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24E" w:rsidRPr="005301DA" w:rsidRDefault="00B5624E" w:rsidP="00FC28FC">
      <w:pPr>
        <w:pStyle w:val="NormalWeb"/>
        <w:spacing w:line="240" w:lineRule="atLeast"/>
        <w:jc w:val="right"/>
        <w:rPr>
          <w:rFonts w:ascii="Arial" w:hAnsi="Arial" w:cs="Arial"/>
          <w:sz w:val="24"/>
          <w:szCs w:val="24"/>
        </w:rPr>
      </w:pPr>
      <w:r w:rsidRPr="005301DA">
        <w:rPr>
          <w:rFonts w:ascii="Arial" w:hAnsi="Arial" w:cs="Arial"/>
          <w:sz w:val="24"/>
          <w:szCs w:val="24"/>
        </w:rPr>
        <w:t xml:space="preserve">Утвержден Постановлением </w:t>
      </w:r>
    </w:p>
    <w:p w:rsidR="00B5624E" w:rsidRPr="005301DA" w:rsidRDefault="00B5624E" w:rsidP="00FC28FC">
      <w:pPr>
        <w:pStyle w:val="NormalWeb"/>
        <w:spacing w:line="240" w:lineRule="atLeast"/>
        <w:jc w:val="right"/>
        <w:rPr>
          <w:rFonts w:ascii="Arial" w:hAnsi="Arial" w:cs="Arial"/>
          <w:sz w:val="24"/>
          <w:szCs w:val="24"/>
        </w:rPr>
      </w:pPr>
      <w:r w:rsidRPr="005301DA">
        <w:rPr>
          <w:rFonts w:ascii="Arial" w:hAnsi="Arial" w:cs="Arial"/>
          <w:sz w:val="24"/>
          <w:szCs w:val="24"/>
        </w:rPr>
        <w:t>Главы  сельсовета</w:t>
      </w:r>
    </w:p>
    <w:p w:rsidR="00B5624E" w:rsidRPr="005301DA" w:rsidRDefault="00B5624E" w:rsidP="00FC28FC">
      <w:pPr>
        <w:pStyle w:val="NormalWeb"/>
        <w:spacing w:line="240" w:lineRule="atLeast"/>
        <w:jc w:val="right"/>
        <w:rPr>
          <w:rFonts w:ascii="Arial" w:hAnsi="Arial" w:cs="Arial"/>
          <w:sz w:val="24"/>
          <w:szCs w:val="24"/>
        </w:rPr>
      </w:pPr>
      <w:r w:rsidRPr="005301DA">
        <w:rPr>
          <w:rFonts w:ascii="Arial" w:hAnsi="Arial" w:cs="Arial"/>
          <w:sz w:val="24"/>
          <w:szCs w:val="24"/>
        </w:rPr>
        <w:t xml:space="preserve"> Кыштовского района Новосибирской области</w:t>
      </w:r>
    </w:p>
    <w:p w:rsidR="00B5624E" w:rsidRPr="005301DA" w:rsidRDefault="00B5624E" w:rsidP="00FC28FC">
      <w:pPr>
        <w:pStyle w:val="NormalWeb"/>
        <w:spacing w:line="240" w:lineRule="atLeast"/>
        <w:jc w:val="right"/>
        <w:rPr>
          <w:rFonts w:ascii="Arial" w:hAnsi="Arial" w:cs="Arial"/>
          <w:sz w:val="24"/>
          <w:szCs w:val="24"/>
        </w:rPr>
      </w:pPr>
      <w:r>
        <w:rPr>
          <w:rFonts w:ascii="Arial" w:hAnsi="Arial" w:cs="Arial"/>
          <w:sz w:val="24"/>
          <w:szCs w:val="24"/>
        </w:rPr>
        <w:t>От 02.10.2014г. № 37</w:t>
      </w:r>
    </w:p>
    <w:p w:rsidR="00B5624E" w:rsidRPr="005301DA" w:rsidRDefault="00B5624E" w:rsidP="00FC28FC">
      <w:pPr>
        <w:pStyle w:val="NormalWeb"/>
        <w:spacing w:line="240" w:lineRule="atLeast"/>
        <w:jc w:val="right"/>
        <w:rPr>
          <w:rFonts w:ascii="Arial" w:hAnsi="Arial" w:cs="Arial"/>
          <w:sz w:val="24"/>
          <w:szCs w:val="24"/>
        </w:rPr>
      </w:pPr>
    </w:p>
    <w:p w:rsidR="00B5624E" w:rsidRPr="005301DA" w:rsidRDefault="00B5624E" w:rsidP="00FC28FC">
      <w:pPr>
        <w:spacing w:line="240" w:lineRule="atLeast"/>
        <w:ind w:firstLine="567"/>
        <w:jc w:val="center"/>
        <w:rPr>
          <w:rFonts w:ascii="Arial" w:hAnsi="Arial" w:cs="Arial"/>
          <w:b/>
          <w:bCs/>
        </w:rPr>
      </w:pPr>
    </w:p>
    <w:p w:rsidR="00B5624E" w:rsidRPr="005301DA" w:rsidRDefault="00B5624E" w:rsidP="00FC28FC">
      <w:pPr>
        <w:spacing w:line="240" w:lineRule="atLeast"/>
        <w:ind w:firstLine="567"/>
        <w:jc w:val="center"/>
        <w:rPr>
          <w:rFonts w:ascii="Arial" w:hAnsi="Arial" w:cs="Arial"/>
          <w:b/>
          <w:bCs/>
        </w:rPr>
      </w:pPr>
      <w:r w:rsidRPr="005301DA">
        <w:rPr>
          <w:rFonts w:ascii="Arial" w:hAnsi="Arial" w:cs="Arial"/>
          <w:b/>
          <w:bCs/>
        </w:rPr>
        <w:t>АДМИНИСТРАТИВНЫЙ РЕГЛАМЕНТ</w:t>
      </w:r>
    </w:p>
    <w:p w:rsidR="00B5624E" w:rsidRPr="005301DA" w:rsidRDefault="00B5624E" w:rsidP="00FC28FC">
      <w:pPr>
        <w:spacing w:line="240" w:lineRule="atLeast"/>
        <w:ind w:firstLine="567"/>
        <w:jc w:val="center"/>
        <w:rPr>
          <w:rFonts w:ascii="Arial" w:hAnsi="Arial" w:cs="Arial"/>
          <w:b/>
          <w:bCs/>
        </w:rPr>
      </w:pPr>
      <w:r w:rsidRPr="005301DA">
        <w:rPr>
          <w:rFonts w:ascii="Arial" w:hAnsi="Arial" w:cs="Arial"/>
          <w:b/>
          <w:bCs/>
        </w:rPr>
        <w:t>осуществления муниципального контроля за сохранностью автомобильных дорог местного значения на территории Вараксинского сельсовета Кыштовского района Новосибирской области</w:t>
      </w:r>
    </w:p>
    <w:p w:rsidR="00B5624E" w:rsidRPr="005301DA" w:rsidRDefault="00B5624E" w:rsidP="00FC28FC">
      <w:pPr>
        <w:spacing w:line="240" w:lineRule="atLeast"/>
        <w:ind w:firstLine="567"/>
        <w:jc w:val="center"/>
        <w:rPr>
          <w:rFonts w:ascii="Arial" w:hAnsi="Arial" w:cs="Arial"/>
          <w:b/>
          <w:bCs/>
        </w:rPr>
      </w:pPr>
    </w:p>
    <w:p w:rsidR="00B5624E" w:rsidRPr="005301DA" w:rsidRDefault="00B5624E" w:rsidP="00FC28FC">
      <w:pPr>
        <w:tabs>
          <w:tab w:val="left" w:pos="3686"/>
        </w:tabs>
        <w:suppressAutoHyphens/>
        <w:spacing w:line="240" w:lineRule="atLeast"/>
        <w:ind w:firstLine="567"/>
        <w:jc w:val="center"/>
        <w:rPr>
          <w:rFonts w:ascii="Arial" w:hAnsi="Arial" w:cs="Arial"/>
          <w:b/>
          <w:bCs/>
        </w:rPr>
      </w:pPr>
      <w:r w:rsidRPr="005301DA">
        <w:rPr>
          <w:rFonts w:ascii="Arial" w:hAnsi="Arial" w:cs="Arial"/>
          <w:b/>
          <w:bCs/>
        </w:rPr>
        <w:t>1. Общие положения</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1. Настоящий административный регламент осуществления муниципального контроля за сохранностью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Вараксинского сельсовета Кыштовского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 Вараксинского  сельсовета Кыштовского района Новосибирской области (далее – администрация), осуществляющей муниципальный контроль, а также ее должностных лиц.</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Наименование муниципального контроля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2. Наименование муниципального контроля – муниципальный контроль за сохранностью автомобильных дорог местного значения.</w:t>
      </w:r>
    </w:p>
    <w:p w:rsidR="00B5624E" w:rsidRPr="005301DA" w:rsidRDefault="00B5624E" w:rsidP="00FC28FC">
      <w:pPr>
        <w:suppressAutoHyphens/>
        <w:spacing w:line="240" w:lineRule="atLeast"/>
        <w:ind w:firstLine="567"/>
        <w:jc w:val="both"/>
        <w:rPr>
          <w:rFonts w:ascii="Arial" w:hAnsi="Arial" w:cs="Arial"/>
          <w:color w:val="000000"/>
        </w:rPr>
      </w:pPr>
      <w:r w:rsidRPr="005301DA">
        <w:rPr>
          <w:rFonts w:ascii="Arial" w:hAnsi="Arial" w:cs="Arial"/>
          <w:color w:val="000000"/>
        </w:rPr>
        <w:t xml:space="preserve">Муниципальный контроль проводится в форме проверок (плановых и внеплановых) соблюдения </w:t>
      </w:r>
      <w:r w:rsidRPr="005301DA">
        <w:rPr>
          <w:rFonts w:ascii="Arial" w:hAnsi="Arial" w:cs="Arial"/>
        </w:rPr>
        <w:t xml:space="preserve">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w:t>
      </w:r>
      <w:r w:rsidRPr="005301DA">
        <w:rPr>
          <w:rFonts w:ascii="Arial" w:hAnsi="Arial" w:cs="Arial"/>
          <w:color w:val="000000"/>
        </w:rPr>
        <w:t xml:space="preserve">(далее - субъекты проверок) требований федеральных законов и иных нормативных правовых актов Российской Федерации (далее </w:t>
      </w:r>
      <w:r w:rsidRPr="005301DA">
        <w:rPr>
          <w:rFonts w:ascii="Arial" w:hAnsi="Arial" w:cs="Arial"/>
        </w:rPr>
        <w:t xml:space="preserve">– </w:t>
      </w:r>
      <w:r w:rsidRPr="005301DA">
        <w:rPr>
          <w:rFonts w:ascii="Arial" w:hAnsi="Arial" w:cs="Arial"/>
          <w:color w:val="000000"/>
        </w:rPr>
        <w:t xml:space="preserve">обязательные требования) и муниципальных правовых актов </w:t>
      </w:r>
      <w:r w:rsidRPr="005301DA">
        <w:rPr>
          <w:rFonts w:ascii="Arial" w:hAnsi="Arial" w:cs="Arial"/>
        </w:rPr>
        <w:t xml:space="preserve">Вараксинского  сельсовета Кыштовского района Новосибирской области </w:t>
      </w:r>
      <w:r w:rsidRPr="005301DA">
        <w:rPr>
          <w:rFonts w:ascii="Arial" w:hAnsi="Arial" w:cs="Arial"/>
          <w:color w:val="000000"/>
        </w:rPr>
        <w:t xml:space="preserve">по вопросам </w:t>
      </w:r>
      <w:r w:rsidRPr="005301DA">
        <w:rPr>
          <w:rFonts w:ascii="Arial" w:hAnsi="Arial" w:cs="Arial"/>
        </w:rPr>
        <w:t>обеспечения сохранности автомобильных дорог местного значения</w:t>
      </w:r>
      <w:r w:rsidRPr="005301DA">
        <w:rPr>
          <w:rFonts w:ascii="Arial" w:hAnsi="Arial" w:cs="Arial"/>
          <w:color w:val="000000"/>
        </w:rPr>
        <w:t>.</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Наименование органа местного самоуправления, осуществляющего муниципальный контроль</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3. Муниципальный контроль осуществляет администрация Вараксинского сельсовета Кыштовского района Новосибирской области, (далее – Вараксинский  сельсовет</w:t>
      </w:r>
      <w:r w:rsidRPr="005301DA">
        <w:rPr>
          <w:rFonts w:ascii="Arial" w:hAnsi="Arial" w:cs="Arial"/>
          <w:color w:val="000000"/>
        </w:rPr>
        <w:t>)</w:t>
      </w:r>
      <w:r w:rsidRPr="005301DA">
        <w:rPr>
          <w:rFonts w:ascii="Arial" w:hAnsi="Arial" w:cs="Arial"/>
        </w:rPr>
        <w:t>.</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Перечень нормативных правовых актов,</w:t>
      </w: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регулирующих осуществление муниципального контроля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4. Муниципальный контроль осуществляется в соответствии с:</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B5624E" w:rsidRPr="005301DA" w:rsidRDefault="00B5624E" w:rsidP="00FC28FC">
      <w:pPr>
        <w:autoSpaceDE w:val="0"/>
        <w:autoSpaceDN w:val="0"/>
        <w:adjustRightInd w:val="0"/>
        <w:spacing w:line="240" w:lineRule="atLeast"/>
        <w:ind w:firstLine="567"/>
        <w:jc w:val="both"/>
        <w:rPr>
          <w:rFonts w:ascii="Arial" w:hAnsi="Arial" w:cs="Arial"/>
        </w:rPr>
      </w:pPr>
      <w:r w:rsidRPr="005301DA">
        <w:rPr>
          <w:rFonts w:ascii="Arial" w:hAnsi="Arial" w:cs="Arial"/>
        </w:rPr>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B5624E" w:rsidRPr="005301DA" w:rsidRDefault="00B5624E" w:rsidP="00FC28FC">
      <w:pPr>
        <w:autoSpaceDE w:val="0"/>
        <w:autoSpaceDN w:val="0"/>
        <w:adjustRightInd w:val="0"/>
        <w:spacing w:line="240" w:lineRule="atLeast"/>
        <w:ind w:firstLine="567"/>
        <w:jc w:val="both"/>
        <w:rPr>
          <w:rFonts w:ascii="Arial" w:hAnsi="Arial" w:cs="Arial"/>
        </w:rPr>
      </w:pPr>
      <w:r w:rsidRPr="005301DA">
        <w:rPr>
          <w:rFonts w:ascii="Arial" w:hAnsi="Arial" w:cs="Arial"/>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Предмет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lang w:eastAsia="en-US"/>
        </w:rPr>
      </w:pPr>
      <w:r w:rsidRPr="005301DA">
        <w:rPr>
          <w:rFonts w:ascii="Arial" w:hAnsi="Arial" w:cs="Arial"/>
          <w:lang w:eastAsia="en-US"/>
        </w:rPr>
        <w:t xml:space="preserve">5. Предметом муниципального контроля является соблюдение субъектами проверок обязательных требований и требований муниципальных правовых актов </w:t>
      </w:r>
      <w:r w:rsidRPr="005301DA">
        <w:rPr>
          <w:rFonts w:ascii="Arial" w:hAnsi="Arial" w:cs="Arial"/>
        </w:rPr>
        <w:t xml:space="preserve">Вараксинского сельсовета </w:t>
      </w:r>
      <w:r w:rsidRPr="005301DA">
        <w:rPr>
          <w:rFonts w:ascii="Arial" w:hAnsi="Arial" w:cs="Arial"/>
          <w:lang w:eastAsia="en-US"/>
        </w:rPr>
        <w:t xml:space="preserve">по вопросам </w:t>
      </w:r>
      <w:r w:rsidRPr="005301DA">
        <w:rPr>
          <w:rFonts w:ascii="Arial" w:hAnsi="Arial" w:cs="Arial"/>
        </w:rPr>
        <w:t>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r w:rsidRPr="005301DA">
        <w:rPr>
          <w:rFonts w:ascii="Arial" w:hAnsi="Arial" w:cs="Arial"/>
          <w:lang w:eastAsia="en-US"/>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lang w:eastAsia="en-US"/>
        </w:rPr>
      </w:pP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Права и обязанности должностных лиц</w:t>
      </w: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органа местного самоуправления при осуществлении</w:t>
      </w:r>
    </w:p>
    <w:p w:rsidR="00B5624E" w:rsidRPr="005301DA" w:rsidRDefault="00B5624E" w:rsidP="006A40BB">
      <w:pPr>
        <w:suppressAutoHyphens/>
        <w:spacing w:line="240" w:lineRule="atLeast"/>
        <w:ind w:firstLine="567"/>
        <w:jc w:val="center"/>
        <w:rPr>
          <w:rFonts w:ascii="Arial" w:hAnsi="Arial" w:cs="Arial"/>
          <w:b/>
          <w:bCs/>
        </w:rPr>
      </w:pPr>
      <w:r w:rsidRPr="005301DA">
        <w:rPr>
          <w:rFonts w:ascii="Arial" w:hAnsi="Arial" w:cs="Arial"/>
          <w:b/>
          <w:bCs/>
        </w:rPr>
        <w:t>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lang w:eastAsia="en-US"/>
        </w:rPr>
      </w:pPr>
      <w:r w:rsidRPr="005301DA">
        <w:rPr>
          <w:rFonts w:ascii="Arial" w:hAnsi="Arial" w:cs="Arial"/>
          <w:lang w:eastAsia="en-US"/>
        </w:rPr>
        <w:t xml:space="preserve">6. При осуществлении мероприятий по муниципальному контролю должностные лица </w:t>
      </w:r>
      <w:r w:rsidRPr="005301DA">
        <w:rPr>
          <w:rFonts w:ascii="Arial" w:hAnsi="Arial" w:cs="Arial"/>
        </w:rPr>
        <w:t>Вараксинского сельсовета</w:t>
      </w:r>
      <w:r w:rsidRPr="005301DA">
        <w:rPr>
          <w:rFonts w:ascii="Arial" w:hAnsi="Arial" w:cs="Arial"/>
          <w:lang w:eastAsia="en-US"/>
        </w:rPr>
        <w:t xml:space="preserve">, уполномоченные на осуществление муниципального контроля имеют право: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обращаться в органы внутренних дел за содействием в предотвращении или пресечении действий, препятствующих осуществлению муниципального дорожного контроля, а также в установлении (выявлении) лиц, виновных в нарушении требований действующего законодательства;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дорожного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7. При осуществлении мероприятий по муниципальному контролю должностные лица Вараксинского сельсовета обязаны: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своевременно и в полной мере исполнять предоставленные в соответствии с действующим законодательством, муниципальными правовыми актами Вараксинского  сельсовета  полномочия по предупреждению, выявлению и пресечению нарушений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соблюдать действующее законодательство, муниципальные правовые акты Вараксинского сельсовета, права и законные интересы субъекта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проводить проверку на основании приказа главы Вараксинского  сельсовета о проведении проверки в соответствии с ее назначением;</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Вараксинского  сельсовета и в случае поступления в Вараксинский сельсовет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 копии документа о согласовании проведения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знакомить руководителя, иное должностное лицо или уполномоченного представителя субъекта проверки с результатами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соблюдать сроки проведения проверки, установленные Федеральным </w:t>
      </w:r>
      <w:hyperlink r:id="rId7" w:history="1">
        <w:r w:rsidRPr="005301DA">
          <w:rPr>
            <w:rFonts w:ascii="Arial" w:hAnsi="Arial" w:cs="Arial"/>
          </w:rPr>
          <w:t>законом</w:t>
        </w:r>
      </w:hyperlink>
      <w:r w:rsidRPr="005301DA">
        <w:rPr>
          <w:rFonts w:ascii="Arial" w:hAnsi="Arial" w:cs="Arial"/>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Вараксинского сельсовета;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p>
    <w:p w:rsidR="00B5624E" w:rsidRPr="005301DA" w:rsidRDefault="00B5624E" w:rsidP="001F718F">
      <w:pPr>
        <w:suppressAutoHyphens/>
        <w:autoSpaceDE w:val="0"/>
        <w:autoSpaceDN w:val="0"/>
        <w:adjustRightInd w:val="0"/>
        <w:spacing w:line="240" w:lineRule="atLeast"/>
        <w:ind w:firstLine="567"/>
        <w:jc w:val="center"/>
        <w:rPr>
          <w:rFonts w:ascii="Arial" w:hAnsi="Arial" w:cs="Arial"/>
          <w:b/>
          <w:bCs/>
        </w:rPr>
      </w:pPr>
      <w:r w:rsidRPr="005301DA">
        <w:rPr>
          <w:rFonts w:ascii="Arial" w:hAnsi="Arial" w:cs="Arial"/>
          <w:b/>
          <w:bCs/>
        </w:rPr>
        <w:t>Права и обязанности юридических лиц</w:t>
      </w:r>
    </w:p>
    <w:p w:rsidR="00B5624E" w:rsidRPr="005301DA" w:rsidRDefault="00B5624E" w:rsidP="001F718F">
      <w:pPr>
        <w:suppressAutoHyphens/>
        <w:autoSpaceDE w:val="0"/>
        <w:autoSpaceDN w:val="0"/>
        <w:adjustRightInd w:val="0"/>
        <w:spacing w:line="240" w:lineRule="atLeast"/>
        <w:ind w:firstLine="567"/>
        <w:jc w:val="center"/>
        <w:rPr>
          <w:rFonts w:ascii="Arial" w:hAnsi="Arial" w:cs="Arial"/>
          <w:b/>
          <w:bCs/>
        </w:rPr>
      </w:pPr>
      <w:r w:rsidRPr="005301DA">
        <w:rPr>
          <w:rFonts w:ascii="Arial" w:hAnsi="Arial" w:cs="Arial"/>
          <w:b/>
          <w:bCs/>
        </w:rPr>
        <w:t>и индивидуальных предпринимателей, в отношении которых</w:t>
      </w:r>
    </w:p>
    <w:p w:rsidR="00B5624E" w:rsidRPr="005301DA" w:rsidRDefault="00B5624E" w:rsidP="001F718F">
      <w:pPr>
        <w:suppressAutoHyphens/>
        <w:autoSpaceDE w:val="0"/>
        <w:autoSpaceDN w:val="0"/>
        <w:adjustRightInd w:val="0"/>
        <w:spacing w:line="240" w:lineRule="atLeast"/>
        <w:ind w:firstLine="567"/>
        <w:jc w:val="center"/>
        <w:rPr>
          <w:rFonts w:ascii="Arial" w:hAnsi="Arial" w:cs="Arial"/>
          <w:b/>
          <w:bCs/>
        </w:rPr>
      </w:pPr>
      <w:r w:rsidRPr="005301DA">
        <w:rPr>
          <w:rFonts w:ascii="Arial" w:hAnsi="Arial" w:cs="Arial"/>
          <w:b/>
          <w:bCs/>
        </w:rPr>
        <w:t>осуществляются мероприятия по муниципальному контролю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8. Руководитель, иное должностное лицо или уполномоченный представитель субъекта проверок при проведении проверки имеет право:</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непосредственно присутствовать при проведении проверки, давать объяснения по вопросам, относящимся к предмету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u w:val="single"/>
        </w:rPr>
      </w:pPr>
      <w:r w:rsidRPr="005301DA">
        <w:rPr>
          <w:rFonts w:ascii="Arial" w:hAnsi="Arial" w:cs="Arial"/>
        </w:rPr>
        <w:t>получать от должностных лиц Вараксинского сельсовета информацию, которая относится к предмету проверки и предоставление которой предусмотрено муниципальными правовыми актами Вараксинского сельсовета</w:t>
      </w:r>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Вараксинского сельсовета;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обжаловать действия (бездействие) должностных лиц Вараксинского сельсовета,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осуществлять иные права, предусмотренные действующим законодательством Российской Федерации.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9. Субъекты проверок при проведении проверки обязаны: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обеспечивать присутствие руководителей и иных должностных лиц субъектов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представлять должностным лицам Вараксинского сельсовета необходимые для проведения проверки документы;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не препятствовать осуществлению должностными лицами Вараксинского сельсовета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исполнять иные обязанности, предусмотренные действующим законодательством Российской Федерации.</w:t>
      </w:r>
    </w:p>
    <w:p w:rsidR="00B5624E" w:rsidRPr="005301DA" w:rsidRDefault="00B5624E" w:rsidP="00EF5E58">
      <w:pPr>
        <w:spacing w:line="240" w:lineRule="atLeast"/>
        <w:jc w:val="both"/>
        <w:rPr>
          <w:rFonts w:ascii="Arial" w:hAnsi="Arial" w:cs="Arial"/>
        </w:rPr>
      </w:pPr>
    </w:p>
    <w:p w:rsidR="00B5624E" w:rsidRPr="005301DA" w:rsidRDefault="00B5624E" w:rsidP="001F718F">
      <w:pPr>
        <w:suppressAutoHyphens/>
        <w:spacing w:line="240" w:lineRule="atLeast"/>
        <w:ind w:firstLine="567"/>
        <w:jc w:val="center"/>
        <w:rPr>
          <w:rFonts w:ascii="Arial" w:hAnsi="Arial" w:cs="Arial"/>
          <w:b/>
          <w:bCs/>
        </w:rPr>
      </w:pPr>
      <w:r w:rsidRPr="005301DA">
        <w:rPr>
          <w:rFonts w:ascii="Arial" w:hAnsi="Arial" w:cs="Arial"/>
          <w:b/>
          <w:bCs/>
        </w:rPr>
        <w:t>Описание результата</w:t>
      </w:r>
    </w:p>
    <w:p w:rsidR="00B5624E" w:rsidRPr="005301DA" w:rsidRDefault="00B5624E" w:rsidP="001F718F">
      <w:pPr>
        <w:suppressAutoHyphens/>
        <w:spacing w:line="240" w:lineRule="atLeast"/>
        <w:ind w:firstLine="567"/>
        <w:jc w:val="center"/>
        <w:rPr>
          <w:rFonts w:ascii="Arial" w:hAnsi="Arial" w:cs="Arial"/>
          <w:b/>
          <w:bCs/>
        </w:rPr>
      </w:pPr>
      <w:r w:rsidRPr="005301DA">
        <w:rPr>
          <w:rFonts w:ascii="Arial" w:hAnsi="Arial" w:cs="Arial"/>
          <w:b/>
          <w:bCs/>
        </w:rPr>
        <w:t>осуществления муниципального контроля</w:t>
      </w:r>
    </w:p>
    <w:p w:rsidR="00B5624E" w:rsidRPr="005301DA" w:rsidRDefault="00B5624E" w:rsidP="00FC28FC">
      <w:pPr>
        <w:suppressAutoHyphens/>
        <w:spacing w:line="240" w:lineRule="atLeast"/>
        <w:ind w:firstLine="567"/>
        <w:jc w:val="both"/>
        <w:rPr>
          <w:rFonts w:ascii="Arial" w:hAnsi="Arial" w:cs="Arial"/>
          <w:color w:val="000000"/>
        </w:rPr>
      </w:pPr>
      <w:r w:rsidRPr="005301DA">
        <w:rPr>
          <w:rFonts w:ascii="Arial" w:hAnsi="Arial" w:cs="Arial"/>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w:t>
      </w:r>
      <w:r w:rsidRPr="005301DA">
        <w:rPr>
          <w:rFonts w:ascii="Arial" w:hAnsi="Arial" w:cs="Arial"/>
          <w:color w:val="000000"/>
        </w:rPr>
        <w:t>.</w:t>
      </w:r>
    </w:p>
    <w:p w:rsidR="00B5624E" w:rsidRPr="005301DA" w:rsidRDefault="00B5624E" w:rsidP="00FC28FC">
      <w:pPr>
        <w:pStyle w:val="ConsPlusNormal"/>
        <w:suppressAutoHyphens/>
        <w:spacing w:line="240" w:lineRule="atLeast"/>
        <w:ind w:firstLine="567"/>
        <w:jc w:val="both"/>
        <w:rPr>
          <w:b/>
          <w:bCs/>
          <w:sz w:val="24"/>
          <w:szCs w:val="24"/>
        </w:rPr>
      </w:pPr>
    </w:p>
    <w:p w:rsidR="00B5624E" w:rsidRPr="005301DA" w:rsidRDefault="00B5624E" w:rsidP="00FC28FC">
      <w:pPr>
        <w:pStyle w:val="ConsPlusNormal"/>
        <w:suppressAutoHyphens/>
        <w:spacing w:line="240" w:lineRule="atLeast"/>
        <w:ind w:firstLine="567"/>
        <w:jc w:val="both"/>
        <w:rPr>
          <w:b/>
          <w:bCs/>
          <w:sz w:val="24"/>
          <w:szCs w:val="24"/>
        </w:rPr>
      </w:pPr>
      <w:r w:rsidRPr="005301DA">
        <w:rPr>
          <w:b/>
          <w:bCs/>
          <w:sz w:val="24"/>
          <w:szCs w:val="24"/>
        </w:rPr>
        <w:t>2. Требования к порядку осуществления муниципального контроля</w:t>
      </w:r>
    </w:p>
    <w:p w:rsidR="00B5624E" w:rsidRPr="005301DA" w:rsidRDefault="00B5624E" w:rsidP="001F718F">
      <w:pPr>
        <w:pStyle w:val="ConsPlusNormal"/>
        <w:suppressAutoHyphens/>
        <w:spacing w:line="240" w:lineRule="atLeast"/>
        <w:ind w:firstLine="567"/>
        <w:jc w:val="center"/>
        <w:rPr>
          <w:b/>
          <w:bCs/>
          <w:sz w:val="24"/>
          <w:szCs w:val="24"/>
        </w:rPr>
      </w:pPr>
      <w:r w:rsidRPr="005301DA">
        <w:rPr>
          <w:b/>
          <w:bCs/>
          <w:sz w:val="24"/>
          <w:szCs w:val="24"/>
        </w:rPr>
        <w:t>Порядок информирования об осуществлении</w:t>
      </w:r>
    </w:p>
    <w:p w:rsidR="00B5624E" w:rsidRPr="005301DA" w:rsidRDefault="00B5624E" w:rsidP="001F718F">
      <w:pPr>
        <w:pStyle w:val="ConsPlusNormal"/>
        <w:suppressAutoHyphens/>
        <w:spacing w:line="240" w:lineRule="atLeast"/>
        <w:ind w:firstLine="567"/>
        <w:jc w:val="center"/>
        <w:rPr>
          <w:b/>
          <w:bCs/>
          <w:sz w:val="24"/>
          <w:szCs w:val="24"/>
        </w:rPr>
      </w:pPr>
      <w:r w:rsidRPr="005301DA">
        <w:rPr>
          <w:b/>
          <w:bCs/>
          <w:sz w:val="24"/>
          <w:szCs w:val="24"/>
        </w:rPr>
        <w:t>муниципального контроля</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 xml:space="preserve">11. Информация о месте нахождения, графике работы и контактных телефонах, адресах электронной почты Вараксинского сельсовета приводится в приложении 1 и размещается на официальном сайте Вараксинского сельсовета </w:t>
      </w:r>
      <w:r w:rsidRPr="005301DA">
        <w:rPr>
          <w:sz w:val="24"/>
          <w:szCs w:val="24"/>
          <w:highlight w:val="yellow"/>
        </w:rPr>
        <w:t>http://kyshtovka.nso.ru/munobraz/</w:t>
      </w:r>
      <w:r w:rsidRPr="005301DA">
        <w:rPr>
          <w:sz w:val="24"/>
          <w:szCs w:val="24"/>
          <w:highlight w:val="yellow"/>
          <w:lang w:val="en-US"/>
        </w:rPr>
        <w:t>waraksino</w:t>
      </w:r>
      <w:r w:rsidRPr="005301DA">
        <w:rPr>
          <w:sz w:val="24"/>
          <w:szCs w:val="24"/>
          <w:highlight w:val="yellow"/>
        </w:rPr>
        <w:t>/Pages/default.aspx.</w:t>
      </w:r>
      <w:r w:rsidRPr="005301DA">
        <w:rPr>
          <w:sz w:val="24"/>
          <w:szCs w:val="24"/>
        </w:rPr>
        <w:t>.</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Вараксинский сельсовет.</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При ответах по телефону</w:t>
      </w:r>
      <w:r w:rsidRPr="005301DA">
        <w:rPr>
          <w:rFonts w:ascii="Arial" w:hAnsi="Arial" w:cs="Arial"/>
          <w:color w:val="000000"/>
        </w:rPr>
        <w:t xml:space="preserve"> должностные лица </w:t>
      </w:r>
      <w:r w:rsidRPr="005301DA">
        <w:rPr>
          <w:rFonts w:ascii="Arial" w:hAnsi="Arial" w:cs="Arial"/>
        </w:rPr>
        <w:t>Вараксинского сельсовета</w:t>
      </w:r>
      <w:r w:rsidRPr="005301DA">
        <w:rPr>
          <w:rFonts w:ascii="Arial" w:hAnsi="Arial" w:cs="Arial"/>
          <w:color w:val="000000"/>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При обращении за информацией заявителя лично должностные лица </w:t>
      </w:r>
      <w:r w:rsidRPr="005301DA">
        <w:rPr>
          <w:rFonts w:ascii="Arial" w:hAnsi="Arial" w:cs="Arial"/>
        </w:rPr>
        <w:t>Вараксинского сельсовета</w:t>
      </w:r>
      <w:r w:rsidRPr="005301DA">
        <w:rPr>
          <w:rFonts w:ascii="Arial" w:hAnsi="Arial" w:cs="Arial"/>
          <w:color w:val="000000"/>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Если для подготовки ответа на устное обращение требуется более 15 минут, должностное лицо Вараксинского сельсовета,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Вараксинский сельсовет.</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w:t>
      </w:r>
      <w:r w:rsidRPr="005301DA">
        <w:rPr>
          <w:rFonts w:ascii="Arial" w:hAnsi="Arial" w:cs="Arial"/>
        </w:rPr>
        <w:t>Вараксинского сельсовета</w:t>
      </w:r>
      <w:r w:rsidRPr="005301DA">
        <w:rPr>
          <w:rFonts w:ascii="Arial" w:hAnsi="Arial" w:cs="Arial"/>
          <w:color w:val="000000"/>
        </w:rPr>
        <w:t xml:space="preserve"> вправе продлить срок рассмотрения обращения не более чем на 30 дней, уведомив заявителя о продлении срока рассмотрения.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В письменном ответе на обращение указывается фамилия и номер телефона исполнителя.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14. В помещениях </w:t>
      </w:r>
      <w:r w:rsidRPr="005301DA">
        <w:rPr>
          <w:rFonts w:ascii="Arial" w:hAnsi="Arial" w:cs="Arial"/>
        </w:rPr>
        <w:t xml:space="preserve">Вараксинского сельсовета </w:t>
      </w:r>
      <w:r w:rsidRPr="005301DA">
        <w:rPr>
          <w:rFonts w:ascii="Arial" w:hAnsi="Arial" w:cs="Arial"/>
          <w:color w:val="000000"/>
        </w:rPr>
        <w:t>предусматриваются места для информирования заявителей и заполнения документов.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Информационные стенды содержат информацию по вопросам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выдержки из нормативных правовых актов, содержащих нормы, регулирующие деятельность по осуществлению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образцы заполнения документов;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справочную информацию о должностных лицах </w:t>
      </w:r>
      <w:r w:rsidRPr="005301DA">
        <w:rPr>
          <w:rFonts w:ascii="Arial" w:hAnsi="Arial" w:cs="Arial"/>
        </w:rPr>
        <w:t>Вараксинского сельсовета</w:t>
      </w:r>
      <w:r w:rsidRPr="005301DA">
        <w:rPr>
          <w:rFonts w:ascii="Arial" w:hAnsi="Arial" w:cs="Arial"/>
          <w:color w:val="000000"/>
        </w:rPr>
        <w:t>, графике работы, номерах телефонов, адресах электронной почты;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текст административного регламента с приложениями.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1F718F">
      <w:pPr>
        <w:suppressAutoHyphens/>
        <w:autoSpaceDE w:val="0"/>
        <w:autoSpaceDN w:val="0"/>
        <w:adjustRightInd w:val="0"/>
        <w:spacing w:line="240" w:lineRule="atLeast"/>
        <w:ind w:firstLine="567"/>
        <w:jc w:val="center"/>
        <w:rPr>
          <w:rFonts w:ascii="Arial" w:hAnsi="Arial" w:cs="Arial"/>
          <w:b/>
          <w:bCs/>
          <w:color w:val="000000"/>
        </w:rPr>
      </w:pPr>
      <w:r w:rsidRPr="005301DA">
        <w:rPr>
          <w:rFonts w:ascii="Arial" w:hAnsi="Arial" w:cs="Arial"/>
          <w:b/>
          <w:bCs/>
          <w:color w:val="000000"/>
        </w:rPr>
        <w:t>Срок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15. Срок проведения каждой проверки при осуществлении муниципального контроля не может превышать двадцати рабочих дней.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Плановые проверки проводятся не чаще чем один раз в три года.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Вараксинского</w:t>
      </w:r>
      <w:r w:rsidRPr="005301DA">
        <w:rPr>
          <w:rFonts w:ascii="Arial" w:hAnsi="Arial" w:cs="Arial"/>
        </w:rPr>
        <w:t xml:space="preserve"> сельсовета</w:t>
      </w:r>
      <w:r w:rsidRPr="005301DA">
        <w:rPr>
          <w:rFonts w:ascii="Arial" w:hAnsi="Arial" w:cs="Arial"/>
          <w:color w:val="000000"/>
        </w:rPr>
        <w:t>, но не более чем на двадцать рабочих дней в отношении малых предприятий, микропредприятий - не более чем на пятнадцать часов.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1F718F">
      <w:pPr>
        <w:pStyle w:val="ConsPlusNormal"/>
        <w:suppressAutoHyphens/>
        <w:spacing w:line="240" w:lineRule="atLeast"/>
        <w:ind w:firstLine="567"/>
        <w:jc w:val="center"/>
        <w:rPr>
          <w:b/>
          <w:bCs/>
          <w:sz w:val="24"/>
          <w:szCs w:val="24"/>
        </w:rPr>
      </w:pPr>
      <w:r w:rsidRPr="005301DA">
        <w:rPr>
          <w:b/>
          <w:bCs/>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17. Осуществление муниципального контроля предусматривает выполнение следующих административных процедур:</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подготовка и утверждение ежегодных планов проведения плановых проверок;</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принятие решения о проведении проверки и подготовка к проведению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проведение проверки и составление акта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принятие мер при выявлении нарушений в деятельности субъекта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Блок-схема осуществления муниципального контроля представлена в приложении 2.</w:t>
      </w:r>
    </w:p>
    <w:p w:rsidR="00B5624E" w:rsidRPr="005301DA" w:rsidRDefault="00B5624E" w:rsidP="00FC28FC">
      <w:pPr>
        <w:pStyle w:val="ConsPlusNormal"/>
        <w:suppressAutoHyphens/>
        <w:spacing w:line="240" w:lineRule="atLeast"/>
        <w:ind w:firstLine="567"/>
        <w:jc w:val="both"/>
        <w:rPr>
          <w:b/>
          <w:bCs/>
          <w:sz w:val="24"/>
          <w:szCs w:val="24"/>
        </w:rPr>
      </w:pPr>
    </w:p>
    <w:p w:rsidR="00B5624E" w:rsidRPr="005301DA" w:rsidRDefault="00B5624E" w:rsidP="001F718F">
      <w:pPr>
        <w:pStyle w:val="ConsPlusNormal"/>
        <w:suppressAutoHyphens/>
        <w:spacing w:line="240" w:lineRule="atLeast"/>
        <w:ind w:firstLine="567"/>
        <w:jc w:val="center"/>
        <w:rPr>
          <w:b/>
          <w:bCs/>
          <w:sz w:val="24"/>
          <w:szCs w:val="24"/>
        </w:rPr>
      </w:pPr>
      <w:r w:rsidRPr="005301DA">
        <w:rPr>
          <w:b/>
          <w:bCs/>
          <w:sz w:val="24"/>
          <w:szCs w:val="24"/>
        </w:rPr>
        <w:t>Подготовка и утверждение ежегодных планов</w:t>
      </w:r>
    </w:p>
    <w:p w:rsidR="00B5624E" w:rsidRPr="005301DA" w:rsidRDefault="00B5624E" w:rsidP="001F718F">
      <w:pPr>
        <w:pStyle w:val="ConsPlusNormal"/>
        <w:suppressAutoHyphens/>
        <w:spacing w:line="240" w:lineRule="atLeast"/>
        <w:ind w:firstLine="567"/>
        <w:jc w:val="center"/>
        <w:rPr>
          <w:b/>
          <w:bCs/>
          <w:sz w:val="24"/>
          <w:szCs w:val="24"/>
        </w:rPr>
      </w:pPr>
      <w:r w:rsidRPr="005301DA">
        <w:rPr>
          <w:b/>
          <w:bCs/>
          <w:sz w:val="24"/>
          <w:szCs w:val="24"/>
        </w:rPr>
        <w:t>проведения плановых проверок</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color w:val="000000"/>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5301DA">
        <w:rPr>
          <w:rFonts w:ascii="Arial" w:hAnsi="Arial" w:cs="Arial"/>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19. Основанием для включения плановой проверки в ежегодный план проведения плановых проверок является истечение трех лет со дня: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1) государственной регистрации юридического лица, индивидуального предпринимателя;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2) окончания проведения последней плановой проверки юридического лица, индивидуального предпринимателя;</w:t>
      </w:r>
    </w:p>
    <w:p w:rsidR="00B5624E" w:rsidRPr="005301DA" w:rsidRDefault="00B5624E" w:rsidP="005301DA">
      <w:pPr>
        <w:suppressAutoHyphens/>
        <w:autoSpaceDE w:val="0"/>
        <w:autoSpaceDN w:val="0"/>
        <w:adjustRightInd w:val="0"/>
        <w:spacing w:line="240" w:lineRule="atLeast"/>
        <w:ind w:firstLine="567"/>
        <w:rPr>
          <w:rFonts w:ascii="Arial" w:hAnsi="Arial" w:cs="Arial"/>
          <w:color w:val="000000"/>
        </w:rPr>
      </w:pPr>
      <w:r w:rsidRPr="005301DA">
        <w:rPr>
          <w:rFonts w:ascii="Arial" w:hAnsi="Arial" w:cs="Arial"/>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20. Проект ежегодного плана проведения плановых проверок юридических лиц и </w:t>
      </w:r>
      <w:r w:rsidRPr="005301DA">
        <w:rPr>
          <w:rFonts w:ascii="Arial" w:hAnsi="Arial" w:cs="Arial"/>
        </w:rPr>
        <w:t>индивидуальных предпринимателей</w:t>
      </w:r>
      <w:r w:rsidRPr="005301DA">
        <w:rPr>
          <w:rFonts w:ascii="Arial" w:hAnsi="Arial" w:cs="Arial"/>
          <w:color w:val="000000"/>
        </w:rPr>
        <w:t xml:space="preserve"> разрабатывается должностным лицом </w:t>
      </w:r>
      <w:r w:rsidRPr="005301DA">
        <w:rPr>
          <w:rFonts w:ascii="Arial" w:hAnsi="Arial" w:cs="Arial"/>
        </w:rPr>
        <w:t xml:space="preserve">Вараксинского сельсовета </w:t>
      </w:r>
      <w:r w:rsidRPr="005301DA">
        <w:rPr>
          <w:rFonts w:ascii="Arial" w:hAnsi="Arial" w:cs="Arial"/>
          <w:color w:val="000000"/>
        </w:rPr>
        <w:t xml:space="preserve">по типовой </w:t>
      </w:r>
      <w:hyperlink r:id="rId8" w:history="1">
        <w:r w:rsidRPr="005301DA">
          <w:rPr>
            <w:rFonts w:ascii="Arial" w:hAnsi="Arial" w:cs="Arial"/>
            <w:color w:val="000000"/>
          </w:rPr>
          <w:t>форм</w:t>
        </w:r>
      </w:hyperlink>
      <w:r w:rsidRPr="005301DA">
        <w:rPr>
          <w:rFonts w:ascii="Arial" w:hAnsi="Arial" w:cs="Arial"/>
          <w:color w:val="00000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9" w:history="1">
        <w:r w:rsidRPr="005301DA">
          <w:rPr>
            <w:rFonts w:ascii="Arial" w:hAnsi="Arial" w:cs="Arial"/>
            <w:color w:val="000000"/>
          </w:rPr>
          <w:t>(приложение 3)</w:t>
        </w:r>
      </w:hyperlink>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color w:val="000000"/>
        </w:rPr>
        <w:t xml:space="preserve">Подготовленный проект ежегодного плана проведения плановых проверок юридических лиц и </w:t>
      </w:r>
      <w:r w:rsidRPr="005301DA">
        <w:rPr>
          <w:rFonts w:ascii="Arial" w:hAnsi="Arial" w:cs="Arial"/>
        </w:rPr>
        <w:t>индивидуальных предпринимателей</w:t>
      </w:r>
      <w:r w:rsidRPr="005301DA">
        <w:rPr>
          <w:rFonts w:ascii="Arial" w:hAnsi="Arial" w:cs="Arial"/>
          <w:color w:val="000000"/>
        </w:rPr>
        <w:t xml:space="preserve"> согласовывается путем визирования главой </w:t>
      </w:r>
      <w:r w:rsidRPr="005301DA">
        <w:rPr>
          <w:rFonts w:ascii="Arial" w:hAnsi="Arial" w:cs="Arial"/>
        </w:rPr>
        <w:t>Вараксинского сельсовета</w:t>
      </w:r>
      <w:r w:rsidRPr="005301DA">
        <w:rPr>
          <w:rFonts w:ascii="Arial" w:hAnsi="Arial" w:cs="Arial"/>
          <w:color w:val="000000"/>
        </w:rPr>
        <w:t>, и д</w:t>
      </w:r>
      <w:r w:rsidRPr="005301DA">
        <w:rPr>
          <w:rFonts w:ascii="Arial" w:hAnsi="Arial" w:cs="Arial"/>
        </w:rPr>
        <w:t>о 1 сентября года, предшествующего году проведения плановых проверок, направляется ответственным должностным лицом Вараксинского сельсовета в прокуратуру Кыштовского района Новосибирской области.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w:t>
      </w:r>
      <w:r w:rsidRPr="005301DA">
        <w:rPr>
          <w:rFonts w:ascii="Arial" w:hAnsi="Arial" w:cs="Arial"/>
        </w:rPr>
        <w:t xml:space="preserve">Вараксинского сельсовета </w:t>
      </w:r>
      <w:r w:rsidRPr="005301DA">
        <w:rPr>
          <w:rFonts w:ascii="Arial" w:hAnsi="Arial" w:cs="Arial"/>
          <w:color w:val="000000"/>
        </w:rPr>
        <w:t>о проведении совместных плановых проверок.</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Вараксинский сельсовет рассматривает предложения прокуратуры Кыштовского района Новосибирской области и по итогам их рассмотрения до 1 ноября года, предшествующего году проведения плановых проверок, </w:t>
      </w:r>
      <w:r w:rsidRPr="005301DA">
        <w:rPr>
          <w:rFonts w:ascii="Arial" w:hAnsi="Arial" w:cs="Arial"/>
          <w:color w:val="000000"/>
        </w:rPr>
        <w:t xml:space="preserve">глава </w:t>
      </w:r>
      <w:r w:rsidRPr="005301DA">
        <w:rPr>
          <w:rFonts w:ascii="Arial" w:hAnsi="Arial" w:cs="Arial"/>
        </w:rPr>
        <w:t xml:space="preserve">Вараксинского сельсовета издает приказ об утверждении </w:t>
      </w:r>
      <w:r w:rsidRPr="005301DA">
        <w:rPr>
          <w:rFonts w:ascii="Arial" w:hAnsi="Arial" w:cs="Arial"/>
          <w:color w:val="000000"/>
        </w:rPr>
        <w:t xml:space="preserve">ежегодного плана проведения плановых проверок юридических лиц и </w:t>
      </w:r>
      <w:r w:rsidRPr="005301DA">
        <w:rPr>
          <w:rFonts w:ascii="Arial" w:hAnsi="Arial" w:cs="Arial"/>
        </w:rPr>
        <w:t xml:space="preserve">индивидуальных предпринимателей </w:t>
      </w:r>
      <w:r w:rsidRPr="005301DA">
        <w:rPr>
          <w:rFonts w:ascii="Arial" w:hAnsi="Arial" w:cs="Arial"/>
          <w:color w:val="000000"/>
        </w:rPr>
        <w:t xml:space="preserve">и </w:t>
      </w:r>
      <w:r w:rsidRPr="005301DA">
        <w:rPr>
          <w:rFonts w:ascii="Arial" w:hAnsi="Arial" w:cs="Arial"/>
        </w:rPr>
        <w:t xml:space="preserve">направляет его в прокуратуру Кыштовского района Новосибирской области.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21. Ежегодный план проведения плановых проверок </w:t>
      </w:r>
      <w:r w:rsidRPr="005301DA">
        <w:rPr>
          <w:rFonts w:ascii="Arial" w:hAnsi="Arial" w:cs="Arial"/>
          <w:color w:val="000000"/>
        </w:rPr>
        <w:t xml:space="preserve">юридических лиц и </w:t>
      </w:r>
      <w:r w:rsidRPr="005301DA">
        <w:rPr>
          <w:rFonts w:ascii="Arial" w:hAnsi="Arial" w:cs="Arial"/>
        </w:rPr>
        <w:t>индивидуальных предпринимателей</w:t>
      </w:r>
      <w:r w:rsidRPr="005301DA">
        <w:rPr>
          <w:rFonts w:ascii="Arial" w:hAnsi="Arial" w:cs="Arial"/>
          <w:color w:val="000000"/>
        </w:rPr>
        <w:t xml:space="preserve"> </w:t>
      </w:r>
      <w:r w:rsidRPr="005301DA">
        <w:rPr>
          <w:rFonts w:ascii="Arial" w:hAnsi="Arial" w:cs="Arial"/>
        </w:rPr>
        <w:t>доводится до сведения заинтересованных лиц посредством его размещения на официальном сайте администрации Вараксинского сельсовета в сети Интернет и (или) опубликования в периодическом печатном издании «Вараксинский Вестник».</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22.</w:t>
      </w:r>
      <w:r w:rsidRPr="005301DA">
        <w:rPr>
          <w:rFonts w:ascii="Arial" w:hAnsi="Arial" w:cs="Arial"/>
          <w:color w:val="000000"/>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главой </w:t>
      </w:r>
      <w:r w:rsidRPr="005301DA">
        <w:rPr>
          <w:rFonts w:ascii="Arial" w:hAnsi="Arial" w:cs="Arial"/>
        </w:rPr>
        <w:t>Вараксинского сельсовета</w:t>
      </w:r>
      <w:r w:rsidRPr="005301DA">
        <w:rPr>
          <w:rFonts w:ascii="Arial" w:hAnsi="Arial" w:cs="Arial"/>
          <w:color w:val="000000"/>
        </w:rPr>
        <w:t xml:space="preserve"> ежегодный план проведения плановых проверок юридических лиц и </w:t>
      </w:r>
      <w:r w:rsidRPr="005301DA">
        <w:rPr>
          <w:rFonts w:ascii="Arial" w:hAnsi="Arial" w:cs="Arial"/>
        </w:rPr>
        <w:t>индивидуальных предпринимателей</w:t>
      </w:r>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5301DA">
        <w:rPr>
          <w:rFonts w:ascii="Arial" w:hAnsi="Arial" w:cs="Arial"/>
        </w:rPr>
        <w:t>индивидуальных предпринимателей</w:t>
      </w:r>
      <w:r w:rsidRPr="005301DA">
        <w:rPr>
          <w:rFonts w:ascii="Arial" w:hAnsi="Arial" w:cs="Arial"/>
          <w:color w:val="000000"/>
        </w:rPr>
        <w:t xml:space="preserve"> – до 1 ноября года</w:t>
      </w:r>
      <w:r w:rsidRPr="005301DA">
        <w:rPr>
          <w:rFonts w:ascii="Arial" w:hAnsi="Arial" w:cs="Arial"/>
        </w:rPr>
        <w:t>, предшествующего году проведения плановых проверок.</w:t>
      </w:r>
    </w:p>
    <w:p w:rsidR="00B5624E" w:rsidRPr="005301DA" w:rsidRDefault="00B5624E" w:rsidP="00FC28FC">
      <w:pPr>
        <w:pStyle w:val="ConsPlusNormal"/>
        <w:suppressAutoHyphens/>
        <w:spacing w:line="240" w:lineRule="atLeast"/>
        <w:ind w:firstLine="567"/>
        <w:jc w:val="both"/>
        <w:rPr>
          <w:b/>
          <w:bCs/>
          <w:sz w:val="24"/>
          <w:szCs w:val="24"/>
        </w:rPr>
      </w:pPr>
    </w:p>
    <w:p w:rsidR="00B5624E" w:rsidRPr="00EF5E58" w:rsidRDefault="00B5624E" w:rsidP="00EF5E58">
      <w:pPr>
        <w:spacing w:line="240" w:lineRule="atLeast"/>
        <w:jc w:val="both"/>
        <w:rPr>
          <w:rFonts w:ascii="Arial" w:hAnsi="Arial" w:cs="Arial"/>
          <w:b/>
          <w:bCs/>
        </w:rPr>
      </w:pPr>
      <w:r>
        <w:rPr>
          <w:rFonts w:ascii="Arial" w:hAnsi="Arial" w:cs="Arial"/>
        </w:rPr>
        <w:t xml:space="preserve">                                          </w:t>
      </w:r>
      <w:r w:rsidRPr="00EF5E58">
        <w:rPr>
          <w:b/>
          <w:bCs/>
        </w:rPr>
        <w:t>Принятие решения о проведении проверки</w:t>
      </w:r>
    </w:p>
    <w:p w:rsidR="00B5624E" w:rsidRPr="00EF5E58" w:rsidRDefault="00B5624E" w:rsidP="001F718F">
      <w:pPr>
        <w:pStyle w:val="ConsPlusNormal"/>
        <w:suppressAutoHyphens/>
        <w:spacing w:line="240" w:lineRule="atLeast"/>
        <w:ind w:firstLine="567"/>
        <w:jc w:val="center"/>
        <w:rPr>
          <w:b/>
          <w:bCs/>
          <w:sz w:val="24"/>
          <w:szCs w:val="24"/>
        </w:rPr>
      </w:pPr>
      <w:r w:rsidRPr="00EF5E58">
        <w:rPr>
          <w:b/>
          <w:bCs/>
          <w:sz w:val="24"/>
          <w:szCs w:val="24"/>
        </w:rPr>
        <w:t>и подготовка к проведению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2) поступление в Вараксинский сельсовет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3) поручение Президента Российской Федерации или Правительства Российской Федерации либо Правительства Новосибирской области.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B5624E" w:rsidRPr="005301DA" w:rsidRDefault="00B5624E" w:rsidP="00FC28FC">
      <w:pPr>
        <w:pStyle w:val="NormalWeb"/>
        <w:suppressAutoHyphens/>
        <w:spacing w:before="0" w:beforeAutospacing="0" w:after="0" w:afterAutospacing="0" w:line="240" w:lineRule="atLeast"/>
        <w:ind w:firstLine="567"/>
        <w:jc w:val="both"/>
        <w:rPr>
          <w:rFonts w:ascii="Arial" w:hAnsi="Arial" w:cs="Arial"/>
          <w:sz w:val="24"/>
          <w:szCs w:val="24"/>
        </w:rPr>
      </w:pPr>
      <w:r w:rsidRPr="005301DA">
        <w:rPr>
          <w:rFonts w:ascii="Arial" w:hAnsi="Arial" w:cs="Arial"/>
          <w:sz w:val="24"/>
          <w:szCs w:val="24"/>
        </w:rPr>
        <w:t>27. Плановые и внеплановые проверки проводятся на основании приказа главы Вараксинского сельсовета о проведении проверки.</w:t>
      </w:r>
    </w:p>
    <w:p w:rsidR="00B5624E" w:rsidRPr="005301DA" w:rsidRDefault="00B5624E" w:rsidP="00FC28FC">
      <w:pPr>
        <w:pStyle w:val="NormalWeb"/>
        <w:suppressAutoHyphens/>
        <w:spacing w:before="0" w:beforeAutospacing="0" w:after="0" w:afterAutospacing="0" w:line="240" w:lineRule="atLeast"/>
        <w:ind w:firstLine="567"/>
        <w:jc w:val="both"/>
        <w:rPr>
          <w:rFonts w:ascii="Arial" w:hAnsi="Arial" w:cs="Arial"/>
          <w:sz w:val="24"/>
          <w:szCs w:val="24"/>
        </w:rPr>
      </w:pPr>
      <w:r w:rsidRPr="005301DA">
        <w:rPr>
          <w:rFonts w:ascii="Arial" w:hAnsi="Arial" w:cs="Arial"/>
          <w:sz w:val="24"/>
          <w:szCs w:val="24"/>
        </w:rPr>
        <w:t>Подготовку к проведению проверки (плановой, внеплановой) осуществляет должностное лицо Вараксинского сельсовета, ответственное за организацию проведения проверки (далее – специалист, ответственный за организацию проверки).</w:t>
      </w:r>
    </w:p>
    <w:p w:rsidR="00B5624E" w:rsidRPr="005301DA" w:rsidRDefault="00B5624E" w:rsidP="00FC28FC">
      <w:pPr>
        <w:pStyle w:val="NormalWeb"/>
        <w:suppressAutoHyphens/>
        <w:spacing w:before="0" w:beforeAutospacing="0" w:after="0" w:afterAutospacing="0" w:line="240" w:lineRule="atLeast"/>
        <w:ind w:firstLine="567"/>
        <w:jc w:val="both"/>
        <w:rPr>
          <w:rFonts w:ascii="Arial" w:hAnsi="Arial" w:cs="Arial"/>
          <w:sz w:val="24"/>
          <w:szCs w:val="24"/>
        </w:rPr>
      </w:pPr>
      <w:r w:rsidRPr="005301DA">
        <w:rPr>
          <w:rFonts w:ascii="Arial" w:hAnsi="Arial" w:cs="Arial"/>
          <w:sz w:val="24"/>
          <w:szCs w:val="24"/>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главы  Вараксинского сельсовета о проведении плановой проверки юридического лица - в соответствии </w:t>
      </w:r>
      <w:r w:rsidRPr="005301DA">
        <w:rPr>
          <w:rFonts w:ascii="Arial" w:hAnsi="Arial" w:cs="Arial"/>
          <w:color w:val="000000"/>
          <w:sz w:val="24"/>
          <w:szCs w:val="24"/>
        </w:rPr>
        <w:t xml:space="preserve">с типовой </w:t>
      </w:r>
      <w:hyperlink r:id="rId10" w:history="1">
        <w:r w:rsidRPr="005301DA">
          <w:rPr>
            <w:rFonts w:ascii="Arial" w:hAnsi="Arial" w:cs="Arial"/>
            <w:color w:val="000000"/>
            <w:sz w:val="24"/>
            <w:szCs w:val="24"/>
          </w:rPr>
          <w:t>формой</w:t>
        </w:r>
      </w:hyperlink>
      <w:r w:rsidRPr="005301DA">
        <w:rPr>
          <w:rFonts w:ascii="Arial" w:hAnsi="Arial" w:cs="Arial"/>
          <w:color w:val="000000"/>
          <w:sz w:val="24"/>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1" w:history="1">
        <w:r w:rsidRPr="005301DA">
          <w:rPr>
            <w:rFonts w:ascii="Arial" w:hAnsi="Arial" w:cs="Arial"/>
            <w:color w:val="000000"/>
            <w:sz w:val="24"/>
            <w:szCs w:val="24"/>
          </w:rPr>
          <w:t>(приложение 4)</w:t>
        </w:r>
      </w:hyperlink>
      <w:r w:rsidRPr="005301DA">
        <w:rPr>
          <w:rFonts w:ascii="Arial" w:hAnsi="Arial" w:cs="Arial"/>
          <w:color w:val="000000"/>
          <w:sz w:val="24"/>
          <w:szCs w:val="24"/>
        </w:rPr>
        <w:t xml:space="preserve">, </w:t>
      </w:r>
      <w:r w:rsidRPr="005301DA">
        <w:rPr>
          <w:rFonts w:ascii="Arial" w:hAnsi="Arial" w:cs="Arial"/>
          <w:sz w:val="24"/>
          <w:szCs w:val="24"/>
        </w:rPr>
        <w:t>и передачу его на подпись главе Вараксинского сельсовета.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Распоряжение главы </w:t>
      </w:r>
      <w:r w:rsidRPr="005301DA">
        <w:rPr>
          <w:rFonts w:ascii="Arial" w:hAnsi="Arial" w:cs="Arial"/>
        </w:rPr>
        <w:t xml:space="preserve">Вараксинского сельсовета </w:t>
      </w:r>
      <w:r w:rsidRPr="005301DA">
        <w:rPr>
          <w:rFonts w:ascii="Arial" w:hAnsi="Arial" w:cs="Arial"/>
          <w:color w:val="000000"/>
        </w:rPr>
        <w:t xml:space="preserve">о проведении плановой проверки подписывается главой </w:t>
      </w:r>
      <w:r w:rsidRPr="005301DA">
        <w:rPr>
          <w:rFonts w:ascii="Arial" w:hAnsi="Arial" w:cs="Arial"/>
        </w:rPr>
        <w:t xml:space="preserve">Вараксинского сельсовета </w:t>
      </w:r>
      <w:r w:rsidRPr="005301DA">
        <w:rPr>
          <w:rFonts w:ascii="Arial" w:hAnsi="Arial" w:cs="Arial"/>
          <w:color w:val="000000"/>
        </w:rPr>
        <w:t>в течение трех рабочих дней со дня его передачи на подпись.</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приказа главы Вараксинского сельсовета о проведении внеплановой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В день подписания приказа главы Вараксинского сельсовета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2" w:history="1">
        <w:r w:rsidRPr="005301DA">
          <w:rPr>
            <w:rFonts w:ascii="Arial" w:hAnsi="Arial" w:cs="Arial"/>
          </w:rPr>
          <w:t>форме</w:t>
        </w:r>
      </w:hyperlink>
      <w:r w:rsidRPr="005301DA">
        <w:rPr>
          <w:rFonts w:ascii="Arial" w:hAnsi="Arial" w:cs="Arial"/>
        </w:rPr>
        <w:t xml:space="preserve">, утвержденной </w:t>
      </w:r>
      <w:r w:rsidRPr="005301DA">
        <w:rPr>
          <w:rFonts w:ascii="Arial" w:hAnsi="Arial" w:cs="Arial"/>
          <w:color w:val="000000"/>
        </w:rPr>
        <w:t>приказом Минэкономразвития РФ</w:t>
      </w:r>
      <w:r w:rsidRPr="005301DA">
        <w:rPr>
          <w:rFonts w:ascii="Arial" w:hAnsi="Arial" w:cs="Arial"/>
        </w:rPr>
        <w:t xml:space="preserve"> </w:t>
      </w:r>
      <w:hyperlink r:id="rId13" w:history="1">
        <w:r w:rsidRPr="005301DA">
          <w:rPr>
            <w:rFonts w:ascii="Arial" w:hAnsi="Arial" w:cs="Arial"/>
          </w:rPr>
          <w:t>(приложение 5)</w:t>
        </w:r>
      </w:hyperlink>
      <w:r w:rsidRPr="005301DA">
        <w:rPr>
          <w:rFonts w:ascii="Arial" w:hAnsi="Arial" w:cs="Arial"/>
        </w:rPr>
        <w:t xml:space="preserve"> (далее - заявление). К заявлению прилагается копия приказа главы Вараксинского сельсовета о проведении внеплановой выездной проверки и документы, содержащие сведения, послужившие основанием для ее проведения.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Вараксинского сельсовета осуществляют мероприятия по ее подготовке.</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приказа главы Вараксинского сельсовета об отмене приказа главы Вараксинского сельсовета о проведении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31. </w:t>
      </w:r>
      <w:r w:rsidRPr="005301DA">
        <w:rPr>
          <w:rFonts w:ascii="Arial" w:hAnsi="Arial" w:cs="Arial"/>
          <w:color w:val="000000"/>
        </w:rPr>
        <w:t xml:space="preserve">Если основанием для проведения внеплановой выездной проверки юридических лиц является </w:t>
      </w:r>
      <w:r w:rsidRPr="005301DA">
        <w:rPr>
          <w:rFonts w:ascii="Arial" w:hAnsi="Arial" w:cs="Arial"/>
        </w:rPr>
        <w:t>поступление в Вараксинский сельсовет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Вараксинского сельсовета по вопросам обеспечения сохранности автомобильных дорог местного значения</w:t>
      </w:r>
      <w:r w:rsidRPr="005301DA">
        <w:rPr>
          <w:rFonts w:ascii="Arial" w:hAnsi="Arial" w:cs="Arial"/>
          <w:color w:val="000000"/>
        </w:rPr>
        <w:t xml:space="preserve">,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rsidRPr="005301DA">
        <w:rPr>
          <w:rFonts w:ascii="Arial" w:hAnsi="Arial" w:cs="Arial"/>
        </w:rPr>
        <w:t xml:space="preserve">Вараксинского сельсовета </w:t>
      </w:r>
      <w:r w:rsidRPr="005301DA">
        <w:rPr>
          <w:rFonts w:ascii="Arial" w:hAnsi="Arial" w:cs="Arial"/>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заявления;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копии распоряжения </w:t>
      </w:r>
      <w:r w:rsidRPr="005301DA">
        <w:rPr>
          <w:rFonts w:ascii="Arial" w:hAnsi="Arial" w:cs="Arial"/>
        </w:rPr>
        <w:t xml:space="preserve">главы Вараксинского сельсовета </w:t>
      </w:r>
      <w:r w:rsidRPr="005301DA">
        <w:rPr>
          <w:rFonts w:ascii="Arial" w:hAnsi="Arial" w:cs="Arial"/>
          <w:color w:val="000000"/>
        </w:rPr>
        <w:t>о проведении внеплановой выездной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документов, содержащих сведения, послужившие основанием для проведения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32. Должностные лица </w:t>
      </w:r>
      <w:r w:rsidRPr="005301DA">
        <w:rPr>
          <w:rFonts w:ascii="Arial" w:hAnsi="Arial" w:cs="Arial"/>
        </w:rPr>
        <w:t xml:space="preserve">Вараксинского сельсовета </w:t>
      </w:r>
      <w:r w:rsidRPr="005301DA">
        <w:rPr>
          <w:rFonts w:ascii="Arial" w:hAnsi="Arial" w:cs="Arial"/>
          <w:color w:val="000000"/>
        </w:rPr>
        <w:t xml:space="preserve">уведомляют субъекта проверки о проведении проверки посредством направления копии распоряжения </w:t>
      </w:r>
      <w:r w:rsidRPr="005301DA">
        <w:rPr>
          <w:rFonts w:ascii="Arial" w:hAnsi="Arial" w:cs="Arial"/>
        </w:rPr>
        <w:t xml:space="preserve">главы Вараксинского сельсовета </w:t>
      </w:r>
      <w:r w:rsidRPr="005301DA">
        <w:rPr>
          <w:rFonts w:ascii="Arial" w:hAnsi="Arial" w:cs="Arial"/>
          <w:color w:val="000000"/>
        </w:rPr>
        <w:t>о проведении проверки заказным почтовым отправлением с уведомлением о вручении или любым доступным способом:</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при проведении плановой проверки – не позднее, чем в течение трех рабочих дней до начала ее проведения;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5301DA">
        <w:rPr>
          <w:rFonts w:ascii="Arial" w:hAnsi="Arial" w:cs="Arial"/>
        </w:rPr>
        <w:t>подпункте 2 пункта 25</w:t>
      </w:r>
      <w:r w:rsidRPr="005301DA">
        <w:rPr>
          <w:rFonts w:ascii="Arial" w:hAnsi="Arial" w:cs="Arial"/>
          <w:color w:val="000000"/>
        </w:rPr>
        <w:t>, – не менее чем за двадцать четыре часа до начала ее проведения.</w:t>
      </w:r>
    </w:p>
    <w:p w:rsidR="00B5624E" w:rsidRPr="005301DA" w:rsidRDefault="00B5624E" w:rsidP="00FC28FC">
      <w:pPr>
        <w:pStyle w:val="ConsPlusNormal"/>
        <w:widowControl/>
        <w:suppressAutoHyphens/>
        <w:spacing w:line="240" w:lineRule="atLeast"/>
        <w:ind w:firstLine="567"/>
        <w:jc w:val="both"/>
        <w:rPr>
          <w:sz w:val="24"/>
          <w:szCs w:val="24"/>
        </w:rPr>
      </w:pPr>
      <w:r w:rsidRPr="005301DA">
        <w:rPr>
          <w:sz w:val="24"/>
          <w:szCs w:val="24"/>
        </w:rPr>
        <w:t>33. Результатом административной процедуры по принятию решения о проведении проверки и подготовке к проведению проверки является приказ главы Вараксинского сельсовета о проведении проверки либо приказ главы Вараксинского сельсовета об отмене приказа о проведении внеплановой проверки.</w:t>
      </w:r>
    </w:p>
    <w:p w:rsidR="00B5624E" w:rsidRPr="005301DA" w:rsidRDefault="00B5624E" w:rsidP="00FC28FC">
      <w:pPr>
        <w:pStyle w:val="ConsPlusNormal"/>
        <w:widowControl/>
        <w:suppressAutoHyphens/>
        <w:spacing w:line="240" w:lineRule="atLeast"/>
        <w:ind w:firstLine="567"/>
        <w:jc w:val="both"/>
        <w:rPr>
          <w:sz w:val="24"/>
          <w:szCs w:val="24"/>
        </w:rPr>
      </w:pPr>
      <w:r w:rsidRPr="005301DA">
        <w:rPr>
          <w:sz w:val="24"/>
          <w:szCs w:val="24"/>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B5624E" w:rsidRPr="005301DA" w:rsidRDefault="00B5624E" w:rsidP="00FC28FC">
      <w:pPr>
        <w:pStyle w:val="ConsPlusNormal"/>
        <w:suppressAutoHyphens/>
        <w:spacing w:line="240" w:lineRule="atLeast"/>
        <w:ind w:firstLine="567"/>
        <w:jc w:val="both"/>
        <w:rPr>
          <w:b/>
          <w:bCs/>
          <w:sz w:val="24"/>
          <w:szCs w:val="24"/>
        </w:rPr>
      </w:pPr>
    </w:p>
    <w:p w:rsidR="00B5624E" w:rsidRPr="005301DA" w:rsidRDefault="00B5624E" w:rsidP="005301DA">
      <w:pPr>
        <w:spacing w:line="240" w:lineRule="atLeast"/>
        <w:jc w:val="both"/>
        <w:rPr>
          <w:rFonts w:ascii="Arial" w:hAnsi="Arial" w:cs="Arial"/>
        </w:rPr>
      </w:pPr>
    </w:p>
    <w:p w:rsidR="00B5624E" w:rsidRPr="005301DA" w:rsidRDefault="00B5624E" w:rsidP="00E310C6">
      <w:pPr>
        <w:pStyle w:val="ConsPlusNormal"/>
        <w:suppressAutoHyphens/>
        <w:spacing w:line="240" w:lineRule="atLeast"/>
        <w:ind w:firstLine="567"/>
        <w:jc w:val="center"/>
        <w:rPr>
          <w:b/>
          <w:bCs/>
          <w:sz w:val="24"/>
          <w:szCs w:val="24"/>
        </w:rPr>
      </w:pPr>
      <w:r w:rsidRPr="005301DA">
        <w:rPr>
          <w:b/>
          <w:bCs/>
          <w:sz w:val="24"/>
          <w:szCs w:val="24"/>
        </w:rPr>
        <w:t>Проведение проверки и составление акта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35. Основанием для начала административной процедуры по проведению проверки и составлению акта проверки является приказ главы Вараксинского сельсовета о проведении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36. Плановая и внеплановая проверка проводятся в форме документарной проверки и (или) выездной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Проверка проводится уполномоченными должностными лицами Вараксинского сельсовета, указанными в приказе главы Вараксинского сельсовета.</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37. Документарная проверка (плановая, внеплановая) проводится по месту нахождения Вараксинского сельсовета.</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В процессе проведения документарной проверки должностным лицом Вараксинского сельсовета в первую очередь рассматриваются документы проверяемого субъекта проверки, имеющиеся в распоряжении Вараксинского сельсовета, акты предыдущих проверок и иные документы о результатах, осуществленных в отношении этого субъекта проверки.</w:t>
      </w:r>
    </w:p>
    <w:p w:rsidR="00B5624E" w:rsidRPr="005301DA" w:rsidRDefault="00B5624E" w:rsidP="00FC28FC">
      <w:pPr>
        <w:pStyle w:val="ConsPlusNormal"/>
        <w:suppressAutoHyphens/>
        <w:spacing w:line="240" w:lineRule="atLeast"/>
        <w:ind w:firstLine="567"/>
        <w:jc w:val="both"/>
        <w:rPr>
          <w:sz w:val="24"/>
          <w:szCs w:val="24"/>
        </w:rPr>
      </w:pPr>
      <w:r w:rsidRPr="005301DA">
        <w:rPr>
          <w:sz w:val="24"/>
          <w:szCs w:val="24"/>
        </w:rPr>
        <w:t>38. Если достоверность сведений, имеющихся в распоряжении Вараксинского сельсовета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Вараксинского сельсовета по вопросам обеспечения сохранности автомобильных дорог местного значения, должностное лицо Вараксинского сельсовета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В течение десяти рабочих дней со дня получения мотивированного запроса субъекты проверок обязаны направить в </w:t>
      </w:r>
      <w:r w:rsidRPr="005301DA">
        <w:rPr>
          <w:rFonts w:ascii="Arial" w:hAnsi="Arial" w:cs="Arial"/>
        </w:rPr>
        <w:t>Вараксинский сельсовет</w:t>
      </w:r>
      <w:r w:rsidRPr="005301DA">
        <w:rPr>
          <w:rFonts w:ascii="Arial" w:hAnsi="Arial" w:cs="Arial"/>
          <w:color w:val="000000"/>
        </w:rPr>
        <w:t xml:space="preserve"> указанные в запросе документы.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5301DA">
        <w:rPr>
          <w:rFonts w:ascii="Arial" w:hAnsi="Arial" w:cs="Arial"/>
        </w:rPr>
        <w:t xml:space="preserve">Вараксинского сельсовета </w:t>
      </w:r>
      <w:r w:rsidRPr="005301DA">
        <w:rPr>
          <w:rFonts w:ascii="Arial" w:hAnsi="Arial" w:cs="Arial"/>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Pr="005301DA">
        <w:rPr>
          <w:rFonts w:ascii="Arial" w:hAnsi="Arial" w:cs="Arial"/>
        </w:rPr>
        <w:t>Вараксинский сельсовет</w:t>
      </w:r>
      <w:r w:rsidRPr="005301DA">
        <w:rPr>
          <w:rFonts w:ascii="Arial" w:hAnsi="Arial" w:cs="Arial"/>
          <w:color w:val="000000"/>
        </w:rPr>
        <w:t xml:space="preserve"> документы, подтверждающие достоверность ранее представленных документов.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5301DA">
        <w:rPr>
          <w:rFonts w:ascii="Arial" w:hAnsi="Arial" w:cs="Arial"/>
        </w:rPr>
        <w:t>Вараксинского сельсовета</w:t>
      </w:r>
      <w:r w:rsidRPr="005301DA">
        <w:rPr>
          <w:rFonts w:ascii="Arial" w:hAnsi="Arial" w:cs="Arial"/>
          <w:color w:val="000000"/>
        </w:rPr>
        <w:t xml:space="preserve"> по вопросам обеспечения сохранности автомобильных дорог местного значения должностное лицо </w:t>
      </w:r>
      <w:r w:rsidRPr="005301DA">
        <w:rPr>
          <w:rFonts w:ascii="Arial" w:hAnsi="Arial" w:cs="Arial"/>
        </w:rPr>
        <w:t>Вараксинского сельсовета</w:t>
      </w:r>
      <w:r w:rsidRPr="005301DA">
        <w:rPr>
          <w:rFonts w:ascii="Arial" w:hAnsi="Arial" w:cs="Arial"/>
          <w:color w:val="000000"/>
        </w:rPr>
        <w:t xml:space="preserve"> проводит выездную проверку на основании приказа </w:t>
      </w:r>
      <w:r w:rsidRPr="005301DA">
        <w:rPr>
          <w:rFonts w:ascii="Arial" w:hAnsi="Arial" w:cs="Arial"/>
        </w:rPr>
        <w:t>главы Вараксинского сельсовета</w:t>
      </w:r>
      <w:r w:rsidRPr="005301DA">
        <w:rPr>
          <w:rFonts w:ascii="Arial" w:hAnsi="Arial" w:cs="Arial"/>
          <w:color w:val="000000"/>
        </w:rPr>
        <w:t xml:space="preserve"> о проведении выездной проверки, подготовка которого осуществляется в соответствии с подпунктами 27 и 28.</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Выездная проверка проводится в случае, если при документарной проверке не представляется возможным:</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1) удостовериться в полноте и достоверности сведений, содержащихся в </w:t>
      </w:r>
      <w:hyperlink r:id="rId14" w:history="1">
        <w:r w:rsidRPr="005301DA">
          <w:rPr>
            <w:rFonts w:ascii="Arial" w:hAnsi="Arial" w:cs="Arial"/>
          </w:rPr>
          <w:t>уведомлении</w:t>
        </w:r>
      </w:hyperlink>
      <w:r w:rsidRPr="005301DA">
        <w:rPr>
          <w:rFonts w:ascii="Arial" w:hAnsi="Arial" w:cs="Arial"/>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42. </w:t>
      </w:r>
      <w:r w:rsidRPr="005301DA">
        <w:rPr>
          <w:rFonts w:ascii="Arial" w:hAnsi="Arial" w:cs="Arial"/>
          <w:color w:val="000000"/>
        </w:rPr>
        <w:t>Выездная проверка начинается с предъявления служебного удостоверения должностным лицом Вараксинского</w:t>
      </w:r>
      <w:r w:rsidRPr="005301DA">
        <w:rPr>
          <w:rFonts w:ascii="Arial" w:hAnsi="Arial" w:cs="Arial"/>
        </w:rPr>
        <w:t xml:space="preserve"> сельсовета </w:t>
      </w:r>
      <w:r w:rsidRPr="005301DA">
        <w:rPr>
          <w:rFonts w:ascii="Arial" w:hAnsi="Arial" w:cs="Arial"/>
          <w:color w:val="000000"/>
        </w:rPr>
        <w:t xml:space="preserve">обязательного ознакомления субъекта проверки (его уполномоченного представителя) с приказом </w:t>
      </w:r>
      <w:r w:rsidRPr="005301DA">
        <w:rPr>
          <w:rFonts w:ascii="Arial" w:hAnsi="Arial" w:cs="Arial"/>
        </w:rPr>
        <w:t>главы Вараксинского сельсовета</w:t>
      </w:r>
      <w:r w:rsidRPr="005301DA">
        <w:rPr>
          <w:rFonts w:ascii="Arial" w:hAnsi="Arial" w:cs="Arial"/>
          <w:color w:val="000000"/>
        </w:rPr>
        <w:t xml:space="preserve"> о проведении выездной проверки и с полномочиями проводящих проверку должностных лиц </w:t>
      </w:r>
      <w:r w:rsidRPr="005301DA">
        <w:rPr>
          <w:rFonts w:ascii="Arial" w:hAnsi="Arial" w:cs="Arial"/>
        </w:rPr>
        <w:t>Вараксинского сельсовета</w:t>
      </w:r>
      <w:r w:rsidRPr="005301DA">
        <w:rPr>
          <w:rFonts w:ascii="Arial" w:hAnsi="Arial" w:cs="Arial"/>
          <w:color w:val="000000"/>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Заверенная печатью копия приказа </w:t>
      </w:r>
      <w:r w:rsidRPr="005301DA">
        <w:rPr>
          <w:rFonts w:ascii="Arial" w:hAnsi="Arial" w:cs="Arial"/>
        </w:rPr>
        <w:t xml:space="preserve">главы Вараксинского сельсовета </w:t>
      </w:r>
      <w:r w:rsidRPr="005301DA">
        <w:rPr>
          <w:rFonts w:ascii="Arial" w:hAnsi="Arial" w:cs="Arial"/>
          <w:color w:val="000000"/>
        </w:rPr>
        <w:t xml:space="preserve">о проведении проверки вручается под роспись должностным лицом </w:t>
      </w:r>
      <w:r w:rsidRPr="005301DA">
        <w:rPr>
          <w:rFonts w:ascii="Arial" w:hAnsi="Arial" w:cs="Arial"/>
        </w:rPr>
        <w:t>Вараксинского сельсовета</w:t>
      </w:r>
      <w:r w:rsidRPr="005301DA">
        <w:rPr>
          <w:rFonts w:ascii="Arial" w:hAnsi="Arial" w:cs="Arial"/>
          <w:color w:val="000000"/>
        </w:rPr>
        <w:t xml:space="preserve"> субъекту проверки (его уполномоченному представителю) одновременно с предъявлением служебного удостоверения.</w:t>
      </w:r>
    </w:p>
    <w:p w:rsidR="00B5624E" w:rsidRPr="005301DA" w:rsidRDefault="00B5624E" w:rsidP="00FC28FC">
      <w:pPr>
        <w:pStyle w:val="ConsPlusNonformat"/>
        <w:suppressAutoHyphens/>
        <w:spacing w:line="240" w:lineRule="atLeast"/>
        <w:ind w:firstLine="567"/>
        <w:jc w:val="both"/>
        <w:rPr>
          <w:rFonts w:ascii="Arial" w:hAnsi="Arial" w:cs="Arial"/>
          <w:color w:val="000000"/>
          <w:sz w:val="24"/>
          <w:szCs w:val="24"/>
        </w:rPr>
      </w:pPr>
      <w:r w:rsidRPr="005301DA">
        <w:rPr>
          <w:rFonts w:ascii="Arial" w:hAnsi="Arial" w:cs="Arial"/>
          <w:color w:val="000000"/>
          <w:sz w:val="24"/>
          <w:szCs w:val="24"/>
        </w:rPr>
        <w:t xml:space="preserve">По результатам проверки, непосредственно после ее завершения, должностное лицо </w:t>
      </w:r>
      <w:r w:rsidRPr="005301DA">
        <w:rPr>
          <w:rFonts w:ascii="Arial" w:hAnsi="Arial" w:cs="Arial"/>
          <w:sz w:val="24"/>
          <w:szCs w:val="24"/>
        </w:rPr>
        <w:t>Вараксинского сельсовета</w:t>
      </w:r>
      <w:r w:rsidRPr="005301DA">
        <w:rPr>
          <w:rFonts w:ascii="Arial" w:hAnsi="Arial" w:cs="Arial"/>
          <w:color w:val="000000"/>
          <w:sz w:val="24"/>
          <w:szCs w:val="24"/>
        </w:rPr>
        <w:t xml:space="preserve"> составляет в двух экземплярах акт проверки органом муниципального контроля юридического лица, по типовой </w:t>
      </w:r>
      <w:hyperlink r:id="rId15" w:history="1">
        <w:r w:rsidRPr="005301DA">
          <w:rPr>
            <w:rFonts w:ascii="Arial" w:hAnsi="Arial" w:cs="Arial"/>
            <w:color w:val="000000"/>
            <w:sz w:val="24"/>
            <w:szCs w:val="24"/>
          </w:rPr>
          <w:t>форме</w:t>
        </w:r>
      </w:hyperlink>
      <w:r w:rsidRPr="005301DA">
        <w:rPr>
          <w:rFonts w:ascii="Arial" w:hAnsi="Arial" w:cs="Arial"/>
          <w:color w:val="000000"/>
          <w:sz w:val="24"/>
          <w:szCs w:val="24"/>
        </w:rPr>
        <w:t>, утвержденной приказом Минэкономразвития РФ  (далее - акт проверки) (приложение 6).</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44.</w:t>
      </w:r>
      <w:r w:rsidRPr="005301DA">
        <w:rPr>
          <w:rFonts w:ascii="Arial" w:hAnsi="Arial" w:cs="Arial"/>
          <w:color w:val="000000"/>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45. В день составления акта должностным лицом Вараксинского сельсовета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Вараксинского сельсовета, проводящих проверку, их подписи.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При отсутствии журнала учета проверок у субъекта проверки в акте проверки делается соответствующая запись.</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46. Акт проверки вместе с прилагаемыми к нему документами и материалами регистрируется в </w:t>
      </w:r>
      <w:hyperlink r:id="rId16" w:history="1">
        <w:r w:rsidRPr="005301DA">
          <w:rPr>
            <w:rFonts w:ascii="Arial" w:hAnsi="Arial" w:cs="Arial"/>
          </w:rPr>
          <w:t>журнале</w:t>
        </w:r>
      </w:hyperlink>
      <w:r w:rsidRPr="005301DA">
        <w:rPr>
          <w:rFonts w:ascii="Arial" w:hAnsi="Arial" w:cs="Arial"/>
        </w:rPr>
        <w:t xml:space="preserve"> регистрации актов проверок Вараксинского сельсовета (приложение 7)</w:t>
      </w:r>
      <w:r w:rsidRPr="005301DA">
        <w:rPr>
          <w:rFonts w:ascii="Arial" w:hAnsi="Arial" w:cs="Arial"/>
          <w:color w:val="FF0000"/>
        </w:rPr>
        <w:t xml:space="preserve"> </w:t>
      </w:r>
      <w:r w:rsidRPr="005301DA">
        <w:rPr>
          <w:rFonts w:ascii="Arial" w:hAnsi="Arial" w:cs="Arial"/>
        </w:rPr>
        <w:t>и представляется со служебной запиской главе Вараксинского сельсовета.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5301DA">
        <w:rPr>
          <w:rFonts w:ascii="Arial" w:hAnsi="Arial" w:cs="Arial"/>
        </w:rPr>
        <w:t>Вараксинского сельсовета</w:t>
      </w:r>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5301DA">
        <w:rPr>
          <w:rFonts w:ascii="Arial" w:hAnsi="Arial" w:cs="Arial"/>
        </w:rPr>
        <w:t>Вараксинский сельсовет</w:t>
      </w:r>
      <w:r w:rsidRPr="005301DA">
        <w:rPr>
          <w:rFonts w:ascii="Arial" w:hAnsi="Arial" w:cs="Arial"/>
          <w:color w:val="000000"/>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5301DA">
        <w:rPr>
          <w:rFonts w:ascii="Arial" w:hAnsi="Arial" w:cs="Arial"/>
        </w:rPr>
        <w:t>Вараксинский сельсовет</w:t>
      </w:r>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Вараксинского сельсовета, проводящих выездную плановую проверку, срок проведения выездной плановой проверки может быть продлен главой Вараксинского сельсовета, но не более чем на двадцать рабочих дней, в отношении малых предприятий, микропредприятий не более чем на пятнадцать часов.</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 xml:space="preserve">Срок проведения </w:t>
      </w:r>
      <w:r w:rsidRPr="005301DA">
        <w:rPr>
          <w:rFonts w:ascii="Arial" w:hAnsi="Arial" w:cs="Arial"/>
          <w:color w:val="000000"/>
        </w:rPr>
        <w:t xml:space="preserve">каждой проверки (документарной или выездной) </w:t>
      </w:r>
      <w:r w:rsidRPr="005301DA">
        <w:rPr>
          <w:rFonts w:ascii="Arial" w:hAnsi="Arial" w:cs="Arial"/>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E310C6">
      <w:pPr>
        <w:spacing w:line="240" w:lineRule="atLeast"/>
        <w:ind w:firstLine="567"/>
        <w:jc w:val="center"/>
        <w:rPr>
          <w:rFonts w:ascii="Arial" w:hAnsi="Arial" w:cs="Arial"/>
          <w:b/>
          <w:bCs/>
        </w:rPr>
      </w:pPr>
      <w:r w:rsidRPr="005301DA">
        <w:rPr>
          <w:rFonts w:ascii="Arial" w:hAnsi="Arial" w:cs="Arial"/>
          <w:b/>
          <w:bCs/>
        </w:rPr>
        <w:t>Принятие мер при выявлении нарушений</w:t>
      </w:r>
    </w:p>
    <w:p w:rsidR="00B5624E" w:rsidRPr="005301DA" w:rsidRDefault="00B5624E" w:rsidP="00E310C6">
      <w:pPr>
        <w:spacing w:line="240" w:lineRule="atLeast"/>
        <w:ind w:firstLine="567"/>
        <w:jc w:val="center"/>
        <w:rPr>
          <w:rFonts w:ascii="Arial" w:hAnsi="Arial" w:cs="Arial"/>
          <w:b/>
          <w:bCs/>
        </w:rPr>
      </w:pPr>
      <w:r w:rsidRPr="005301DA">
        <w:rPr>
          <w:rFonts w:ascii="Arial" w:hAnsi="Arial" w:cs="Arial"/>
          <w:b/>
          <w:bCs/>
        </w:rPr>
        <w:t>в деятельности субъекта проверки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5301DA">
        <w:rPr>
          <w:rFonts w:ascii="Arial" w:hAnsi="Arial" w:cs="Arial"/>
        </w:rPr>
        <w:t xml:space="preserve">Вараксинского сельсовета </w:t>
      </w:r>
      <w:r w:rsidRPr="005301DA">
        <w:rPr>
          <w:rFonts w:ascii="Arial" w:hAnsi="Arial" w:cs="Arial"/>
          <w:color w:val="000000"/>
        </w:rPr>
        <w:t>по вопросам обеспечения сохранности автомобильных дорог местного значения.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Pr="005301DA">
        <w:rPr>
          <w:rFonts w:ascii="Arial" w:hAnsi="Arial" w:cs="Arial"/>
        </w:rPr>
        <w:t>Вараксинского сельсовета</w:t>
      </w:r>
      <w:r w:rsidRPr="005301DA">
        <w:rPr>
          <w:rFonts w:ascii="Arial" w:hAnsi="Arial" w:cs="Arial"/>
          <w:color w:val="000000"/>
        </w:rPr>
        <w:t xml:space="preserve"> по вопросам обеспечения сохранности автомобильных дорог местного значения должностные лица </w:t>
      </w:r>
      <w:r w:rsidRPr="005301DA">
        <w:rPr>
          <w:rFonts w:ascii="Arial" w:hAnsi="Arial" w:cs="Arial"/>
        </w:rPr>
        <w:t>Вараксинского сельсовета</w:t>
      </w:r>
      <w:r w:rsidRPr="005301DA">
        <w:rPr>
          <w:rFonts w:ascii="Arial" w:hAnsi="Arial" w:cs="Arial"/>
          <w:color w:val="000000"/>
        </w:rPr>
        <w:t xml:space="preserve"> в пределах полномочий, предусмотренных законодательством Российской Федерации, муниципальными правовыми актами, обязаны: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55. О мерах, принятых для выполнения предписания, субъект проверки должен сообщить в </w:t>
      </w:r>
      <w:r w:rsidRPr="005301DA">
        <w:rPr>
          <w:rFonts w:ascii="Arial" w:hAnsi="Arial" w:cs="Arial"/>
        </w:rPr>
        <w:t>Вараксинский сельсовет</w:t>
      </w:r>
      <w:r w:rsidRPr="005301DA">
        <w:rPr>
          <w:rFonts w:ascii="Arial" w:hAnsi="Arial" w:cs="Arial"/>
          <w:color w:val="000000"/>
        </w:rPr>
        <w:t xml:space="preserve"> в установленный данным предписанием срок.</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56. При непредставлении субъектом проверки в установленные сроки информации об устранении нарушений должностное лицо </w:t>
      </w:r>
      <w:r w:rsidRPr="005301DA">
        <w:rPr>
          <w:rFonts w:ascii="Arial" w:hAnsi="Arial" w:cs="Arial"/>
        </w:rPr>
        <w:t>Вараксинского сельсовета</w:t>
      </w:r>
      <w:r w:rsidRPr="005301DA">
        <w:rPr>
          <w:rFonts w:ascii="Arial" w:hAnsi="Arial" w:cs="Arial"/>
          <w:color w:val="000000"/>
        </w:rPr>
        <w:t xml:space="preserve"> рассматривает и устанавливает:</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наличие основания для привлечения виновных лиц к административной ответственности за неисполнение предписания.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58. В течение пяти рабочих дней должностное лицо </w:t>
      </w:r>
      <w:r w:rsidRPr="005301DA">
        <w:rPr>
          <w:rFonts w:ascii="Arial" w:hAnsi="Arial" w:cs="Arial"/>
        </w:rPr>
        <w:t>Вараксинского сельсовета</w:t>
      </w:r>
      <w:r w:rsidRPr="005301DA">
        <w:rPr>
          <w:rFonts w:ascii="Arial" w:hAnsi="Arial" w:cs="Arial"/>
          <w:color w:val="000000"/>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Pr="005301DA">
        <w:rPr>
          <w:rFonts w:ascii="Arial" w:hAnsi="Arial" w:cs="Arial"/>
        </w:rPr>
        <w:t>Вараксинского сельсовета</w:t>
      </w:r>
      <w:r w:rsidRPr="005301DA">
        <w:rPr>
          <w:rFonts w:ascii="Arial" w:hAnsi="Arial" w:cs="Arial"/>
          <w:color w:val="000000"/>
        </w:rPr>
        <w:t xml:space="preserve">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E310C6">
      <w:pPr>
        <w:spacing w:line="240" w:lineRule="atLeast"/>
        <w:ind w:firstLine="567"/>
        <w:jc w:val="center"/>
        <w:rPr>
          <w:rFonts w:ascii="Arial" w:hAnsi="Arial" w:cs="Arial"/>
          <w:b/>
          <w:bCs/>
        </w:rPr>
      </w:pPr>
      <w:r w:rsidRPr="005301DA">
        <w:rPr>
          <w:rFonts w:ascii="Arial" w:hAnsi="Arial" w:cs="Arial"/>
          <w:b/>
          <w:bCs/>
        </w:rPr>
        <w:t>4. Порядок и формы контроля за осуществлением</w:t>
      </w:r>
    </w:p>
    <w:p w:rsidR="00B5624E" w:rsidRPr="005301DA" w:rsidRDefault="00B5624E" w:rsidP="00E310C6">
      <w:pPr>
        <w:spacing w:line="240" w:lineRule="atLeast"/>
        <w:ind w:firstLine="567"/>
        <w:jc w:val="center"/>
        <w:rPr>
          <w:rFonts w:ascii="Arial" w:hAnsi="Arial" w:cs="Arial"/>
          <w:b/>
          <w:bCs/>
        </w:rPr>
      </w:pPr>
      <w:r w:rsidRPr="005301DA">
        <w:rPr>
          <w:rFonts w:ascii="Arial" w:hAnsi="Arial" w:cs="Arial"/>
          <w:b/>
          <w:bCs/>
        </w:rPr>
        <w:t>муниципального контроля</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Порядок осуществления текущего контроля за соблюдением и исполнением должностными лицами Вараксинского сельсовета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color w:val="000000"/>
        </w:rPr>
        <w:t>61. </w:t>
      </w:r>
      <w:r w:rsidRPr="005301DA">
        <w:rPr>
          <w:rFonts w:ascii="Arial" w:hAnsi="Arial" w:cs="Arial"/>
        </w:rPr>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62. Текущий контроль осуществляется главой </w:t>
      </w:r>
      <w:r w:rsidRPr="005301DA">
        <w:rPr>
          <w:rFonts w:ascii="Arial" w:hAnsi="Arial" w:cs="Arial"/>
        </w:rPr>
        <w:t>Вараксинского сельсовета</w:t>
      </w:r>
      <w:r w:rsidRPr="005301DA">
        <w:rPr>
          <w:rFonts w:ascii="Arial" w:hAnsi="Arial" w:cs="Arial"/>
          <w:color w:val="000000"/>
        </w:rPr>
        <w:t xml:space="preserve"> путем проведения анализа соблюдения и исполнения специалистами </w:t>
      </w:r>
      <w:r w:rsidRPr="005301DA">
        <w:rPr>
          <w:rFonts w:ascii="Arial" w:hAnsi="Arial" w:cs="Arial"/>
        </w:rPr>
        <w:t>Вараксинского сельсовета</w:t>
      </w:r>
      <w:r w:rsidRPr="005301DA">
        <w:rPr>
          <w:rFonts w:ascii="Arial" w:hAnsi="Arial" w:cs="Arial"/>
          <w:color w:val="000000"/>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Порядок и периодичность осуществления плановых и внеплановых проверок полноты и качества осуществления муниципального контроля,</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в том числе порядок и формы контроля за полнотой и качеством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63. </w:t>
      </w:r>
      <w:r w:rsidRPr="005301DA">
        <w:rPr>
          <w:rFonts w:ascii="Arial" w:hAnsi="Arial" w:cs="Arial"/>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Вараксинского сельсовета</w:t>
      </w:r>
      <w:r w:rsidRPr="005301DA">
        <w:rPr>
          <w:rFonts w:ascii="Arial" w:hAnsi="Arial" w:cs="Arial"/>
          <w:color w:val="000000"/>
        </w:rPr>
        <w:t>.</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64. Для проведения проверки приказом главы </w:t>
      </w:r>
      <w:r w:rsidRPr="005301DA">
        <w:rPr>
          <w:rFonts w:ascii="Arial" w:hAnsi="Arial" w:cs="Arial"/>
        </w:rPr>
        <w:t xml:space="preserve">Вараксинского сельсовета </w:t>
      </w:r>
      <w:r w:rsidRPr="005301DA">
        <w:rPr>
          <w:rFonts w:ascii="Arial" w:hAnsi="Arial" w:cs="Arial"/>
          <w:color w:val="000000"/>
        </w:rPr>
        <w:t>создается комиссия.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66. Результаты проверки оформляются в виде акта проверки, в котором указываются выявленные недостатки и предложения по их устранению.</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Акт проверки подписывается всеми членами комиссии.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Ответственность должностных лиц Вараксинского сельсовета за решения и действия (бездействие),</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принимаемые (осуществляемые) ими в ходе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rPr>
      </w:pPr>
      <w:r w:rsidRPr="005301DA">
        <w:rPr>
          <w:rFonts w:ascii="Arial" w:hAnsi="Arial" w:cs="Arial"/>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Персональная ответственность должностных лиц Вараксинского сельсовета закрепляется в их должностных регламентах в соответствии с требованиями законодательства Российской Федерации.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Положения, характеризующие требования к порядку и формам</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контроля за осуществлением муниципального контроля, в том</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числе со стороны граждан, их объединений и организаций</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69. Для осуществления контроля за осуществлением муниципального контроля граждане, их объединения и организации имеют право направлять в Вараксинский  сельсовет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1F497D"/>
        </w:rPr>
      </w:pPr>
    </w:p>
    <w:p w:rsidR="00B5624E" w:rsidRPr="005301DA" w:rsidRDefault="00B5624E" w:rsidP="00E310C6">
      <w:pPr>
        <w:spacing w:line="240" w:lineRule="atLeast"/>
        <w:ind w:firstLine="567"/>
        <w:jc w:val="center"/>
        <w:rPr>
          <w:rFonts w:ascii="Arial" w:hAnsi="Arial" w:cs="Arial"/>
          <w:b/>
          <w:bCs/>
        </w:rPr>
      </w:pPr>
      <w:r w:rsidRPr="005301DA">
        <w:rPr>
          <w:rFonts w:ascii="Arial" w:hAnsi="Arial" w:cs="Arial"/>
          <w:b/>
          <w:bCs/>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Информация для заинтересованных лиц об их праве</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на досудебное (внесудебное) обжалование действий (бездействия)</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и решений, принятых (осуществляемых) в ходе исполнения</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муниципальной функции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 xml:space="preserve">70. Заявители вправе обжаловать решения, действия (бездействие) администрации </w:t>
      </w:r>
      <w:r w:rsidRPr="005301DA">
        <w:rPr>
          <w:rFonts w:ascii="Arial" w:hAnsi="Arial" w:cs="Arial"/>
        </w:rPr>
        <w:t>Вараксинского сельсовета</w:t>
      </w:r>
      <w:r w:rsidRPr="005301DA">
        <w:rPr>
          <w:rFonts w:ascii="Arial" w:hAnsi="Arial" w:cs="Arial"/>
          <w:color w:val="000000"/>
        </w:rPr>
        <w:t>, должностных лиц администрации в досудебном (внесудебном) порядке.</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71. Обжалование действий (бездействия) Вараксинского сельсовета, должностных лиц Вараксинского сельсовета,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Дополнительно в жалобе могут быть указаны: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суть обжалуемого действия (бездействия);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иные сведения, которые заявитель считает необходимым сообщить.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Предмет досудебного (внесудебного) обжалования</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73. Предметом досудебного (внесудебного) обжалования являются действия (бездействие) должностных лиц Вараксинского сельсовета, а также принимаемые ими решения при исполнении муниципальной функции, в том числе связанные с: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необоснованным отказом в исполнении муниципальной функции;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нарушением установленного порядка исполнения муниципальной функции, в том числе нарушение срока исполнения функции; </w:t>
      </w:r>
    </w:p>
    <w:p w:rsidR="00B5624E" w:rsidRPr="005301DA" w:rsidRDefault="00B5624E" w:rsidP="00FC28FC">
      <w:pPr>
        <w:autoSpaceDE w:val="0"/>
        <w:autoSpaceDN w:val="0"/>
        <w:adjustRightInd w:val="0"/>
        <w:spacing w:line="240" w:lineRule="atLeast"/>
        <w:ind w:firstLine="567"/>
        <w:jc w:val="both"/>
        <w:rPr>
          <w:rFonts w:ascii="Arial" w:hAnsi="Arial" w:cs="Arial"/>
        </w:rPr>
      </w:pPr>
      <w:r w:rsidRPr="005301DA">
        <w:rPr>
          <w:rFonts w:ascii="Arial" w:hAnsi="Arial" w:cs="Arial"/>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нарушением иных прав заявителя при осуществлении муниципальной функции.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Перечень оснований для приостановления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рассмотрения жалобы и случаев, в которых ответ на жалобу не дается</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74. Уполномоченный на рассмотрение жалобы орган отказывает в удовлетворении жалобы в следующих случаях:</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наличие вступившего в законную силу решения суда, арбитражного суда по жалобе о том же предмете и</w:t>
      </w:r>
      <w:r w:rsidRPr="005301DA">
        <w:rPr>
          <w:rFonts w:ascii="Arial" w:hAnsi="Arial" w:cs="Arial"/>
        </w:rPr>
        <w:t xml:space="preserve"> </w:t>
      </w:r>
      <w:r w:rsidRPr="005301DA">
        <w:rPr>
          <w:rFonts w:ascii="Arial" w:hAnsi="Arial" w:cs="Arial"/>
          <w:color w:val="000000"/>
        </w:rPr>
        <w:t>по тем же основаниям;</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подача жалобы лицом, полномочия которого не подтверждены в порядке, установленном законодательством Российской Федерации;</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color w:val="000000"/>
        </w:rPr>
        <w:t>75. Уполномоченный на рассмотрение жалобы орган вправе оставить жалобу без ответа в следующих случаях:</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Вараксинского сельсовета,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Вараксинский сельсовет или одному и тому же должностному лицу. О данном решении уведомляется заявитель, направивший обращение.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 </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Основания для начала процедуры досудебного (внесудебного) обжалования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 </w:t>
      </w:r>
    </w:p>
    <w:p w:rsidR="00B5624E" w:rsidRPr="005301DA" w:rsidRDefault="00B5624E" w:rsidP="00FC28FC">
      <w:pPr>
        <w:suppressAutoHyphens/>
        <w:autoSpaceDE w:val="0"/>
        <w:autoSpaceDN w:val="0"/>
        <w:adjustRightInd w:val="0"/>
        <w:spacing w:line="240" w:lineRule="atLeast"/>
        <w:ind w:firstLine="567"/>
        <w:jc w:val="both"/>
        <w:rPr>
          <w:rFonts w:ascii="Arial" w:hAnsi="Arial" w:cs="Arial"/>
          <w:color w:val="000000"/>
        </w:rPr>
      </w:pPr>
      <w:r w:rsidRPr="005301DA">
        <w:rPr>
          <w:rFonts w:ascii="Arial" w:hAnsi="Arial" w:cs="Arial"/>
        </w:rPr>
        <w:t xml:space="preserve">76. Основанием для начала процедуры досудебного (внесудебного) обжалования является поступление обращения заявителя </w:t>
      </w:r>
      <w:r w:rsidRPr="005301DA">
        <w:rPr>
          <w:rFonts w:ascii="Arial" w:hAnsi="Arial" w:cs="Arial"/>
          <w:color w:val="000000"/>
        </w:rPr>
        <w:t>об обжаловании решений, действий (бездействия) администрации, должностных лиц администрации</w:t>
      </w:r>
      <w:r w:rsidRPr="005301DA">
        <w:rPr>
          <w:rFonts w:ascii="Arial" w:hAnsi="Arial" w:cs="Arial"/>
        </w:rPr>
        <w:t xml:space="preserve"> в орган местного самоуправления или должностному лицу.</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Права заинтересованных лиц на получение информации</w:t>
      </w:r>
    </w:p>
    <w:p w:rsidR="00B5624E" w:rsidRPr="005301DA" w:rsidRDefault="00B5624E" w:rsidP="00E310C6">
      <w:pPr>
        <w:suppressAutoHyphens/>
        <w:spacing w:line="240" w:lineRule="atLeast"/>
        <w:ind w:firstLine="567"/>
        <w:jc w:val="center"/>
        <w:rPr>
          <w:rFonts w:ascii="Arial" w:hAnsi="Arial" w:cs="Arial"/>
          <w:b/>
          <w:bCs/>
        </w:rPr>
      </w:pPr>
      <w:r w:rsidRPr="005301DA">
        <w:rPr>
          <w:rFonts w:ascii="Arial" w:hAnsi="Arial" w:cs="Arial"/>
          <w:b/>
          <w:bCs/>
        </w:rPr>
        <w:t>и документов, необходимых для обоснования и рассмотрения жалобы</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 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78. При подаче жалобы заявитель вправе получить следующую информацию: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местонахождение Вараксинского сельсовета;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перечень номеров телефонов для получения сведений о прохождении процедур по рассмотрению жалобы;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79. При подаче жалобы заинтересованное лицо вправе получить в Вараксинском сельсовете копии документов, подтверждающих обжалуемое действие (бездействие), решение должностного лица.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674410">
      <w:pPr>
        <w:suppressAutoHyphens/>
        <w:spacing w:line="240" w:lineRule="atLeast"/>
        <w:ind w:firstLine="567"/>
        <w:jc w:val="center"/>
        <w:rPr>
          <w:rFonts w:ascii="Arial" w:hAnsi="Arial" w:cs="Arial"/>
          <w:b/>
          <w:bCs/>
        </w:rPr>
      </w:pPr>
      <w:r w:rsidRPr="005301DA">
        <w:rPr>
          <w:rFonts w:ascii="Arial" w:hAnsi="Arial" w:cs="Arial"/>
          <w:b/>
          <w:bCs/>
        </w:rPr>
        <w:t>Органы местного самоуправления и должностные лица,</w:t>
      </w:r>
    </w:p>
    <w:p w:rsidR="00B5624E" w:rsidRPr="005301DA" w:rsidRDefault="00B5624E" w:rsidP="00674410">
      <w:pPr>
        <w:suppressAutoHyphens/>
        <w:spacing w:line="240" w:lineRule="atLeast"/>
        <w:ind w:firstLine="567"/>
        <w:jc w:val="center"/>
        <w:rPr>
          <w:rFonts w:ascii="Arial" w:hAnsi="Arial" w:cs="Arial"/>
          <w:b/>
          <w:bCs/>
        </w:rPr>
      </w:pPr>
      <w:r w:rsidRPr="005301DA">
        <w:rPr>
          <w:rFonts w:ascii="Arial" w:hAnsi="Arial" w:cs="Arial"/>
          <w:b/>
          <w:bCs/>
        </w:rPr>
        <w:t>которым может быть направлена жалоба в досудебном (внесудебном) порядке</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 80. Жалоба на действия (бездействие) Вараксинского сельсовета, должностных лиц Вараксинского сельсовета, а также на принимаемые ими решения при исполнении муниципальной функции может быть направлена: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главе Вараксинского сельсовета - при обжаловании действий (бездействия) должностных лиц, а также принимаемых ими решений при исполнении муниципальной функции; </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B5624E" w:rsidRPr="005301DA" w:rsidRDefault="00B5624E" w:rsidP="005301DA">
      <w:pPr>
        <w:spacing w:line="240" w:lineRule="atLeast"/>
        <w:jc w:val="both"/>
        <w:rPr>
          <w:rFonts w:ascii="Arial" w:hAnsi="Arial" w:cs="Arial"/>
        </w:rPr>
      </w:pPr>
    </w:p>
    <w:p w:rsidR="00B5624E" w:rsidRPr="005301DA" w:rsidRDefault="00B5624E" w:rsidP="00674410">
      <w:pPr>
        <w:suppressAutoHyphens/>
        <w:spacing w:line="240" w:lineRule="atLeast"/>
        <w:ind w:firstLine="567"/>
        <w:jc w:val="center"/>
        <w:rPr>
          <w:rFonts w:ascii="Arial" w:hAnsi="Arial" w:cs="Arial"/>
          <w:b/>
          <w:bCs/>
        </w:rPr>
      </w:pPr>
      <w:r w:rsidRPr="005301DA">
        <w:rPr>
          <w:rFonts w:ascii="Arial" w:hAnsi="Arial" w:cs="Arial"/>
          <w:b/>
          <w:bCs/>
        </w:rPr>
        <w:t>Срок рассмотрения жалобы</w:t>
      </w:r>
    </w:p>
    <w:p w:rsidR="00B5624E" w:rsidRPr="005301DA" w:rsidRDefault="00B5624E" w:rsidP="00FC28FC">
      <w:pPr>
        <w:suppressAutoHyphens/>
        <w:spacing w:line="240" w:lineRule="atLeast"/>
        <w:ind w:firstLine="567"/>
        <w:jc w:val="both"/>
        <w:rPr>
          <w:rFonts w:ascii="Arial" w:hAnsi="Arial" w:cs="Arial"/>
          <w:color w:val="000000"/>
        </w:rPr>
      </w:pPr>
      <w:r w:rsidRPr="005301DA">
        <w:rPr>
          <w:rFonts w:ascii="Arial" w:hAnsi="Arial" w:cs="Arial"/>
        </w:rPr>
        <w:t xml:space="preserve"> 82. Жалоба, поступившая в уполномоченный </w:t>
      </w:r>
      <w:r w:rsidRPr="005301DA">
        <w:rPr>
          <w:rFonts w:ascii="Arial" w:hAnsi="Arial" w:cs="Arial"/>
          <w:color w:val="000000"/>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5301DA" w:rsidDel="00AB4469">
        <w:rPr>
          <w:rStyle w:val="FootnoteReference"/>
          <w:rFonts w:ascii="Arial" w:hAnsi="Arial" w:cs="Arial"/>
          <w:color w:val="000000"/>
        </w:rPr>
        <w:t xml:space="preserve">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674410">
      <w:pPr>
        <w:suppressAutoHyphens/>
        <w:spacing w:line="240" w:lineRule="atLeast"/>
        <w:ind w:firstLine="567"/>
        <w:jc w:val="center"/>
        <w:rPr>
          <w:rFonts w:ascii="Arial" w:hAnsi="Arial" w:cs="Arial"/>
          <w:b/>
          <w:bCs/>
        </w:rPr>
      </w:pPr>
      <w:r w:rsidRPr="005301DA">
        <w:rPr>
          <w:rFonts w:ascii="Arial" w:hAnsi="Arial" w:cs="Arial"/>
          <w:b/>
          <w:bCs/>
        </w:rPr>
        <w:t>Результат досудебного (внесудебного) обжалования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 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Решение об удовлетворении жалобы или об отказе в ее удовлетворении принимается в форме акта уполномоченного на ее рассмотрение органа.</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84. В ответе по результатам рассмотрения жалобы указываются: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наименование органа, рассмотревшего жалобу, должность, фамилия, имя, отчество (при наличии) должностного лица, принявшего решение по жалобе;</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номер, дата, место принятия решения, включая сведения о должностном лице, решение или действие (бездействие) которого обжалуется;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фамилия, имя, отчество (при наличии) или наименование заявителя;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основания для принятия решения по жалобе;</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принятое по жалобе решение;</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в случае если жалоба признана обоснованной – сроки устранения выявленных нарушений;</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сведения о порядке обжалования принятого по жалобе решения.</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B5624E" w:rsidRPr="005301DA" w:rsidRDefault="00B5624E" w:rsidP="00FC28FC">
      <w:pPr>
        <w:suppressAutoHyphens/>
        <w:spacing w:line="240" w:lineRule="atLeast"/>
        <w:ind w:firstLine="567"/>
        <w:jc w:val="both"/>
        <w:rPr>
          <w:rFonts w:ascii="Arial" w:hAnsi="Arial" w:cs="Arial"/>
        </w:rPr>
      </w:pPr>
      <w:r w:rsidRPr="005301DA">
        <w:rPr>
          <w:rFonts w:ascii="Arial" w:hAnsi="Arial" w:cs="Arial"/>
        </w:rPr>
        <w:t xml:space="preserve">86. Информация о результатах рассмотрения жалобы на решения или действие (бездействие) должных лиц Вараксинского сельсовета подлежит обязательному размещению на официальном сайте Вараксинского сельсовета в сети Интернет в течение пяти рабочих дней после принятия решения. </w:t>
      </w: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FC28FC">
      <w:pPr>
        <w:suppressAutoHyphens/>
        <w:spacing w:line="240" w:lineRule="atLeast"/>
        <w:ind w:firstLine="567"/>
        <w:jc w:val="both"/>
        <w:rPr>
          <w:rFonts w:ascii="Arial" w:hAnsi="Arial" w:cs="Arial"/>
        </w:rPr>
      </w:pPr>
    </w:p>
    <w:p w:rsidR="00B5624E" w:rsidRPr="005301DA" w:rsidRDefault="00B5624E" w:rsidP="00FC28FC">
      <w:pPr>
        <w:pStyle w:val="ConsPlusNormal"/>
        <w:suppressAutoHyphens/>
        <w:spacing w:line="240" w:lineRule="atLeast"/>
        <w:ind w:firstLine="567"/>
        <w:jc w:val="both"/>
        <w:rPr>
          <w:sz w:val="24"/>
          <w:szCs w:val="24"/>
        </w:rPr>
      </w:pPr>
    </w:p>
    <w:p w:rsidR="00B5624E" w:rsidRPr="005301DA" w:rsidRDefault="00B5624E" w:rsidP="00E764DC">
      <w:pPr>
        <w:pStyle w:val="ConsPlusNormal"/>
        <w:suppressAutoHyphens/>
        <w:ind w:firstLine="0"/>
        <w:jc w:val="both"/>
        <w:rPr>
          <w:sz w:val="24"/>
          <w:szCs w:val="24"/>
        </w:rPr>
      </w:pPr>
    </w:p>
    <w:p w:rsidR="00B5624E" w:rsidRPr="005301DA" w:rsidRDefault="00B5624E" w:rsidP="00E764DC">
      <w:pPr>
        <w:pStyle w:val="ConsPlusNormal"/>
        <w:suppressAutoHyphens/>
        <w:ind w:firstLine="0"/>
        <w:jc w:val="both"/>
        <w:rPr>
          <w:sz w:val="24"/>
          <w:szCs w:val="24"/>
        </w:rPr>
      </w:pPr>
    </w:p>
    <w:p w:rsidR="00B5624E" w:rsidRPr="005301DA" w:rsidRDefault="00B5624E" w:rsidP="00E764DC">
      <w:pPr>
        <w:pStyle w:val="ConsPlusNormal"/>
        <w:suppressAutoHyphens/>
        <w:ind w:firstLine="0"/>
        <w:jc w:val="both"/>
        <w:rPr>
          <w:sz w:val="24"/>
          <w:szCs w:val="24"/>
        </w:rPr>
        <w:sectPr w:rsidR="00B5624E" w:rsidRPr="005301DA" w:rsidSect="00E764DC">
          <w:headerReference w:type="default" r:id="rId17"/>
          <w:pgSz w:w="11906" w:h="16838"/>
          <w:pgMar w:top="1134" w:right="567" w:bottom="1134" w:left="1701" w:header="709" w:footer="709" w:gutter="0"/>
          <w:cols w:space="708"/>
          <w:docGrid w:linePitch="360"/>
        </w:sectPr>
      </w:pPr>
    </w:p>
    <w:p w:rsidR="00B5624E" w:rsidRPr="005301DA" w:rsidRDefault="00B5624E" w:rsidP="005301DA">
      <w:pPr>
        <w:ind w:left="4536"/>
        <w:jc w:val="right"/>
        <w:rPr>
          <w:rFonts w:ascii="Arial" w:hAnsi="Arial" w:cs="Arial"/>
        </w:rPr>
      </w:pPr>
      <w:r w:rsidRPr="005301DA">
        <w:rPr>
          <w:rFonts w:ascii="Arial" w:hAnsi="Arial" w:cs="Arial"/>
        </w:rPr>
        <w:t>Приложение 1</w:t>
      </w:r>
    </w:p>
    <w:p w:rsidR="00B5624E" w:rsidRPr="005301DA" w:rsidRDefault="00B5624E" w:rsidP="005301DA">
      <w:pPr>
        <w:suppressAutoHyphens/>
        <w:ind w:left="4536"/>
        <w:jc w:val="right"/>
        <w:rPr>
          <w:rFonts w:ascii="Arial" w:hAnsi="Arial" w:cs="Arial"/>
        </w:rPr>
      </w:pPr>
      <w:r w:rsidRPr="005301DA">
        <w:rPr>
          <w:rFonts w:ascii="Arial" w:hAnsi="Arial" w:cs="Arial"/>
        </w:rPr>
        <w:t xml:space="preserve">к административному регламенту осуществления муниципального контроля за сохранностью автомобильных дорог местного значения </w:t>
      </w:r>
    </w:p>
    <w:p w:rsidR="00B5624E" w:rsidRPr="005301DA" w:rsidRDefault="00B5624E" w:rsidP="00E764DC">
      <w:pPr>
        <w:pStyle w:val="ConsPlusNormal"/>
        <w:suppressAutoHyphens/>
        <w:rPr>
          <w:sz w:val="24"/>
          <w:szCs w:val="24"/>
        </w:rPr>
      </w:pPr>
    </w:p>
    <w:p w:rsidR="00B5624E" w:rsidRPr="005301DA" w:rsidRDefault="00B5624E" w:rsidP="00E764DC">
      <w:pPr>
        <w:pStyle w:val="ConsPlusNormal"/>
        <w:suppressAutoHyphens/>
        <w:rPr>
          <w:sz w:val="24"/>
          <w:szCs w:val="24"/>
        </w:rPr>
      </w:pPr>
    </w:p>
    <w:p w:rsidR="00B5624E" w:rsidRPr="005301DA" w:rsidRDefault="00B5624E" w:rsidP="00E764DC">
      <w:pPr>
        <w:pStyle w:val="ConsPlusNormal"/>
        <w:suppressAutoHyphens/>
        <w:ind w:firstLine="0"/>
        <w:jc w:val="center"/>
        <w:rPr>
          <w:sz w:val="24"/>
          <w:szCs w:val="24"/>
        </w:rPr>
      </w:pPr>
      <w:r w:rsidRPr="005301DA">
        <w:rPr>
          <w:sz w:val="24"/>
          <w:szCs w:val="24"/>
        </w:rPr>
        <w:t>ИНФОРМАЦИЯ</w:t>
      </w:r>
    </w:p>
    <w:p w:rsidR="00B5624E" w:rsidRPr="005301DA" w:rsidRDefault="00B5624E" w:rsidP="00E764DC">
      <w:pPr>
        <w:suppressAutoHyphens/>
        <w:autoSpaceDE w:val="0"/>
        <w:autoSpaceDN w:val="0"/>
        <w:adjustRightInd w:val="0"/>
        <w:jc w:val="center"/>
        <w:rPr>
          <w:rFonts w:ascii="Arial" w:hAnsi="Arial" w:cs="Arial"/>
        </w:rPr>
      </w:pPr>
      <w:r w:rsidRPr="005301DA">
        <w:rPr>
          <w:rFonts w:ascii="Arial" w:hAnsi="Arial" w:cs="Arial"/>
        </w:rPr>
        <w:t>о месте нахождения, графике работы, контактных телефонах, адресах</w:t>
      </w:r>
    </w:p>
    <w:p w:rsidR="00B5624E" w:rsidRPr="005301DA" w:rsidRDefault="00B5624E" w:rsidP="00E764DC">
      <w:pPr>
        <w:suppressAutoHyphens/>
        <w:autoSpaceDE w:val="0"/>
        <w:autoSpaceDN w:val="0"/>
        <w:adjustRightInd w:val="0"/>
        <w:jc w:val="center"/>
        <w:rPr>
          <w:rFonts w:ascii="Arial" w:hAnsi="Arial" w:cs="Arial"/>
        </w:rPr>
      </w:pPr>
      <w:r w:rsidRPr="005301DA">
        <w:rPr>
          <w:rFonts w:ascii="Arial" w:hAnsi="Arial" w:cs="Arial"/>
        </w:rPr>
        <w:t>электронной почты администрации Вараксинского сельсовета Кыштовского района Новосибирской области</w:t>
      </w:r>
    </w:p>
    <w:p w:rsidR="00B5624E" w:rsidRPr="005301DA" w:rsidRDefault="00B5624E" w:rsidP="00E764DC">
      <w:pPr>
        <w:pStyle w:val="ConsPlusNormal"/>
        <w:suppressAutoHyphens/>
        <w:jc w:val="both"/>
        <w:rPr>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2771"/>
      </w:tblGrid>
      <w:tr w:rsidR="00B5624E" w:rsidRPr="005301DA">
        <w:tc>
          <w:tcPr>
            <w:tcW w:w="286"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 п.</w:t>
            </w:r>
          </w:p>
        </w:tc>
        <w:tc>
          <w:tcPr>
            <w:tcW w:w="1139"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Наименование</w:t>
            </w:r>
          </w:p>
        </w:tc>
        <w:tc>
          <w:tcPr>
            <w:tcW w:w="1147"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Место</w:t>
            </w:r>
          </w:p>
          <w:p w:rsidR="00B5624E" w:rsidRPr="00F47A63" w:rsidRDefault="00B5624E" w:rsidP="006A40BB">
            <w:pPr>
              <w:pStyle w:val="ConsPlusNormal"/>
              <w:suppressAutoHyphens/>
              <w:ind w:firstLine="0"/>
              <w:rPr>
                <w:color w:val="000000"/>
                <w:sz w:val="24"/>
                <w:szCs w:val="24"/>
              </w:rPr>
            </w:pPr>
            <w:r w:rsidRPr="00F47A63">
              <w:rPr>
                <w:color w:val="000000"/>
                <w:sz w:val="24"/>
                <w:szCs w:val="24"/>
              </w:rPr>
              <w:t>нахождения</w:t>
            </w:r>
          </w:p>
        </w:tc>
        <w:tc>
          <w:tcPr>
            <w:tcW w:w="1022"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График</w:t>
            </w:r>
          </w:p>
          <w:p w:rsidR="00B5624E" w:rsidRPr="00F47A63" w:rsidRDefault="00B5624E" w:rsidP="006A40BB">
            <w:pPr>
              <w:pStyle w:val="ConsPlusNormal"/>
              <w:suppressAutoHyphens/>
              <w:ind w:firstLine="0"/>
              <w:rPr>
                <w:color w:val="000000"/>
                <w:sz w:val="24"/>
                <w:szCs w:val="24"/>
              </w:rPr>
            </w:pPr>
            <w:r w:rsidRPr="00F47A63">
              <w:rPr>
                <w:color w:val="000000"/>
                <w:sz w:val="24"/>
                <w:szCs w:val="24"/>
              </w:rPr>
              <w:t>работы</w:t>
            </w:r>
          </w:p>
        </w:tc>
        <w:tc>
          <w:tcPr>
            <w:tcW w:w="1407"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Справочные</w:t>
            </w:r>
          </w:p>
          <w:p w:rsidR="00B5624E" w:rsidRPr="00F47A63" w:rsidRDefault="00B5624E" w:rsidP="006A40BB">
            <w:pPr>
              <w:pStyle w:val="ConsPlusNormal"/>
              <w:suppressAutoHyphens/>
              <w:ind w:firstLine="0"/>
              <w:rPr>
                <w:color w:val="000000"/>
                <w:sz w:val="24"/>
                <w:szCs w:val="24"/>
              </w:rPr>
            </w:pPr>
            <w:r w:rsidRPr="00F47A63">
              <w:rPr>
                <w:color w:val="000000"/>
                <w:sz w:val="24"/>
                <w:szCs w:val="24"/>
              </w:rPr>
              <w:t>телефоны,</w:t>
            </w:r>
          </w:p>
          <w:p w:rsidR="00B5624E" w:rsidRPr="00F47A63" w:rsidRDefault="00B5624E" w:rsidP="006A40BB">
            <w:pPr>
              <w:pStyle w:val="ConsPlusNormal"/>
              <w:suppressAutoHyphens/>
              <w:ind w:firstLine="0"/>
              <w:rPr>
                <w:color w:val="000000"/>
                <w:sz w:val="24"/>
                <w:szCs w:val="24"/>
              </w:rPr>
            </w:pPr>
            <w:r w:rsidRPr="00F47A63">
              <w:rPr>
                <w:color w:val="000000"/>
                <w:sz w:val="24"/>
                <w:szCs w:val="24"/>
              </w:rPr>
              <w:t>адрес электронной почты</w:t>
            </w:r>
          </w:p>
        </w:tc>
      </w:tr>
    </w:tbl>
    <w:p w:rsidR="00B5624E" w:rsidRPr="005301DA" w:rsidRDefault="00B5624E" w:rsidP="00E764DC">
      <w:pPr>
        <w:suppressAutoHyphens/>
        <w:rPr>
          <w:rFonts w:ascii="Arial" w:hAnsi="Arial" w:cs="Arial"/>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B5624E" w:rsidRPr="005301DA">
        <w:tc>
          <w:tcPr>
            <w:tcW w:w="286" w:type="pct"/>
          </w:tcPr>
          <w:p w:rsidR="00B5624E" w:rsidRPr="00F47A63" w:rsidRDefault="00B5624E" w:rsidP="006A40BB">
            <w:pPr>
              <w:pStyle w:val="ConsPlusNormal"/>
              <w:suppressAutoHyphens/>
              <w:spacing w:line="240" w:lineRule="atLeast"/>
              <w:ind w:firstLine="0"/>
              <w:rPr>
                <w:color w:val="000000"/>
                <w:sz w:val="24"/>
                <w:szCs w:val="24"/>
              </w:rPr>
            </w:pPr>
            <w:r w:rsidRPr="00F47A63">
              <w:rPr>
                <w:color w:val="000000"/>
                <w:sz w:val="24"/>
                <w:szCs w:val="24"/>
              </w:rPr>
              <w:t>1</w:t>
            </w:r>
          </w:p>
        </w:tc>
        <w:tc>
          <w:tcPr>
            <w:tcW w:w="1139"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2</w:t>
            </w:r>
          </w:p>
        </w:tc>
        <w:tc>
          <w:tcPr>
            <w:tcW w:w="1147"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3</w:t>
            </w:r>
          </w:p>
        </w:tc>
        <w:tc>
          <w:tcPr>
            <w:tcW w:w="1022" w:type="pct"/>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4</w:t>
            </w:r>
          </w:p>
        </w:tc>
        <w:tc>
          <w:tcPr>
            <w:tcW w:w="1407" w:type="pct"/>
            <w:gridSpan w:val="2"/>
          </w:tcPr>
          <w:p w:rsidR="00B5624E" w:rsidRPr="00F47A63" w:rsidRDefault="00B5624E" w:rsidP="006A40BB">
            <w:pPr>
              <w:pStyle w:val="ConsPlusNormal"/>
              <w:suppressAutoHyphens/>
              <w:ind w:firstLine="0"/>
              <w:rPr>
                <w:color w:val="000000"/>
                <w:sz w:val="24"/>
                <w:szCs w:val="24"/>
              </w:rPr>
            </w:pPr>
            <w:r w:rsidRPr="00F47A63">
              <w:rPr>
                <w:color w:val="000000"/>
                <w:sz w:val="24"/>
                <w:szCs w:val="24"/>
              </w:rPr>
              <w:t>5</w:t>
            </w:r>
          </w:p>
        </w:tc>
      </w:tr>
      <w:tr w:rsidR="00B5624E" w:rsidRPr="005301DA">
        <w:tc>
          <w:tcPr>
            <w:tcW w:w="286" w:type="pct"/>
          </w:tcPr>
          <w:p w:rsidR="00B5624E" w:rsidRPr="00F47A63" w:rsidRDefault="00B5624E" w:rsidP="006A40BB">
            <w:pPr>
              <w:pStyle w:val="ConsPlusNormal"/>
              <w:suppressAutoHyphens/>
              <w:spacing w:line="240" w:lineRule="atLeast"/>
              <w:ind w:right="-62" w:firstLine="0"/>
              <w:rPr>
                <w:sz w:val="24"/>
                <w:szCs w:val="24"/>
              </w:rPr>
            </w:pPr>
            <w:r w:rsidRPr="00F47A63">
              <w:rPr>
                <w:sz w:val="24"/>
                <w:szCs w:val="24"/>
              </w:rPr>
              <w:t>1</w:t>
            </w:r>
          </w:p>
        </w:tc>
        <w:tc>
          <w:tcPr>
            <w:tcW w:w="1139" w:type="pct"/>
          </w:tcPr>
          <w:p w:rsidR="00B5624E" w:rsidRPr="00F47A63" w:rsidRDefault="00B5624E" w:rsidP="006A40BB">
            <w:pPr>
              <w:pStyle w:val="ConsPlusNormal"/>
              <w:suppressAutoHyphens/>
              <w:ind w:firstLine="0"/>
              <w:jc w:val="both"/>
              <w:rPr>
                <w:sz w:val="24"/>
                <w:szCs w:val="24"/>
              </w:rPr>
            </w:pPr>
          </w:p>
        </w:tc>
        <w:tc>
          <w:tcPr>
            <w:tcW w:w="1147" w:type="pct"/>
          </w:tcPr>
          <w:p w:rsidR="00B5624E" w:rsidRPr="00F47A63" w:rsidRDefault="00B5624E" w:rsidP="006A40BB">
            <w:pPr>
              <w:pStyle w:val="ConsPlusNormal"/>
              <w:suppressAutoHyphens/>
              <w:ind w:firstLine="0"/>
              <w:jc w:val="both"/>
              <w:rPr>
                <w:sz w:val="24"/>
                <w:szCs w:val="24"/>
              </w:rPr>
            </w:pPr>
          </w:p>
        </w:tc>
        <w:tc>
          <w:tcPr>
            <w:tcW w:w="1026" w:type="pct"/>
            <w:gridSpan w:val="2"/>
          </w:tcPr>
          <w:p w:rsidR="00B5624E" w:rsidRPr="00F47A63" w:rsidRDefault="00B5624E" w:rsidP="006A40BB">
            <w:pPr>
              <w:pStyle w:val="ConsPlusNormal"/>
              <w:suppressAutoHyphens/>
              <w:ind w:firstLine="0"/>
              <w:jc w:val="both"/>
              <w:rPr>
                <w:sz w:val="24"/>
                <w:szCs w:val="24"/>
              </w:rPr>
            </w:pPr>
          </w:p>
        </w:tc>
        <w:tc>
          <w:tcPr>
            <w:tcW w:w="1403" w:type="pct"/>
          </w:tcPr>
          <w:p w:rsidR="00B5624E" w:rsidRPr="00F47A63" w:rsidRDefault="00B5624E" w:rsidP="006A40BB">
            <w:pPr>
              <w:pStyle w:val="ConsPlusNormal"/>
              <w:suppressAutoHyphens/>
              <w:ind w:firstLine="0"/>
              <w:jc w:val="both"/>
              <w:rPr>
                <w:sz w:val="24"/>
                <w:szCs w:val="24"/>
              </w:rPr>
            </w:pPr>
          </w:p>
        </w:tc>
      </w:tr>
      <w:tr w:rsidR="00B5624E" w:rsidRPr="005301DA">
        <w:tc>
          <w:tcPr>
            <w:tcW w:w="286" w:type="pct"/>
          </w:tcPr>
          <w:p w:rsidR="00B5624E" w:rsidRPr="00F47A63" w:rsidRDefault="00B5624E" w:rsidP="006A40BB">
            <w:pPr>
              <w:pStyle w:val="ConsPlusNormal"/>
              <w:suppressAutoHyphens/>
              <w:spacing w:line="240" w:lineRule="atLeast"/>
              <w:ind w:right="-62" w:firstLine="0"/>
              <w:rPr>
                <w:sz w:val="24"/>
                <w:szCs w:val="24"/>
              </w:rPr>
            </w:pPr>
            <w:r w:rsidRPr="00F47A63">
              <w:rPr>
                <w:sz w:val="24"/>
                <w:szCs w:val="24"/>
              </w:rPr>
              <w:t>2</w:t>
            </w:r>
          </w:p>
        </w:tc>
        <w:tc>
          <w:tcPr>
            <w:tcW w:w="1139" w:type="pct"/>
          </w:tcPr>
          <w:p w:rsidR="00B5624E" w:rsidRPr="00F47A63" w:rsidRDefault="00B5624E" w:rsidP="006A40BB">
            <w:pPr>
              <w:pStyle w:val="ConsPlusNormal"/>
              <w:suppressAutoHyphens/>
              <w:ind w:firstLine="0"/>
              <w:jc w:val="both"/>
              <w:rPr>
                <w:sz w:val="24"/>
                <w:szCs w:val="24"/>
              </w:rPr>
            </w:pPr>
          </w:p>
        </w:tc>
        <w:tc>
          <w:tcPr>
            <w:tcW w:w="1147" w:type="pct"/>
          </w:tcPr>
          <w:p w:rsidR="00B5624E" w:rsidRPr="00F47A63" w:rsidRDefault="00B5624E" w:rsidP="006A40BB">
            <w:pPr>
              <w:pStyle w:val="ConsPlusNormal"/>
              <w:suppressAutoHyphens/>
              <w:ind w:firstLine="0"/>
              <w:jc w:val="both"/>
              <w:rPr>
                <w:sz w:val="24"/>
                <w:szCs w:val="24"/>
              </w:rPr>
            </w:pPr>
          </w:p>
        </w:tc>
        <w:tc>
          <w:tcPr>
            <w:tcW w:w="1026" w:type="pct"/>
            <w:gridSpan w:val="2"/>
          </w:tcPr>
          <w:p w:rsidR="00B5624E" w:rsidRPr="00F47A63" w:rsidRDefault="00B5624E" w:rsidP="006A40BB">
            <w:pPr>
              <w:pStyle w:val="ConsPlusNormal"/>
              <w:suppressAutoHyphens/>
              <w:ind w:firstLine="0"/>
              <w:jc w:val="both"/>
              <w:rPr>
                <w:sz w:val="24"/>
                <w:szCs w:val="24"/>
              </w:rPr>
            </w:pPr>
          </w:p>
        </w:tc>
        <w:tc>
          <w:tcPr>
            <w:tcW w:w="1403" w:type="pct"/>
          </w:tcPr>
          <w:p w:rsidR="00B5624E" w:rsidRPr="00F47A63" w:rsidRDefault="00B5624E" w:rsidP="006A40BB">
            <w:pPr>
              <w:pStyle w:val="ConsPlusNormal"/>
              <w:suppressAutoHyphens/>
              <w:ind w:firstLine="0"/>
              <w:jc w:val="both"/>
              <w:rPr>
                <w:sz w:val="24"/>
                <w:szCs w:val="24"/>
              </w:rPr>
            </w:pPr>
          </w:p>
        </w:tc>
      </w:tr>
      <w:tr w:rsidR="00B5624E" w:rsidRPr="005301DA">
        <w:tc>
          <w:tcPr>
            <w:tcW w:w="286" w:type="pct"/>
          </w:tcPr>
          <w:p w:rsidR="00B5624E" w:rsidRPr="00F47A63" w:rsidRDefault="00B5624E" w:rsidP="006A40BB">
            <w:pPr>
              <w:pStyle w:val="ConsPlusNormal"/>
              <w:suppressAutoHyphens/>
              <w:spacing w:line="240" w:lineRule="atLeast"/>
              <w:ind w:right="-62" w:firstLine="0"/>
              <w:rPr>
                <w:sz w:val="24"/>
                <w:szCs w:val="24"/>
              </w:rPr>
            </w:pPr>
            <w:r w:rsidRPr="00F47A63">
              <w:rPr>
                <w:sz w:val="24"/>
                <w:szCs w:val="24"/>
              </w:rPr>
              <w:t>3</w:t>
            </w:r>
          </w:p>
        </w:tc>
        <w:tc>
          <w:tcPr>
            <w:tcW w:w="1139" w:type="pct"/>
          </w:tcPr>
          <w:p w:rsidR="00B5624E" w:rsidRPr="00F47A63" w:rsidRDefault="00B5624E" w:rsidP="006A40BB">
            <w:pPr>
              <w:pStyle w:val="ConsPlusNormal"/>
              <w:suppressAutoHyphens/>
              <w:ind w:firstLine="0"/>
              <w:jc w:val="both"/>
              <w:rPr>
                <w:sz w:val="24"/>
                <w:szCs w:val="24"/>
              </w:rPr>
            </w:pPr>
          </w:p>
        </w:tc>
        <w:tc>
          <w:tcPr>
            <w:tcW w:w="1147" w:type="pct"/>
          </w:tcPr>
          <w:p w:rsidR="00B5624E" w:rsidRPr="00F47A63" w:rsidRDefault="00B5624E" w:rsidP="006A40BB">
            <w:pPr>
              <w:pStyle w:val="ConsPlusNormal"/>
              <w:suppressAutoHyphens/>
              <w:ind w:firstLine="0"/>
              <w:jc w:val="both"/>
              <w:rPr>
                <w:sz w:val="24"/>
                <w:szCs w:val="24"/>
              </w:rPr>
            </w:pPr>
          </w:p>
        </w:tc>
        <w:tc>
          <w:tcPr>
            <w:tcW w:w="1026" w:type="pct"/>
            <w:gridSpan w:val="2"/>
          </w:tcPr>
          <w:p w:rsidR="00B5624E" w:rsidRPr="00F47A63" w:rsidRDefault="00B5624E" w:rsidP="006A40BB">
            <w:pPr>
              <w:pStyle w:val="ConsPlusNormal"/>
              <w:suppressAutoHyphens/>
              <w:ind w:firstLine="0"/>
              <w:jc w:val="both"/>
              <w:rPr>
                <w:sz w:val="24"/>
                <w:szCs w:val="24"/>
              </w:rPr>
            </w:pPr>
          </w:p>
        </w:tc>
        <w:tc>
          <w:tcPr>
            <w:tcW w:w="1403" w:type="pct"/>
          </w:tcPr>
          <w:p w:rsidR="00B5624E" w:rsidRPr="00F47A63" w:rsidRDefault="00B5624E" w:rsidP="006A40BB">
            <w:pPr>
              <w:pStyle w:val="ConsPlusNormal"/>
              <w:suppressAutoHyphens/>
              <w:ind w:firstLine="0"/>
              <w:jc w:val="both"/>
              <w:rPr>
                <w:sz w:val="24"/>
                <w:szCs w:val="24"/>
              </w:rPr>
            </w:pPr>
          </w:p>
        </w:tc>
      </w:tr>
    </w:tbl>
    <w:p w:rsidR="00B5624E" w:rsidRPr="005301DA" w:rsidRDefault="00B5624E" w:rsidP="00E764DC">
      <w:pPr>
        <w:pStyle w:val="ConsPlusNormal"/>
        <w:suppressAutoHyphens/>
        <w:jc w:val="both"/>
        <w:rPr>
          <w:sz w:val="24"/>
          <w:szCs w:val="24"/>
        </w:rPr>
      </w:pPr>
    </w:p>
    <w:p w:rsidR="00B5624E" w:rsidRPr="005301DA" w:rsidRDefault="00B5624E" w:rsidP="00E764DC">
      <w:pPr>
        <w:pStyle w:val="ConsPlusNormal"/>
        <w:suppressAutoHyphens/>
        <w:jc w:val="both"/>
        <w:rPr>
          <w:sz w:val="24"/>
          <w:szCs w:val="24"/>
        </w:rPr>
      </w:pPr>
    </w:p>
    <w:p w:rsidR="00B5624E" w:rsidRPr="005301DA" w:rsidRDefault="00B5624E" w:rsidP="00E764DC">
      <w:pPr>
        <w:pStyle w:val="ConsPlusNormal"/>
        <w:suppressAutoHyphens/>
        <w:ind w:firstLine="0"/>
        <w:jc w:val="center"/>
        <w:rPr>
          <w:sz w:val="24"/>
          <w:szCs w:val="24"/>
        </w:rPr>
      </w:pPr>
      <w:r w:rsidRPr="005301DA">
        <w:rPr>
          <w:sz w:val="24"/>
          <w:szCs w:val="24"/>
        </w:rPr>
        <w:t>_____________</w:t>
      </w:r>
    </w:p>
    <w:p w:rsidR="00B5624E" w:rsidRPr="005301DA" w:rsidRDefault="00B5624E" w:rsidP="00E764DC">
      <w:pPr>
        <w:pStyle w:val="ConsPlusNormal"/>
        <w:suppressAutoHyphens/>
        <w:rPr>
          <w:color w:val="FF0000"/>
          <w:sz w:val="24"/>
          <w:szCs w:val="24"/>
        </w:rPr>
      </w:pPr>
    </w:p>
    <w:p w:rsidR="00B5624E" w:rsidRPr="005301DA" w:rsidRDefault="00B5624E" w:rsidP="00E764DC">
      <w:pPr>
        <w:pStyle w:val="ConsPlusNormal"/>
        <w:suppressAutoHyphens/>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ind w:firstLine="0"/>
        <w:jc w:val="both"/>
        <w:rPr>
          <w:color w:val="FF0000"/>
          <w:sz w:val="24"/>
          <w:szCs w:val="24"/>
        </w:rPr>
      </w:pPr>
    </w:p>
    <w:p w:rsidR="00B5624E" w:rsidRPr="005301DA" w:rsidRDefault="00B5624E" w:rsidP="00E764DC">
      <w:pPr>
        <w:pStyle w:val="ConsPlusNormal"/>
        <w:suppressAutoHyphens/>
        <w:rPr>
          <w:color w:val="FF0000"/>
          <w:sz w:val="24"/>
          <w:szCs w:val="24"/>
        </w:rPr>
      </w:pPr>
    </w:p>
    <w:p w:rsidR="00B5624E" w:rsidRPr="005301DA" w:rsidRDefault="00B5624E" w:rsidP="00E764DC">
      <w:pPr>
        <w:pStyle w:val="ConsPlusNormal"/>
        <w:suppressAutoHyphens/>
        <w:rPr>
          <w:color w:val="FF0000"/>
          <w:sz w:val="24"/>
          <w:szCs w:val="24"/>
        </w:rPr>
      </w:pPr>
    </w:p>
    <w:p w:rsidR="00B5624E" w:rsidRPr="005301DA" w:rsidRDefault="00B5624E" w:rsidP="00E764DC">
      <w:pPr>
        <w:suppressAutoHyphens/>
        <w:rPr>
          <w:rFonts w:ascii="Arial" w:hAnsi="Arial" w:cs="Arial"/>
        </w:rPr>
        <w:sectPr w:rsidR="00B5624E" w:rsidRPr="005301DA" w:rsidSect="006A40BB">
          <w:type w:val="nextColumn"/>
          <w:pgSz w:w="11906" w:h="16838"/>
          <w:pgMar w:top="1134" w:right="567" w:bottom="1134" w:left="1701" w:header="709" w:footer="709" w:gutter="0"/>
          <w:cols w:space="708"/>
          <w:docGrid w:linePitch="360"/>
        </w:sectPr>
      </w:pPr>
    </w:p>
    <w:p w:rsidR="00B5624E" w:rsidRPr="005301DA" w:rsidRDefault="00B5624E" w:rsidP="005301DA">
      <w:pPr>
        <w:ind w:left="4536"/>
        <w:jc w:val="right"/>
        <w:rPr>
          <w:rFonts w:ascii="Arial" w:hAnsi="Arial" w:cs="Arial"/>
        </w:rPr>
      </w:pPr>
      <w:r w:rsidRPr="005301DA">
        <w:rPr>
          <w:rFonts w:ascii="Arial" w:hAnsi="Arial" w:cs="Arial"/>
        </w:rPr>
        <w:t>Приложение 2</w:t>
      </w:r>
    </w:p>
    <w:p w:rsidR="00B5624E" w:rsidRPr="005301DA" w:rsidRDefault="00B5624E" w:rsidP="005301DA">
      <w:pPr>
        <w:ind w:left="4536"/>
        <w:jc w:val="right"/>
        <w:rPr>
          <w:rFonts w:ascii="Arial" w:hAnsi="Arial" w:cs="Arial"/>
        </w:rPr>
      </w:pPr>
      <w:r w:rsidRPr="005301DA">
        <w:rPr>
          <w:rFonts w:ascii="Arial" w:hAnsi="Arial" w:cs="Arial"/>
        </w:rPr>
        <w:t xml:space="preserve">к административному регламенту осуществления муниципального контроля за сохранностью автомобильных дорог местного значения </w:t>
      </w:r>
    </w:p>
    <w:p w:rsidR="00B5624E" w:rsidRPr="005301DA" w:rsidRDefault="00B5624E" w:rsidP="00E764DC">
      <w:pPr>
        <w:ind w:left="4536"/>
        <w:jc w:val="both"/>
        <w:rPr>
          <w:rFonts w:ascii="Arial" w:hAnsi="Arial" w:cs="Arial"/>
        </w:rPr>
      </w:pPr>
    </w:p>
    <w:p w:rsidR="00B5624E" w:rsidRPr="005301DA" w:rsidRDefault="00B5624E" w:rsidP="00E764DC">
      <w:pPr>
        <w:suppressAutoHyphens/>
        <w:jc w:val="center"/>
        <w:rPr>
          <w:rFonts w:ascii="Arial" w:hAnsi="Arial" w:cs="Arial"/>
        </w:rPr>
      </w:pPr>
      <w:r w:rsidRPr="005301DA">
        <w:rPr>
          <w:rFonts w:ascii="Arial" w:hAnsi="Arial" w:cs="Arial"/>
        </w:rPr>
        <w:t>БЛОК-СХЕМА</w:t>
      </w:r>
    </w:p>
    <w:p w:rsidR="00B5624E" w:rsidRPr="005301DA" w:rsidRDefault="00B5624E" w:rsidP="00E764DC">
      <w:pPr>
        <w:suppressAutoHyphens/>
        <w:jc w:val="center"/>
        <w:rPr>
          <w:rFonts w:ascii="Arial" w:hAnsi="Arial" w:cs="Arial"/>
        </w:rPr>
      </w:pPr>
      <w:r w:rsidRPr="005301DA">
        <w:rPr>
          <w:rFonts w:ascii="Arial" w:hAnsi="Arial" w:cs="Arial"/>
        </w:rPr>
        <w:t>осуществления муниципального контроля за сохранностью автомобильных дорог местного значения</w:t>
      </w:r>
    </w:p>
    <w:p w:rsidR="00B5624E" w:rsidRPr="005301DA" w:rsidRDefault="00B5624E" w:rsidP="00E764DC">
      <w:pPr>
        <w:suppressAutoHyphens/>
        <w:jc w:val="center"/>
        <w:rPr>
          <w:rFonts w:ascii="Arial" w:hAnsi="Arial" w:cs="Arial"/>
        </w:rPr>
      </w:pPr>
    </w:p>
    <w:p w:rsidR="00B5624E" w:rsidRPr="005301DA" w:rsidRDefault="00B5624E" w:rsidP="00E764DC">
      <w:pPr>
        <w:suppressAutoHyphens/>
        <w:jc w:val="center"/>
        <w:rPr>
          <w:rFonts w:ascii="Arial" w:hAnsi="Arial" w:cs="Arial"/>
          <w:color w:val="000000"/>
        </w:rPr>
      </w:pPr>
      <w:r w:rsidRPr="005301DA">
        <w:rPr>
          <w:rFonts w:ascii="Arial" w:hAnsi="Arial" w:cs="Arial"/>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5pt;height:556.5pt" o:ole="">
            <v:imagedata r:id="rId18" o:title=""/>
          </v:shape>
          <o:OLEObject Type="Embed" ProgID="Msxml2.SAXXMLReader.5.0" ShapeID="_x0000_i1025" DrawAspect="Content" ObjectID="_1475408432" r:id="rId19"/>
        </w:object>
      </w:r>
    </w:p>
    <w:p w:rsidR="00B5624E" w:rsidRPr="005301DA" w:rsidRDefault="00B5624E" w:rsidP="00E764DC">
      <w:pPr>
        <w:pStyle w:val="ConsPlusNonformat"/>
        <w:suppressAutoHyphens/>
        <w:rPr>
          <w:rFonts w:ascii="Arial" w:hAnsi="Arial" w:cs="Arial"/>
          <w:color w:val="1F497D"/>
          <w:sz w:val="24"/>
          <w:szCs w:val="24"/>
        </w:rPr>
        <w:sectPr w:rsidR="00B5624E" w:rsidRPr="005301DA" w:rsidSect="006A40BB">
          <w:type w:val="nextColumn"/>
          <w:pgSz w:w="11906" w:h="16838"/>
          <w:pgMar w:top="1134" w:right="567" w:bottom="1134" w:left="1701" w:header="709" w:footer="709" w:gutter="0"/>
          <w:cols w:space="708"/>
          <w:docGrid w:linePitch="360"/>
        </w:sectPr>
      </w:pPr>
    </w:p>
    <w:p w:rsidR="00B5624E" w:rsidRPr="005301DA" w:rsidRDefault="00B5624E" w:rsidP="005301DA">
      <w:pPr>
        <w:suppressAutoHyphens/>
        <w:ind w:left="4536"/>
        <w:jc w:val="right"/>
        <w:rPr>
          <w:rFonts w:ascii="Arial" w:hAnsi="Arial" w:cs="Arial"/>
        </w:rPr>
      </w:pPr>
      <w:bookmarkStart w:id="0" w:name="_Toc353458732"/>
      <w:bookmarkStart w:id="1" w:name="_Toc353482710"/>
      <w:bookmarkStart w:id="2" w:name="_Toc353521082"/>
      <w:bookmarkStart w:id="3" w:name="_Toc353540361"/>
      <w:r w:rsidRPr="005301DA">
        <w:rPr>
          <w:rFonts w:ascii="Arial" w:hAnsi="Arial" w:cs="Arial"/>
        </w:rPr>
        <w:t>Приложение 3</w:t>
      </w:r>
      <w:bookmarkEnd w:id="0"/>
      <w:bookmarkEnd w:id="1"/>
      <w:bookmarkEnd w:id="2"/>
      <w:bookmarkEnd w:id="3"/>
    </w:p>
    <w:p w:rsidR="00B5624E" w:rsidRPr="005301DA" w:rsidRDefault="00B5624E" w:rsidP="005301DA">
      <w:pPr>
        <w:suppressAutoHyphens/>
        <w:ind w:left="4536"/>
        <w:jc w:val="right"/>
        <w:rPr>
          <w:rFonts w:ascii="Arial" w:hAnsi="Arial" w:cs="Arial"/>
        </w:rPr>
      </w:pPr>
      <w:bookmarkStart w:id="4" w:name="_Toc353458733"/>
      <w:bookmarkStart w:id="5" w:name="_Toc353482711"/>
      <w:bookmarkStart w:id="6" w:name="_Toc353521083"/>
      <w:bookmarkStart w:id="7" w:name="_Toc353540362"/>
      <w:r w:rsidRPr="005301DA">
        <w:rPr>
          <w:rFonts w:ascii="Arial" w:hAnsi="Arial" w:cs="Arial"/>
        </w:rPr>
        <w:t>к административному регламенту осуществления муниципального контроля за сохранностью автомобильных дорог местного значения</w:t>
      </w:r>
      <w:bookmarkEnd w:id="4"/>
      <w:bookmarkEnd w:id="5"/>
      <w:bookmarkEnd w:id="6"/>
      <w:bookmarkEnd w:id="7"/>
    </w:p>
    <w:p w:rsidR="00B5624E" w:rsidRPr="005301DA" w:rsidRDefault="00B5624E" w:rsidP="00E764DC">
      <w:pPr>
        <w:suppressAutoHyphens/>
        <w:autoSpaceDE w:val="0"/>
        <w:autoSpaceDN w:val="0"/>
        <w:adjustRightInd w:val="0"/>
        <w:ind w:firstLine="9923"/>
        <w:rPr>
          <w:rFonts w:ascii="Arial" w:hAnsi="Arial" w:cs="Arial"/>
        </w:rPr>
      </w:pPr>
    </w:p>
    <w:p w:rsidR="00B5624E" w:rsidRPr="005301DA" w:rsidRDefault="00B5624E" w:rsidP="00E764DC">
      <w:pPr>
        <w:suppressAutoHyphens/>
        <w:spacing w:before="120"/>
        <w:jc w:val="center"/>
        <w:rPr>
          <w:rFonts w:ascii="Arial" w:hAnsi="Arial" w:cs="Arial"/>
          <w:color w:val="000000"/>
        </w:rPr>
      </w:pPr>
      <w:r w:rsidRPr="005301DA">
        <w:rPr>
          <w:rFonts w:ascii="Arial" w:hAnsi="Arial" w:cs="Arial"/>
          <w:color w:val="000000"/>
        </w:rPr>
        <w:t>ТИПОВАЯ ФОРМА</w:t>
      </w:r>
      <w:r w:rsidRPr="005301DA">
        <w:rPr>
          <w:rFonts w:ascii="Arial" w:hAnsi="Arial" w:cs="Arial"/>
          <w:color w:val="000000"/>
        </w:rPr>
        <w:br/>
        <w:t>ежегодного плана проведения плановых проверок юридических лиц и индивидуальных предпринимателей</w:t>
      </w:r>
    </w:p>
    <w:p w:rsidR="00B5624E" w:rsidRPr="005301DA" w:rsidRDefault="00B5624E" w:rsidP="00E764DC">
      <w:pPr>
        <w:suppressAutoHyphens/>
        <w:ind w:left="1531" w:right="1531"/>
        <w:rPr>
          <w:rFonts w:ascii="Arial" w:hAnsi="Arial" w:cs="Arial"/>
          <w:color w:val="000000"/>
        </w:rPr>
      </w:pPr>
    </w:p>
    <w:p w:rsidR="00B5624E" w:rsidRPr="005301DA" w:rsidRDefault="00B5624E" w:rsidP="00E764DC">
      <w:pPr>
        <w:pBdr>
          <w:top w:val="single" w:sz="4" w:space="1" w:color="auto"/>
        </w:pBdr>
        <w:suppressAutoHyphens/>
        <w:ind w:left="1985" w:right="1985"/>
        <w:jc w:val="center"/>
        <w:rPr>
          <w:rFonts w:ascii="Arial" w:hAnsi="Arial" w:cs="Arial"/>
          <w:color w:val="000000"/>
        </w:rPr>
      </w:pPr>
      <w:r w:rsidRPr="005301DA">
        <w:rPr>
          <w:rFonts w:ascii="Arial" w:hAnsi="Arial" w:cs="Arial"/>
          <w:color w:val="000000"/>
        </w:rPr>
        <w:t>(наименование органа муниципального контроля)</w:t>
      </w:r>
    </w:p>
    <w:p w:rsidR="00B5624E" w:rsidRPr="005301DA" w:rsidRDefault="00B5624E" w:rsidP="00E764DC">
      <w:pPr>
        <w:suppressAutoHyphens/>
        <w:ind w:left="10915"/>
        <w:rPr>
          <w:rFonts w:ascii="Arial" w:hAnsi="Arial" w:cs="Arial"/>
          <w:color w:val="000000"/>
        </w:rPr>
      </w:pPr>
    </w:p>
    <w:p w:rsidR="00B5624E" w:rsidRPr="005301DA" w:rsidRDefault="00B5624E" w:rsidP="00E764DC">
      <w:pPr>
        <w:suppressAutoHyphens/>
        <w:ind w:left="9072"/>
        <w:jc w:val="center"/>
        <w:rPr>
          <w:rFonts w:ascii="Arial" w:hAnsi="Arial" w:cs="Arial"/>
          <w:color w:val="000000"/>
        </w:rPr>
      </w:pPr>
      <w:r w:rsidRPr="005301DA">
        <w:rPr>
          <w:rFonts w:ascii="Arial" w:hAnsi="Arial" w:cs="Arial"/>
          <w:color w:val="000000"/>
        </w:rPr>
        <w:t>УТВЕРЖДЕН</w:t>
      </w:r>
    </w:p>
    <w:p w:rsidR="00B5624E" w:rsidRPr="005301DA" w:rsidRDefault="00B5624E" w:rsidP="00E764DC">
      <w:pPr>
        <w:suppressAutoHyphens/>
        <w:ind w:left="9072"/>
        <w:jc w:val="center"/>
        <w:rPr>
          <w:rFonts w:ascii="Arial" w:hAnsi="Arial" w:cs="Arial"/>
          <w:color w:val="000000"/>
        </w:rPr>
      </w:pPr>
    </w:p>
    <w:p w:rsidR="00B5624E" w:rsidRPr="005301DA" w:rsidRDefault="00B5624E" w:rsidP="00E764DC">
      <w:pPr>
        <w:pBdr>
          <w:top w:val="single" w:sz="4" w:space="1" w:color="auto"/>
        </w:pBdr>
        <w:suppressAutoHyphens/>
        <w:ind w:left="9072"/>
        <w:jc w:val="center"/>
        <w:rPr>
          <w:rFonts w:ascii="Arial" w:hAnsi="Arial" w:cs="Arial"/>
          <w:color w:val="000000"/>
        </w:rPr>
      </w:pPr>
      <w:r w:rsidRPr="005301DA">
        <w:rPr>
          <w:rFonts w:ascii="Arial" w:hAnsi="Arial" w:cs="Arial"/>
          <w:color w:val="000000"/>
        </w:rPr>
        <w:t>(фамилия, инициалы и подпись руководителя)</w:t>
      </w:r>
    </w:p>
    <w:tbl>
      <w:tblPr>
        <w:tblW w:w="3544" w:type="dxa"/>
        <w:tblInd w:w="2" w:type="dxa"/>
        <w:tblLayout w:type="fixed"/>
        <w:tblCellMar>
          <w:left w:w="28" w:type="dxa"/>
          <w:right w:w="28" w:type="dxa"/>
        </w:tblCellMar>
        <w:tblLook w:val="0000"/>
      </w:tblPr>
      <w:tblGrid>
        <w:gridCol w:w="284"/>
        <w:gridCol w:w="1842"/>
        <w:gridCol w:w="284"/>
        <w:gridCol w:w="709"/>
        <w:gridCol w:w="425"/>
      </w:tblGrid>
      <w:tr w:rsidR="00B5624E" w:rsidRPr="005301DA">
        <w:tc>
          <w:tcPr>
            <w:tcW w:w="284" w:type="dxa"/>
            <w:tcBorders>
              <w:top w:val="nil"/>
              <w:left w:val="nil"/>
              <w:bottom w:val="nil"/>
              <w:right w:val="nil"/>
            </w:tcBorders>
            <w:vAlign w:val="bottom"/>
          </w:tcPr>
          <w:p w:rsidR="00B5624E" w:rsidRPr="005301DA" w:rsidRDefault="00B5624E" w:rsidP="006A40BB">
            <w:pPr>
              <w:suppressAutoHyphens/>
              <w:ind w:left="9072"/>
              <w:jc w:val="center"/>
              <w:rPr>
                <w:rFonts w:ascii="Arial" w:hAnsi="Arial" w:cs="Arial"/>
                <w:color w:val="000000"/>
              </w:rPr>
            </w:pPr>
            <w:r w:rsidRPr="005301DA">
              <w:rPr>
                <w:rFonts w:ascii="Arial" w:hAnsi="Arial" w:cs="Arial"/>
                <w:color w:val="000000"/>
              </w:rPr>
              <w:t>от</w:t>
            </w:r>
          </w:p>
        </w:tc>
        <w:tc>
          <w:tcPr>
            <w:tcW w:w="1842" w:type="dxa"/>
            <w:tcBorders>
              <w:top w:val="nil"/>
              <w:left w:val="nil"/>
              <w:bottom w:val="single" w:sz="4" w:space="0" w:color="auto"/>
              <w:right w:val="nil"/>
            </w:tcBorders>
            <w:vAlign w:val="bottom"/>
          </w:tcPr>
          <w:p w:rsidR="00B5624E" w:rsidRPr="005301DA" w:rsidRDefault="00B5624E" w:rsidP="006A40BB">
            <w:pPr>
              <w:suppressAutoHyphens/>
              <w:ind w:left="9072"/>
              <w:jc w:val="center"/>
              <w:rPr>
                <w:rFonts w:ascii="Arial" w:hAnsi="Arial" w:cs="Arial"/>
                <w:color w:val="000000"/>
              </w:rPr>
            </w:pPr>
          </w:p>
        </w:tc>
        <w:tc>
          <w:tcPr>
            <w:tcW w:w="284" w:type="dxa"/>
            <w:tcBorders>
              <w:top w:val="nil"/>
              <w:left w:val="nil"/>
              <w:bottom w:val="nil"/>
              <w:right w:val="nil"/>
            </w:tcBorders>
            <w:vAlign w:val="bottom"/>
          </w:tcPr>
          <w:p w:rsidR="00B5624E" w:rsidRPr="005301DA" w:rsidRDefault="00B5624E" w:rsidP="006A40BB">
            <w:pPr>
              <w:suppressAutoHyphens/>
              <w:ind w:left="9072"/>
              <w:jc w:val="center"/>
              <w:rPr>
                <w:rFonts w:ascii="Arial" w:hAnsi="Arial" w:cs="Arial"/>
                <w:color w:val="000000"/>
              </w:rPr>
            </w:pPr>
            <w:r w:rsidRPr="005301DA">
              <w:rPr>
                <w:rFonts w:ascii="Arial" w:hAnsi="Arial" w:cs="Arial"/>
                <w:color w:val="000000"/>
              </w:rPr>
              <w:t>20</w:t>
            </w:r>
          </w:p>
        </w:tc>
        <w:tc>
          <w:tcPr>
            <w:tcW w:w="709" w:type="dxa"/>
            <w:tcBorders>
              <w:top w:val="nil"/>
              <w:left w:val="nil"/>
              <w:bottom w:val="single" w:sz="4" w:space="0" w:color="auto"/>
              <w:right w:val="nil"/>
            </w:tcBorders>
            <w:vAlign w:val="bottom"/>
          </w:tcPr>
          <w:p w:rsidR="00B5624E" w:rsidRPr="005301DA" w:rsidRDefault="00B5624E" w:rsidP="006A40BB">
            <w:pPr>
              <w:suppressAutoHyphens/>
              <w:ind w:left="9072"/>
              <w:jc w:val="center"/>
              <w:rPr>
                <w:rFonts w:ascii="Arial" w:hAnsi="Arial" w:cs="Arial"/>
                <w:color w:val="000000"/>
              </w:rPr>
            </w:pPr>
          </w:p>
        </w:tc>
        <w:tc>
          <w:tcPr>
            <w:tcW w:w="425" w:type="dxa"/>
            <w:tcBorders>
              <w:top w:val="nil"/>
              <w:left w:val="nil"/>
              <w:bottom w:val="nil"/>
              <w:right w:val="nil"/>
            </w:tcBorders>
            <w:vAlign w:val="bottom"/>
          </w:tcPr>
          <w:p w:rsidR="00B5624E" w:rsidRPr="005301DA" w:rsidRDefault="00B5624E" w:rsidP="006A40BB">
            <w:pPr>
              <w:suppressAutoHyphens/>
              <w:ind w:left="9072"/>
              <w:jc w:val="center"/>
              <w:rPr>
                <w:rFonts w:ascii="Arial" w:hAnsi="Arial" w:cs="Arial"/>
                <w:color w:val="000000"/>
              </w:rPr>
            </w:pPr>
            <w:r w:rsidRPr="005301DA">
              <w:rPr>
                <w:rFonts w:ascii="Arial" w:hAnsi="Arial" w:cs="Arial"/>
                <w:color w:val="000000"/>
              </w:rPr>
              <w:t>г.</w:t>
            </w:r>
          </w:p>
        </w:tc>
      </w:tr>
    </w:tbl>
    <w:p w:rsidR="00B5624E" w:rsidRPr="005301DA" w:rsidRDefault="00B5624E" w:rsidP="00E764DC">
      <w:pPr>
        <w:suppressAutoHyphens/>
        <w:jc w:val="right"/>
        <w:rPr>
          <w:rFonts w:ascii="Arial" w:hAnsi="Arial" w:cs="Arial"/>
          <w:color w:val="000000"/>
        </w:rPr>
      </w:pPr>
      <w:r w:rsidRPr="005301DA">
        <w:rPr>
          <w:rFonts w:ascii="Arial" w:hAnsi="Arial" w:cs="Arial"/>
          <w:color w:val="000000"/>
        </w:rPr>
        <w:t>М. П.</w:t>
      </w:r>
    </w:p>
    <w:p w:rsidR="00B5624E" w:rsidRPr="005301DA" w:rsidRDefault="00B5624E" w:rsidP="00E764DC">
      <w:pPr>
        <w:suppressAutoHyphens/>
        <w:spacing w:line="240" w:lineRule="atLeast"/>
        <w:jc w:val="center"/>
        <w:rPr>
          <w:rFonts w:ascii="Arial" w:hAnsi="Arial" w:cs="Arial"/>
          <w:color w:val="000000"/>
        </w:rPr>
      </w:pPr>
      <w:r w:rsidRPr="005301DA">
        <w:rPr>
          <w:rFonts w:ascii="Arial" w:hAnsi="Arial" w:cs="Arial"/>
          <w:color w:val="000000"/>
        </w:rPr>
        <w:t>ПЛАН</w:t>
      </w:r>
    </w:p>
    <w:tbl>
      <w:tblPr>
        <w:tblW w:w="0" w:type="auto"/>
        <w:jc w:val="center"/>
        <w:tblLayout w:type="fixed"/>
        <w:tblCellMar>
          <w:left w:w="28" w:type="dxa"/>
          <w:right w:w="28" w:type="dxa"/>
        </w:tblCellMar>
        <w:tblLook w:val="0000"/>
      </w:tblPr>
      <w:tblGrid>
        <w:gridCol w:w="9752"/>
        <w:gridCol w:w="369"/>
        <w:gridCol w:w="510"/>
      </w:tblGrid>
      <w:tr w:rsidR="00B5624E" w:rsidRPr="005301DA">
        <w:trPr>
          <w:jc w:val="center"/>
        </w:trPr>
        <w:tc>
          <w:tcPr>
            <w:tcW w:w="9752" w:type="dxa"/>
            <w:tcBorders>
              <w:top w:val="nil"/>
              <w:left w:val="nil"/>
              <w:bottom w:val="nil"/>
              <w:right w:val="nil"/>
            </w:tcBorders>
            <w:vAlign w:val="bottom"/>
          </w:tcPr>
          <w:p w:rsidR="00B5624E" w:rsidRPr="005301DA" w:rsidRDefault="00B5624E" w:rsidP="006A40BB">
            <w:pPr>
              <w:suppressAutoHyphens/>
              <w:jc w:val="right"/>
              <w:rPr>
                <w:rFonts w:ascii="Arial" w:hAnsi="Arial" w:cs="Arial"/>
                <w:color w:val="000000"/>
              </w:rPr>
            </w:pPr>
            <w:r w:rsidRPr="005301DA">
              <w:rPr>
                <w:rFonts w:ascii="Arial" w:hAnsi="Arial" w:cs="Arial"/>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color w:val="000000"/>
              </w:rPr>
            </w:pPr>
          </w:p>
        </w:tc>
        <w:tc>
          <w:tcPr>
            <w:tcW w:w="510" w:type="dxa"/>
            <w:tcBorders>
              <w:top w:val="nil"/>
              <w:left w:val="nil"/>
              <w:bottom w:val="nil"/>
              <w:right w:val="nil"/>
            </w:tcBorders>
            <w:vAlign w:val="bottom"/>
          </w:tcPr>
          <w:p w:rsidR="00B5624E" w:rsidRPr="005301DA" w:rsidRDefault="00B5624E" w:rsidP="006A40BB">
            <w:pPr>
              <w:suppressAutoHyphens/>
              <w:ind w:left="57"/>
              <w:rPr>
                <w:rFonts w:ascii="Arial" w:hAnsi="Arial" w:cs="Arial"/>
                <w:color w:val="000000"/>
              </w:rPr>
            </w:pPr>
            <w:r w:rsidRPr="005301DA">
              <w:rPr>
                <w:rFonts w:ascii="Arial" w:hAnsi="Arial" w:cs="Arial"/>
                <w:color w:val="000000"/>
              </w:rPr>
              <w:t>год</w:t>
            </w:r>
          </w:p>
        </w:tc>
      </w:tr>
    </w:tbl>
    <w:p w:rsidR="00B5624E" w:rsidRPr="005301DA" w:rsidRDefault="00B5624E" w:rsidP="00E764DC">
      <w:pPr>
        <w:suppressAutoHyphens/>
        <w:rPr>
          <w:rFonts w:ascii="Arial" w:hAnsi="Arial" w:cs="Arial"/>
          <w:color w:val="000000"/>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1"/>
        <w:gridCol w:w="520"/>
        <w:gridCol w:w="571"/>
        <w:gridCol w:w="881"/>
        <w:gridCol w:w="624"/>
        <w:gridCol w:w="574"/>
        <w:gridCol w:w="707"/>
        <w:gridCol w:w="566"/>
        <w:gridCol w:w="708"/>
        <w:gridCol w:w="850"/>
        <w:gridCol w:w="1276"/>
        <w:gridCol w:w="850"/>
        <w:gridCol w:w="850"/>
        <w:gridCol w:w="850"/>
        <w:gridCol w:w="850"/>
        <w:gridCol w:w="1095"/>
        <w:gridCol w:w="1423"/>
      </w:tblGrid>
      <w:tr w:rsidR="00B5624E" w:rsidRPr="005301DA">
        <w:trPr>
          <w:trHeight w:val="410"/>
        </w:trPr>
        <w:tc>
          <w:tcPr>
            <w:tcW w:w="539" w:type="pct"/>
            <w:vMerge w:val="restart"/>
            <w:textDirection w:val="btLr"/>
          </w:tcPr>
          <w:p w:rsidR="00B5624E" w:rsidRPr="005301DA" w:rsidRDefault="00B5624E" w:rsidP="006A40BB">
            <w:pPr>
              <w:shd w:val="clear" w:color="auto" w:fill="FFFFFF"/>
              <w:suppressAutoHyphens/>
              <w:ind w:left="113" w:right="113"/>
              <w:rPr>
                <w:rFonts w:ascii="Arial" w:hAnsi="Arial" w:cs="Arial"/>
                <w:color w:val="000000"/>
                <w:spacing w:val="-4"/>
              </w:rPr>
            </w:pPr>
            <w:r w:rsidRPr="005301DA">
              <w:rPr>
                <w:rFonts w:ascii="Arial" w:hAnsi="Arial" w:cs="Arial"/>
                <w:color w:val="000000"/>
                <w:spacing w:val="-4"/>
              </w:rPr>
              <w:t xml:space="preserve">Наименование юридического лица </w:t>
            </w:r>
          </w:p>
          <w:p w:rsidR="00B5624E" w:rsidRPr="005301DA" w:rsidRDefault="00B5624E" w:rsidP="006A40BB">
            <w:pPr>
              <w:shd w:val="clear" w:color="auto" w:fill="FFFFFF"/>
              <w:suppressAutoHyphens/>
              <w:ind w:left="113" w:right="113"/>
              <w:jc w:val="both"/>
              <w:rPr>
                <w:rFonts w:ascii="Arial" w:hAnsi="Arial" w:cs="Arial"/>
                <w:color w:val="000000"/>
                <w:spacing w:val="-4"/>
                <w:vertAlign w:val="superscript"/>
              </w:rPr>
            </w:pPr>
            <w:r w:rsidRPr="005301DA">
              <w:rPr>
                <w:rFonts w:ascii="Arial" w:hAnsi="Arial" w:cs="Arial"/>
                <w:color w:val="000000"/>
                <w:spacing w:val="-4"/>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5301DA">
              <w:rPr>
                <w:rFonts w:ascii="Arial" w:hAnsi="Arial" w:cs="Arial"/>
                <w:color w:val="000000"/>
                <w:spacing w:val="-4"/>
                <w:vertAlign w:val="superscript"/>
              </w:rPr>
              <w:t>1</w:t>
            </w:r>
          </w:p>
        </w:tc>
        <w:tc>
          <w:tcPr>
            <w:tcW w:w="869" w:type="pct"/>
            <w:gridSpan w:val="4"/>
          </w:tcPr>
          <w:p w:rsidR="00B5624E" w:rsidRPr="005301DA" w:rsidRDefault="00B5624E" w:rsidP="006A40BB">
            <w:pPr>
              <w:shd w:val="clear" w:color="auto" w:fill="FFFFFF"/>
              <w:suppressAutoHyphens/>
              <w:rPr>
                <w:rFonts w:ascii="Arial" w:hAnsi="Arial" w:cs="Arial"/>
                <w:color w:val="000000"/>
              </w:rPr>
            </w:pPr>
            <w:r w:rsidRPr="005301DA">
              <w:rPr>
                <w:rFonts w:ascii="Arial" w:hAnsi="Arial" w:cs="Arial"/>
                <w:color w:val="000000"/>
              </w:rPr>
              <w:t xml:space="preserve">Адреса </w:t>
            </w:r>
          </w:p>
        </w:tc>
        <w:tc>
          <w:tcPr>
            <w:tcW w:w="195" w:type="pct"/>
            <w:vMerge w:val="restart"/>
            <w:textDirection w:val="btLr"/>
            <w:vAlign w:val="cente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Основной государственный регистрационный номер (ОГРН)</w:t>
            </w:r>
          </w:p>
        </w:tc>
        <w:tc>
          <w:tcPr>
            <w:tcW w:w="240" w:type="pct"/>
            <w:vMerge w:val="restart"/>
            <w:textDirection w:val="btLr"/>
          </w:tcPr>
          <w:p w:rsidR="00B5624E" w:rsidRPr="005301DA" w:rsidRDefault="00B5624E" w:rsidP="006A40BB">
            <w:pPr>
              <w:pStyle w:val="ConsPlusNonformat"/>
              <w:suppressAutoHyphens/>
              <w:ind w:left="113" w:right="113"/>
              <w:jc w:val="center"/>
              <w:rPr>
                <w:rFonts w:ascii="Arial" w:hAnsi="Arial" w:cs="Arial"/>
                <w:color w:val="000000"/>
                <w:sz w:val="24"/>
                <w:szCs w:val="24"/>
              </w:rPr>
            </w:pPr>
            <w:r w:rsidRPr="005301DA">
              <w:rPr>
                <w:rFonts w:ascii="Arial" w:hAnsi="Arial" w:cs="Arial"/>
                <w:color w:val="000000"/>
                <w:sz w:val="24"/>
                <w:szCs w:val="24"/>
              </w:rPr>
              <w:t>Идентифика</w:t>
            </w:r>
            <w:r w:rsidRPr="005301DA">
              <w:rPr>
                <w:rFonts w:ascii="Arial" w:hAnsi="Arial" w:cs="Arial"/>
                <w:color w:val="000000"/>
                <w:sz w:val="24"/>
                <w:szCs w:val="24"/>
              </w:rPr>
              <w:softHyphen/>
              <w:t>ционный номер налогоплательщика (ИНН)</w:t>
            </w:r>
          </w:p>
        </w:tc>
        <w:tc>
          <w:tcPr>
            <w:tcW w:w="192" w:type="pct"/>
            <w:vMerge w:val="restart"/>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Цель проведения проверки</w:t>
            </w:r>
          </w:p>
        </w:tc>
        <w:tc>
          <w:tcPr>
            <w:tcW w:w="1247" w:type="pct"/>
            <w:gridSpan w:val="4"/>
          </w:tcPr>
          <w:p w:rsidR="00B5624E" w:rsidRPr="005301DA" w:rsidRDefault="00B5624E" w:rsidP="006A40BB">
            <w:pPr>
              <w:shd w:val="clear" w:color="auto" w:fill="FFFFFF"/>
              <w:suppressAutoHyphens/>
              <w:rPr>
                <w:rFonts w:ascii="Arial" w:hAnsi="Arial" w:cs="Arial"/>
                <w:color w:val="000000"/>
              </w:rPr>
            </w:pPr>
            <w:r w:rsidRPr="005301DA">
              <w:rPr>
                <w:rFonts w:ascii="Arial" w:hAnsi="Arial" w:cs="Arial"/>
                <w:color w:val="000000"/>
              </w:rPr>
              <w:t>Основание проведения проверки</w:t>
            </w:r>
          </w:p>
        </w:tc>
        <w:tc>
          <w:tcPr>
            <w:tcW w:w="288" w:type="pct"/>
            <w:vMerge w:val="restart"/>
            <w:textDirection w:val="btLr"/>
          </w:tcPr>
          <w:p w:rsidR="00B5624E" w:rsidRPr="005301DA" w:rsidRDefault="00B5624E" w:rsidP="006A40BB">
            <w:pPr>
              <w:shd w:val="clear" w:color="auto" w:fill="FFFFFF"/>
              <w:suppressAutoHyphens/>
              <w:ind w:left="-40" w:right="-127"/>
              <w:rPr>
                <w:rFonts w:ascii="Arial" w:hAnsi="Arial" w:cs="Arial"/>
                <w:color w:val="000000"/>
              </w:rPr>
            </w:pPr>
            <w:r w:rsidRPr="005301DA">
              <w:rPr>
                <w:rFonts w:ascii="Arial" w:hAnsi="Arial" w:cs="Arial"/>
                <w:color w:val="000000"/>
              </w:rPr>
              <w:t>Дата начала проведения проверки </w:t>
            </w:r>
            <w:r w:rsidRPr="005301DA">
              <w:rPr>
                <w:rFonts w:ascii="Arial" w:hAnsi="Arial" w:cs="Arial"/>
                <w:color w:val="000000"/>
                <w:vertAlign w:val="superscript"/>
              </w:rPr>
              <w:t>4</w:t>
            </w:r>
          </w:p>
        </w:tc>
        <w:tc>
          <w:tcPr>
            <w:tcW w:w="575" w:type="pct"/>
            <w:gridSpan w:val="2"/>
          </w:tcPr>
          <w:p w:rsidR="00B5624E" w:rsidRPr="005301DA" w:rsidRDefault="00B5624E" w:rsidP="006A40BB">
            <w:pPr>
              <w:shd w:val="clear" w:color="auto" w:fill="FFFFFF"/>
              <w:suppressAutoHyphens/>
              <w:rPr>
                <w:rFonts w:ascii="Arial" w:hAnsi="Arial" w:cs="Arial"/>
                <w:color w:val="000000"/>
              </w:rPr>
            </w:pPr>
            <w:r w:rsidRPr="005301DA">
              <w:rPr>
                <w:rFonts w:ascii="Arial" w:hAnsi="Arial" w:cs="Arial"/>
                <w:color w:val="000000"/>
              </w:rPr>
              <w:t>Срок проведения плановой проверки</w:t>
            </w:r>
          </w:p>
        </w:tc>
        <w:tc>
          <w:tcPr>
            <w:tcW w:w="371" w:type="pct"/>
            <w:vMerge w:val="restart"/>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Форма проведения проверки (документарная, выездная, документарная и выездная)</w:t>
            </w:r>
          </w:p>
        </w:tc>
        <w:tc>
          <w:tcPr>
            <w:tcW w:w="485" w:type="pct"/>
            <w:vMerge w:val="restart"/>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Наименование органа государственного контроля (надзора), органа муниципального контроля, с которым проверка проводится совместно</w:t>
            </w:r>
          </w:p>
        </w:tc>
      </w:tr>
      <w:tr w:rsidR="00B5624E" w:rsidRPr="005301DA">
        <w:trPr>
          <w:trHeight w:val="2140"/>
        </w:trPr>
        <w:tc>
          <w:tcPr>
            <w:tcW w:w="539"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c>
          <w:tcPr>
            <w:tcW w:w="164"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места нахождения ЮЛ</w:t>
            </w:r>
          </w:p>
        </w:tc>
        <w:tc>
          <w:tcPr>
            <w:tcW w:w="194"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места жительства ИП</w:t>
            </w:r>
          </w:p>
        </w:tc>
        <w:tc>
          <w:tcPr>
            <w:tcW w:w="299"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мест фактического осуществления деятельности ЮЛ, ИП</w:t>
            </w:r>
          </w:p>
        </w:tc>
        <w:tc>
          <w:tcPr>
            <w:tcW w:w="212"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места нахождения объектов </w:t>
            </w:r>
            <w:r w:rsidRPr="005301DA">
              <w:rPr>
                <w:rFonts w:ascii="Arial" w:hAnsi="Arial" w:cs="Arial"/>
                <w:color w:val="000000"/>
                <w:vertAlign w:val="superscript"/>
              </w:rPr>
              <w:t>2</w:t>
            </w:r>
          </w:p>
        </w:tc>
        <w:tc>
          <w:tcPr>
            <w:tcW w:w="195"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c>
          <w:tcPr>
            <w:tcW w:w="240" w:type="pct"/>
            <w:vMerge/>
            <w:tcBorders>
              <w:bottom w:val="single" w:sz="12" w:space="0" w:color="auto"/>
            </w:tcBorders>
            <w:textDirection w:val="btLr"/>
          </w:tcPr>
          <w:p w:rsidR="00B5624E" w:rsidRPr="005301DA" w:rsidRDefault="00B5624E" w:rsidP="006A40BB">
            <w:pPr>
              <w:pStyle w:val="ConsPlusNonformat"/>
              <w:suppressAutoHyphens/>
              <w:ind w:left="113" w:right="113"/>
              <w:jc w:val="center"/>
              <w:rPr>
                <w:rFonts w:ascii="Arial" w:hAnsi="Arial" w:cs="Arial"/>
                <w:color w:val="000000"/>
                <w:sz w:val="24"/>
                <w:szCs w:val="24"/>
              </w:rPr>
            </w:pPr>
          </w:p>
        </w:tc>
        <w:tc>
          <w:tcPr>
            <w:tcW w:w="192"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c>
          <w:tcPr>
            <w:tcW w:w="240"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дата государственной регистрации ЮЛ, ИП</w:t>
            </w:r>
          </w:p>
        </w:tc>
        <w:tc>
          <w:tcPr>
            <w:tcW w:w="288"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дата окончания последней проверки</w:t>
            </w:r>
          </w:p>
        </w:tc>
        <w:tc>
          <w:tcPr>
            <w:tcW w:w="432" w:type="pct"/>
            <w:tcBorders>
              <w:bottom w:val="single" w:sz="12" w:space="0" w:color="auto"/>
            </w:tcBorders>
            <w:textDirection w:val="btLr"/>
            <w:vAlign w:val="center"/>
          </w:tcPr>
          <w:p w:rsidR="00B5624E" w:rsidRPr="005301DA" w:rsidRDefault="00B5624E" w:rsidP="006A40BB">
            <w:pPr>
              <w:suppressAutoHyphens/>
              <w:ind w:left="113" w:right="113"/>
              <w:rPr>
                <w:rFonts w:ascii="Arial" w:hAnsi="Arial" w:cs="Arial"/>
                <w:color w:val="000000"/>
                <w:spacing w:val="-4"/>
              </w:rPr>
            </w:pPr>
            <w:r w:rsidRPr="005301DA">
              <w:rPr>
                <w:rFonts w:ascii="Arial" w:hAnsi="Arial" w:cs="Arial"/>
                <w:color w:val="000000"/>
                <w:spacing w:val="-4"/>
              </w:rPr>
              <w:t>дата начала осуществления ЮЛ, ИП деятельности в соответствии с представленным уведомлением о ее начале деятельности</w:t>
            </w:r>
          </w:p>
        </w:tc>
        <w:tc>
          <w:tcPr>
            <w:tcW w:w="288"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vertAlign w:val="superscript"/>
              </w:rPr>
            </w:pPr>
            <w:r w:rsidRPr="005301DA">
              <w:rPr>
                <w:rFonts w:ascii="Arial" w:hAnsi="Arial" w:cs="Arial"/>
                <w:color w:val="000000"/>
              </w:rPr>
              <w:t>иные основания в соответствии с федеральным законом</w:t>
            </w:r>
            <w:r w:rsidRPr="005301DA">
              <w:rPr>
                <w:rFonts w:ascii="Arial" w:hAnsi="Arial" w:cs="Arial"/>
                <w:color w:val="000000"/>
                <w:vertAlign w:val="superscript"/>
              </w:rPr>
              <w:t> 3</w:t>
            </w:r>
          </w:p>
        </w:tc>
        <w:tc>
          <w:tcPr>
            <w:tcW w:w="288"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c>
          <w:tcPr>
            <w:tcW w:w="288"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рабочих дней</w:t>
            </w:r>
          </w:p>
        </w:tc>
        <w:tc>
          <w:tcPr>
            <w:tcW w:w="288" w:type="pct"/>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r w:rsidRPr="005301DA">
              <w:rPr>
                <w:rFonts w:ascii="Arial" w:hAnsi="Arial" w:cs="Arial"/>
                <w:color w:val="000000"/>
              </w:rPr>
              <w:t xml:space="preserve">рабочих часов </w:t>
            </w:r>
            <w:r w:rsidRPr="005301DA">
              <w:rPr>
                <w:rFonts w:ascii="Arial" w:hAnsi="Arial" w:cs="Arial"/>
                <w:color w:val="000000"/>
              </w:rPr>
              <w:br/>
              <w:t>(для МСП и МКП)</w:t>
            </w:r>
          </w:p>
        </w:tc>
        <w:tc>
          <w:tcPr>
            <w:tcW w:w="371"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c>
          <w:tcPr>
            <w:tcW w:w="485" w:type="pct"/>
            <w:vMerge/>
            <w:tcBorders>
              <w:bottom w:val="single" w:sz="12" w:space="0" w:color="auto"/>
            </w:tcBorders>
            <w:textDirection w:val="btLr"/>
          </w:tcPr>
          <w:p w:rsidR="00B5624E" w:rsidRPr="005301DA" w:rsidRDefault="00B5624E" w:rsidP="006A40BB">
            <w:pPr>
              <w:shd w:val="clear" w:color="auto" w:fill="FFFFFF"/>
              <w:suppressAutoHyphens/>
              <w:ind w:left="113" w:right="113"/>
              <w:rPr>
                <w:rFonts w:ascii="Arial" w:hAnsi="Arial" w:cs="Arial"/>
                <w:color w:val="000000"/>
              </w:rPr>
            </w:pPr>
          </w:p>
        </w:tc>
      </w:tr>
      <w:tr w:rsidR="00B5624E" w:rsidRPr="005301DA">
        <w:tc>
          <w:tcPr>
            <w:tcW w:w="539"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164"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194"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99"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12"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195"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40" w:type="pct"/>
            <w:tcBorders>
              <w:top w:val="single" w:sz="12" w:space="0" w:color="auto"/>
            </w:tcBorders>
          </w:tcPr>
          <w:p w:rsidR="00B5624E" w:rsidRPr="005301DA" w:rsidRDefault="00B5624E" w:rsidP="006A40BB">
            <w:pPr>
              <w:pStyle w:val="ConsPlusNonformat"/>
              <w:suppressAutoHyphens/>
              <w:jc w:val="center"/>
              <w:rPr>
                <w:rFonts w:ascii="Arial" w:hAnsi="Arial" w:cs="Arial"/>
                <w:color w:val="000000"/>
                <w:sz w:val="24"/>
                <w:szCs w:val="24"/>
              </w:rPr>
            </w:pPr>
          </w:p>
        </w:tc>
        <w:tc>
          <w:tcPr>
            <w:tcW w:w="192"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40"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88"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432" w:type="pct"/>
            <w:tcBorders>
              <w:top w:val="single" w:sz="12" w:space="0" w:color="auto"/>
            </w:tcBorders>
          </w:tcPr>
          <w:p w:rsidR="00B5624E" w:rsidRPr="005301DA" w:rsidRDefault="00B5624E" w:rsidP="006A40BB">
            <w:pPr>
              <w:suppressAutoHyphens/>
              <w:rPr>
                <w:rFonts w:ascii="Arial" w:hAnsi="Arial" w:cs="Arial"/>
                <w:color w:val="000000"/>
                <w:spacing w:val="-4"/>
              </w:rPr>
            </w:pPr>
          </w:p>
        </w:tc>
        <w:tc>
          <w:tcPr>
            <w:tcW w:w="288"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88"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88"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288"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371"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c>
          <w:tcPr>
            <w:tcW w:w="485" w:type="pct"/>
            <w:tcBorders>
              <w:top w:val="single" w:sz="12" w:space="0" w:color="auto"/>
            </w:tcBorders>
          </w:tcPr>
          <w:p w:rsidR="00B5624E" w:rsidRPr="005301DA" w:rsidRDefault="00B5624E" w:rsidP="006A40BB">
            <w:pPr>
              <w:shd w:val="clear" w:color="auto" w:fill="FFFFFF"/>
              <w:suppressAutoHyphens/>
              <w:rPr>
                <w:rFonts w:ascii="Arial" w:hAnsi="Arial" w:cs="Arial"/>
                <w:color w:val="000000"/>
              </w:rPr>
            </w:pPr>
          </w:p>
        </w:tc>
      </w:tr>
    </w:tbl>
    <w:p w:rsidR="00B5624E" w:rsidRPr="005301DA" w:rsidRDefault="00B5624E" w:rsidP="00E764DC">
      <w:pPr>
        <w:suppressAutoHyphens/>
        <w:rPr>
          <w:rFonts w:ascii="Arial" w:hAnsi="Arial" w:cs="Arial"/>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80"/>
        <w:gridCol w:w="13106"/>
      </w:tblGrid>
      <w:tr w:rsidR="00B5624E" w:rsidRPr="005301DA">
        <w:trPr>
          <w:trHeight w:val="20"/>
        </w:trPr>
        <w:tc>
          <w:tcPr>
            <w:tcW w:w="534" w:type="pct"/>
            <w:tcBorders>
              <w:top w:val="nil"/>
              <w:left w:val="nil"/>
              <w:bottom w:val="nil"/>
              <w:right w:val="nil"/>
            </w:tcBorders>
          </w:tcPr>
          <w:p w:rsidR="00B5624E" w:rsidRPr="005301DA" w:rsidRDefault="00B5624E" w:rsidP="006A40BB">
            <w:pPr>
              <w:suppressAutoHyphens/>
              <w:jc w:val="both"/>
              <w:rPr>
                <w:rFonts w:ascii="Arial" w:hAnsi="Arial" w:cs="Arial"/>
                <w:color w:val="000000"/>
              </w:rPr>
            </w:pPr>
            <w:r w:rsidRPr="005301DA">
              <w:rPr>
                <w:rFonts w:ascii="Arial" w:hAnsi="Arial" w:cs="Arial"/>
                <w:color w:val="000000"/>
              </w:rPr>
              <w:t>Примечание:</w:t>
            </w:r>
          </w:p>
          <w:p w:rsidR="00B5624E" w:rsidRPr="005301DA" w:rsidRDefault="00B5624E" w:rsidP="006A40BB">
            <w:pPr>
              <w:suppressAutoHyphens/>
              <w:jc w:val="both"/>
              <w:rPr>
                <w:rFonts w:ascii="Arial" w:hAnsi="Arial" w:cs="Arial"/>
                <w:color w:val="000000"/>
              </w:rPr>
            </w:pPr>
          </w:p>
        </w:tc>
        <w:tc>
          <w:tcPr>
            <w:tcW w:w="4466" w:type="pct"/>
            <w:tcBorders>
              <w:top w:val="nil"/>
              <w:left w:val="nil"/>
              <w:bottom w:val="nil"/>
              <w:right w:val="nil"/>
            </w:tcBorders>
          </w:tcPr>
          <w:p w:rsidR="00B5624E" w:rsidRPr="005301DA" w:rsidRDefault="00B5624E" w:rsidP="006A40BB">
            <w:pPr>
              <w:suppressAutoHyphens/>
              <w:ind w:right="-108"/>
              <w:jc w:val="both"/>
              <w:rPr>
                <w:rFonts w:ascii="Arial" w:hAnsi="Arial" w:cs="Arial"/>
                <w:color w:val="000000"/>
                <w:vertAlign w:val="superscript"/>
              </w:rPr>
            </w:pPr>
            <w:r w:rsidRPr="005301DA">
              <w:rPr>
                <w:rFonts w:ascii="Arial" w:hAnsi="Arial" w:cs="Arial"/>
                <w:color w:val="000000"/>
                <w:vertAlign w:val="superscript"/>
              </w:rPr>
              <w:t>1</w:t>
            </w:r>
            <w:r w:rsidRPr="005301DA">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B5624E" w:rsidRPr="005301DA" w:rsidRDefault="00B5624E" w:rsidP="006A40BB">
            <w:pPr>
              <w:shd w:val="clear" w:color="auto" w:fill="FFFFFF"/>
              <w:suppressAutoHyphens/>
              <w:ind w:right="-108"/>
              <w:jc w:val="both"/>
              <w:rPr>
                <w:rFonts w:ascii="Arial" w:hAnsi="Arial" w:cs="Arial"/>
                <w:color w:val="000000"/>
              </w:rPr>
            </w:pPr>
            <w:r w:rsidRPr="005301DA">
              <w:rPr>
                <w:rFonts w:ascii="Arial" w:hAnsi="Arial" w:cs="Arial"/>
                <w:color w:val="000000"/>
                <w:vertAlign w:val="superscript"/>
              </w:rPr>
              <w:t>2</w:t>
            </w:r>
            <w:r w:rsidRPr="005301DA">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B5624E" w:rsidRPr="005301DA" w:rsidRDefault="00B5624E" w:rsidP="006A40BB">
            <w:pPr>
              <w:shd w:val="clear" w:color="auto" w:fill="FFFFFF"/>
              <w:suppressAutoHyphens/>
              <w:jc w:val="both"/>
              <w:rPr>
                <w:rFonts w:ascii="Arial" w:hAnsi="Arial" w:cs="Arial"/>
                <w:color w:val="000000"/>
              </w:rPr>
            </w:pPr>
            <w:r w:rsidRPr="005301DA">
              <w:rPr>
                <w:rFonts w:ascii="Arial" w:hAnsi="Arial" w:cs="Arial"/>
                <w:color w:val="000000"/>
                <w:vertAlign w:val="superscript"/>
              </w:rPr>
              <w:t>3</w:t>
            </w:r>
            <w:r w:rsidRPr="005301DA">
              <w:rPr>
                <w:rFonts w:ascii="Arial" w:hAnsi="Arial" w:cs="Arial"/>
                <w:color w:val="000000"/>
              </w:rPr>
              <w:t> Указывается ссылка на положения федерального закона, устанавливающего основания проведения плановой проверки.</w:t>
            </w:r>
          </w:p>
          <w:p w:rsidR="00B5624E" w:rsidRPr="005301DA" w:rsidRDefault="00B5624E" w:rsidP="006A40BB">
            <w:pPr>
              <w:suppressAutoHyphens/>
              <w:jc w:val="both"/>
              <w:rPr>
                <w:rFonts w:ascii="Arial" w:hAnsi="Arial" w:cs="Arial"/>
                <w:color w:val="000000"/>
              </w:rPr>
            </w:pPr>
            <w:r w:rsidRPr="005301DA">
              <w:rPr>
                <w:rFonts w:ascii="Arial" w:hAnsi="Arial" w:cs="Arial"/>
                <w:color w:val="000000"/>
                <w:vertAlign w:val="superscript"/>
              </w:rPr>
              <w:t>4</w:t>
            </w:r>
            <w:r w:rsidRPr="005301DA">
              <w:rPr>
                <w:rFonts w:ascii="Arial" w:hAnsi="Arial" w:cs="Arial"/>
                <w:color w:val="000000"/>
              </w:rPr>
              <w:t> Указывается календарный месяц начала проведения проверки.</w:t>
            </w:r>
          </w:p>
        </w:tc>
      </w:tr>
    </w:tbl>
    <w:p w:rsidR="00B5624E" w:rsidRPr="005301DA" w:rsidRDefault="00B5624E" w:rsidP="00E764DC">
      <w:pPr>
        <w:pStyle w:val="ConsPlusNormal"/>
        <w:suppressAutoHyphens/>
        <w:ind w:left="11116" w:right="-305" w:hanging="11116"/>
        <w:jc w:val="center"/>
        <w:rPr>
          <w:color w:val="000000"/>
          <w:sz w:val="24"/>
          <w:szCs w:val="24"/>
        </w:rPr>
        <w:sectPr w:rsidR="00B5624E" w:rsidRPr="005301DA" w:rsidSect="006A40BB">
          <w:type w:val="nextColumn"/>
          <w:pgSz w:w="16838" w:h="11906" w:orient="landscape" w:code="9"/>
          <w:pgMar w:top="1701" w:right="1134" w:bottom="567" w:left="1134" w:header="709" w:footer="709" w:gutter="0"/>
          <w:cols w:space="708"/>
          <w:rtlGutter/>
          <w:docGrid w:linePitch="381"/>
        </w:sectPr>
      </w:pPr>
    </w:p>
    <w:p w:rsidR="00B5624E" w:rsidRPr="005301DA" w:rsidRDefault="00B5624E" w:rsidP="005301DA">
      <w:pPr>
        <w:ind w:left="4536"/>
        <w:jc w:val="right"/>
        <w:rPr>
          <w:rFonts w:ascii="Arial" w:hAnsi="Arial" w:cs="Arial"/>
        </w:rPr>
      </w:pPr>
      <w:r w:rsidRPr="005301DA">
        <w:rPr>
          <w:rFonts w:ascii="Arial" w:hAnsi="Arial" w:cs="Arial"/>
        </w:rPr>
        <w:t>Приложение 4</w:t>
      </w:r>
    </w:p>
    <w:p w:rsidR="00B5624E" w:rsidRPr="005301DA" w:rsidRDefault="00B5624E" w:rsidP="005301DA">
      <w:pPr>
        <w:ind w:left="4536"/>
        <w:jc w:val="right"/>
        <w:rPr>
          <w:rFonts w:ascii="Arial" w:hAnsi="Arial" w:cs="Arial"/>
        </w:rPr>
      </w:pPr>
      <w:r w:rsidRPr="005301DA">
        <w:rPr>
          <w:rFonts w:ascii="Arial" w:hAnsi="Arial" w:cs="Arial"/>
        </w:rPr>
        <w:t xml:space="preserve">к административному регламенту осуществления муниципального контроля за сохранностью автомобильных дорог местного значения </w:t>
      </w:r>
    </w:p>
    <w:p w:rsidR="00B5624E" w:rsidRPr="005301DA" w:rsidRDefault="00B5624E" w:rsidP="00E764DC">
      <w:pPr>
        <w:ind w:left="4536"/>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(наименование органа муниципального контроля)</w:t>
      </w:r>
    </w:p>
    <w:p w:rsidR="00B5624E" w:rsidRPr="005301DA" w:rsidRDefault="00B5624E" w:rsidP="00E764DC">
      <w:pPr>
        <w:suppressAutoHyphens/>
        <w:spacing w:before="240"/>
        <w:jc w:val="center"/>
        <w:rPr>
          <w:rFonts w:ascii="Arial" w:hAnsi="Arial" w:cs="Arial"/>
        </w:rPr>
      </w:pPr>
      <w:r w:rsidRPr="005301DA">
        <w:rPr>
          <w:rFonts w:ascii="Arial" w:hAnsi="Arial" w:cs="Arial"/>
        </w:rPr>
        <w:t>ПРИКАЗ</w:t>
      </w:r>
      <w:r w:rsidRPr="005301DA">
        <w:rPr>
          <w:rFonts w:ascii="Arial" w:hAnsi="Arial" w:cs="Arial"/>
        </w:rPr>
        <w:br/>
        <w:t>органа муниципального контроля</w:t>
      </w:r>
    </w:p>
    <w:tbl>
      <w:tblPr>
        <w:tblW w:w="0" w:type="auto"/>
        <w:jc w:val="center"/>
        <w:tblLayout w:type="fixed"/>
        <w:tblCellMar>
          <w:left w:w="28" w:type="dxa"/>
          <w:right w:w="28" w:type="dxa"/>
        </w:tblCellMar>
        <w:tblLook w:val="0000"/>
      </w:tblPr>
      <w:tblGrid>
        <w:gridCol w:w="1801"/>
        <w:gridCol w:w="6606"/>
        <w:gridCol w:w="1272"/>
      </w:tblGrid>
      <w:tr w:rsidR="00B5624E" w:rsidRPr="005301DA">
        <w:trPr>
          <w:jc w:val="center"/>
        </w:trPr>
        <w:tc>
          <w:tcPr>
            <w:tcW w:w="1801" w:type="dxa"/>
            <w:tcBorders>
              <w:top w:val="nil"/>
              <w:left w:val="nil"/>
              <w:bottom w:val="nil"/>
              <w:right w:val="nil"/>
            </w:tcBorders>
            <w:vAlign w:val="bottom"/>
          </w:tcPr>
          <w:p w:rsidR="00B5624E" w:rsidRPr="005301DA" w:rsidRDefault="00B5624E" w:rsidP="006A40BB">
            <w:pPr>
              <w:tabs>
                <w:tab w:val="left" w:pos="1623"/>
              </w:tabs>
              <w:suppressAutoHyphens/>
              <w:ind w:left="-128" w:right="122" w:firstLine="128"/>
              <w:jc w:val="right"/>
              <w:rPr>
                <w:rFonts w:ascii="Arial" w:hAnsi="Arial" w:cs="Arial"/>
              </w:rPr>
            </w:pPr>
            <w:r w:rsidRPr="005301DA">
              <w:rPr>
                <w:rFonts w:ascii="Arial" w:hAnsi="Arial" w:cs="Arial"/>
              </w:rPr>
              <w:t>о проведении</w:t>
            </w:r>
          </w:p>
        </w:tc>
        <w:tc>
          <w:tcPr>
            <w:tcW w:w="6606"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1272" w:type="dxa"/>
            <w:tcBorders>
              <w:top w:val="nil"/>
              <w:left w:val="nil"/>
              <w:bottom w:val="nil"/>
              <w:right w:val="nil"/>
            </w:tcBorders>
            <w:vAlign w:val="bottom"/>
          </w:tcPr>
          <w:p w:rsidR="00B5624E" w:rsidRPr="005301DA" w:rsidRDefault="00B5624E" w:rsidP="006A40BB">
            <w:pPr>
              <w:suppressAutoHyphens/>
              <w:ind w:left="57"/>
              <w:rPr>
                <w:rFonts w:ascii="Arial" w:hAnsi="Arial" w:cs="Arial"/>
              </w:rPr>
            </w:pPr>
            <w:r w:rsidRPr="005301DA">
              <w:rPr>
                <w:rFonts w:ascii="Arial" w:hAnsi="Arial" w:cs="Arial"/>
              </w:rPr>
              <w:t>проверки</w:t>
            </w:r>
          </w:p>
        </w:tc>
      </w:tr>
      <w:tr w:rsidR="00B5624E" w:rsidRPr="005301DA">
        <w:trPr>
          <w:jc w:val="center"/>
        </w:trPr>
        <w:tc>
          <w:tcPr>
            <w:tcW w:w="1801" w:type="dxa"/>
            <w:tcBorders>
              <w:top w:val="nil"/>
              <w:left w:val="nil"/>
              <w:bottom w:val="nil"/>
              <w:right w:val="nil"/>
            </w:tcBorders>
          </w:tcPr>
          <w:p w:rsidR="00B5624E" w:rsidRPr="005301DA" w:rsidRDefault="00B5624E" w:rsidP="006A40BB">
            <w:pPr>
              <w:suppressAutoHyphens/>
              <w:rPr>
                <w:rFonts w:ascii="Arial" w:hAnsi="Arial" w:cs="Arial"/>
              </w:rPr>
            </w:pPr>
          </w:p>
        </w:tc>
        <w:tc>
          <w:tcPr>
            <w:tcW w:w="6606" w:type="dxa"/>
            <w:tcBorders>
              <w:top w:val="nil"/>
              <w:left w:val="nil"/>
              <w:bottom w:val="nil"/>
              <w:right w:val="nil"/>
            </w:tcBorders>
          </w:tcPr>
          <w:p w:rsidR="00B5624E" w:rsidRPr="005301DA" w:rsidRDefault="00B5624E" w:rsidP="006A40BB">
            <w:pPr>
              <w:suppressAutoHyphens/>
              <w:rPr>
                <w:rFonts w:ascii="Arial" w:hAnsi="Arial" w:cs="Arial"/>
              </w:rPr>
            </w:pPr>
            <w:r w:rsidRPr="005301DA">
              <w:rPr>
                <w:rFonts w:ascii="Arial" w:hAnsi="Arial" w:cs="Arial"/>
              </w:rPr>
              <w:t>(плановой/внеплановой, документарной/выездной)</w:t>
            </w:r>
          </w:p>
        </w:tc>
        <w:tc>
          <w:tcPr>
            <w:tcW w:w="1272" w:type="dxa"/>
            <w:tcBorders>
              <w:top w:val="nil"/>
              <w:left w:val="nil"/>
              <w:bottom w:val="nil"/>
              <w:right w:val="nil"/>
            </w:tcBorders>
          </w:tcPr>
          <w:p w:rsidR="00B5624E" w:rsidRPr="005301DA" w:rsidRDefault="00B5624E" w:rsidP="006A40BB">
            <w:pPr>
              <w:suppressAutoHyphens/>
              <w:rPr>
                <w:rFonts w:ascii="Arial" w:hAnsi="Arial" w:cs="Arial"/>
              </w:rPr>
            </w:pPr>
          </w:p>
        </w:tc>
      </w:tr>
    </w:tbl>
    <w:p w:rsidR="00B5624E" w:rsidRPr="005301DA" w:rsidRDefault="00B5624E" w:rsidP="00E764DC">
      <w:pPr>
        <w:suppressAutoHyphens/>
        <w:rPr>
          <w:rFonts w:ascii="Arial" w:hAnsi="Arial" w:cs="Arial"/>
        </w:rPr>
      </w:pPr>
      <w:r w:rsidRPr="005301DA">
        <w:rPr>
          <w:rFonts w:ascii="Arial" w:hAnsi="Arial" w:cs="Arial"/>
        </w:rPr>
        <w:t>юридического лица</w:t>
      </w:r>
    </w:p>
    <w:p w:rsidR="00B5624E" w:rsidRPr="005301DA" w:rsidRDefault="00B5624E" w:rsidP="00E764DC">
      <w:pPr>
        <w:pStyle w:val="ConsPlusNonformat"/>
        <w:suppressAutoHyphens/>
        <w:ind w:right="-305"/>
        <w:jc w:val="center"/>
        <w:rPr>
          <w:rFonts w:ascii="Arial" w:hAnsi="Arial" w:cs="Arial"/>
          <w:color w:val="000000"/>
          <w:sz w:val="24"/>
          <w:szCs w:val="24"/>
        </w:rPr>
      </w:pPr>
      <w:r w:rsidRPr="005301DA">
        <w:rPr>
          <w:rFonts w:ascii="Arial" w:hAnsi="Arial" w:cs="Arial"/>
          <w:color w:val="000000"/>
          <w:sz w:val="24"/>
          <w:szCs w:val="24"/>
        </w:rPr>
        <w:t>от «______» ____________ 20__ г. № _____</w:t>
      </w:r>
    </w:p>
    <w:p w:rsidR="00B5624E" w:rsidRPr="005301DA" w:rsidRDefault="00B5624E" w:rsidP="00E764DC">
      <w:pPr>
        <w:pStyle w:val="ConsPlusNonformat"/>
        <w:suppressAutoHyphens/>
        <w:ind w:right="-305"/>
        <w:rPr>
          <w:rFonts w:ascii="Arial" w:hAnsi="Arial" w:cs="Arial"/>
          <w:color w:val="000000"/>
          <w:sz w:val="24"/>
          <w:szCs w:val="24"/>
        </w:rPr>
      </w:pPr>
    </w:p>
    <w:p w:rsidR="00B5624E" w:rsidRPr="005301DA" w:rsidRDefault="00B5624E" w:rsidP="00E764DC">
      <w:pPr>
        <w:suppressAutoHyphens/>
        <w:spacing w:before="240"/>
        <w:ind w:firstLine="709"/>
        <w:jc w:val="both"/>
        <w:rPr>
          <w:rFonts w:ascii="Arial" w:hAnsi="Arial" w:cs="Arial"/>
        </w:rPr>
      </w:pPr>
      <w:r w:rsidRPr="005301DA">
        <w:rPr>
          <w:rFonts w:ascii="Arial" w:hAnsi="Arial" w:cs="Arial"/>
        </w:rPr>
        <w:t>1. Провести проверку в отношении __________________________</w:t>
      </w: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r w:rsidRPr="005301DA">
        <w:rPr>
          <w:rFonts w:ascii="Arial" w:hAnsi="Arial" w:cs="Arial"/>
        </w:rPr>
        <w:t>(наименование юридического лица)</w:t>
      </w:r>
    </w:p>
    <w:p w:rsidR="00B5624E" w:rsidRPr="005301DA" w:rsidRDefault="00B5624E" w:rsidP="00E764DC">
      <w:pPr>
        <w:suppressAutoHyphens/>
        <w:spacing w:before="120"/>
        <w:ind w:right="-144" w:firstLine="709"/>
        <w:jc w:val="both"/>
        <w:rPr>
          <w:rFonts w:ascii="Arial" w:hAnsi="Arial" w:cs="Arial"/>
        </w:rPr>
      </w:pPr>
      <w:r w:rsidRPr="005301DA">
        <w:rPr>
          <w:rFonts w:ascii="Arial" w:hAnsi="Arial" w:cs="Arial"/>
        </w:rPr>
        <w:t>2. Место нахождения: ____________________________________________</w:t>
      </w: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r w:rsidRPr="005301DA">
        <w:rPr>
          <w:rFonts w:ascii="Arial" w:hAnsi="Arial" w:cs="Arial"/>
        </w:rPr>
        <w:t>(юридического лица (их филиалов, представительств, обособленных структурных подразделений)</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3. Назначить лицом (-ами), уполномоченным (-ыми) на проведение проверки:</w:t>
      </w:r>
    </w:p>
    <w:p w:rsidR="00B5624E" w:rsidRPr="005301DA" w:rsidRDefault="00B5624E" w:rsidP="00E764DC">
      <w:pPr>
        <w:suppressAutoHyphens/>
        <w:ind w:firstLine="709"/>
        <w:jc w:val="both"/>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(фамилия, имя, отчество (последнее – при наличии), должность должностного лица (должностных лиц), уполномоченного (-ых) на проведение проверки)</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4. Привлечь к проведению проверки в качестве экспертов, представителей экспертных организаций следующих лиц ___________________________</w:t>
      </w: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5. Установить, что:</w:t>
      </w:r>
    </w:p>
    <w:p w:rsidR="00B5624E" w:rsidRPr="005301DA" w:rsidRDefault="00B5624E" w:rsidP="00E764DC">
      <w:pPr>
        <w:suppressAutoHyphens/>
        <w:ind w:firstLine="709"/>
        <w:jc w:val="both"/>
        <w:rPr>
          <w:rFonts w:ascii="Arial" w:hAnsi="Arial" w:cs="Arial"/>
        </w:rPr>
      </w:pPr>
      <w:r w:rsidRPr="005301DA">
        <w:rPr>
          <w:rFonts w:ascii="Arial" w:hAnsi="Arial" w:cs="Arial"/>
        </w:rPr>
        <w:t>настоящая проверка проводится с целью: ____________________</w:t>
      </w:r>
    </w:p>
    <w:p w:rsidR="00B5624E" w:rsidRPr="005301DA" w:rsidRDefault="00B5624E" w:rsidP="00E764DC">
      <w:pPr>
        <w:suppressAutoHyphens/>
        <w:spacing w:line="240" w:lineRule="atLeast"/>
        <w:jc w:val="right"/>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При установлении целей проводимой проверки указывается следующая информация:</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а) в случае проведения плановой проверки:</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ссылка на утвержденный ежегодный план проведения плановых проверок;</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б) в случае проведения внеплановой выездной проверки:</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реквизиты ранее выданного проверяемому лицу предписания об устранении выявленного нарушения, срок для исполнения которого истек;</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B5624E" w:rsidRPr="005301DA" w:rsidRDefault="00B5624E" w:rsidP="00E764DC">
      <w:pPr>
        <w:keepLines/>
        <w:suppressAutoHyphens/>
        <w:ind w:firstLine="709"/>
        <w:jc w:val="both"/>
        <w:rPr>
          <w:rFonts w:ascii="Arial" w:hAnsi="Arial" w:cs="Arial"/>
          <w:i/>
          <w:iCs/>
        </w:rPr>
      </w:pPr>
      <w:r w:rsidRPr="005301DA">
        <w:rPr>
          <w:rFonts w:ascii="Arial" w:hAnsi="Arial" w:cs="Arial"/>
          <w:i/>
          <w:iCs/>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B5624E" w:rsidRPr="005301DA" w:rsidRDefault="00B5624E" w:rsidP="00E764DC">
      <w:pPr>
        <w:suppressAutoHyphens/>
        <w:ind w:firstLine="709"/>
        <w:jc w:val="both"/>
        <w:rPr>
          <w:rFonts w:ascii="Arial" w:hAnsi="Arial" w:cs="Arial"/>
          <w:i/>
          <w:iCs/>
        </w:rPr>
      </w:pPr>
      <w:r w:rsidRPr="005301DA">
        <w:rPr>
          <w:rFonts w:ascii="Arial" w:hAnsi="Arial" w:cs="Arial"/>
          <w:i/>
          <w:iCs/>
        </w:rPr>
        <w:t>реквизиты прилагаемой копии документа (рапорта, докладной записки и другие), представленного должностным лицом, обнаружившим нарушение;</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задачами настоящей проверки являются: ___________________</w:t>
      </w:r>
    </w:p>
    <w:p w:rsidR="00B5624E" w:rsidRPr="005301DA" w:rsidRDefault="00B5624E" w:rsidP="00E764DC">
      <w:pPr>
        <w:suppressAutoHyphens/>
        <w:ind w:right="-143"/>
        <w:jc w:val="both"/>
        <w:rPr>
          <w:rFonts w:ascii="Arial" w:hAnsi="Arial" w:cs="Arial"/>
        </w:rPr>
      </w:pPr>
      <w:r w:rsidRPr="005301DA">
        <w:rPr>
          <w:rFonts w:ascii="Arial" w:hAnsi="Arial" w:cs="Arial"/>
        </w:rPr>
        <w:t>__________________________________________________________________________________________________________________________________________</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 xml:space="preserve">6. Предметом настоящей проверки является </w:t>
      </w:r>
      <w:r w:rsidRPr="005301DA">
        <w:rPr>
          <w:rFonts w:ascii="Arial" w:hAnsi="Arial" w:cs="Arial"/>
          <w:i/>
          <w:iCs/>
        </w:rPr>
        <w:t>(отметить нужное)</w:t>
      </w:r>
      <w:r w:rsidRPr="005301DA">
        <w:rPr>
          <w:rFonts w:ascii="Arial" w:hAnsi="Arial" w:cs="Arial"/>
        </w:rPr>
        <w:t>:</w:t>
      </w:r>
    </w:p>
    <w:p w:rsidR="00B5624E" w:rsidRPr="005301DA" w:rsidRDefault="00B5624E" w:rsidP="00E764DC">
      <w:pPr>
        <w:suppressAutoHyphens/>
        <w:ind w:firstLine="709"/>
        <w:jc w:val="both"/>
        <w:rPr>
          <w:rFonts w:ascii="Arial" w:hAnsi="Arial" w:cs="Arial"/>
        </w:rPr>
      </w:pPr>
      <w:r w:rsidRPr="005301DA">
        <w:rPr>
          <w:rFonts w:ascii="Arial" w:hAnsi="Arial" w:cs="Arial"/>
        </w:rPr>
        <w:t>соблюдение обязательных требований или требований, установленных муниципальными правовыми актами;</w:t>
      </w:r>
    </w:p>
    <w:p w:rsidR="00B5624E" w:rsidRPr="005301DA" w:rsidRDefault="00B5624E" w:rsidP="00E764DC">
      <w:pPr>
        <w:suppressAutoHyphens/>
        <w:ind w:firstLine="709"/>
        <w:jc w:val="both"/>
        <w:rPr>
          <w:rFonts w:ascii="Arial" w:hAnsi="Arial" w:cs="Arial"/>
        </w:rPr>
      </w:pPr>
      <w:r w:rsidRPr="005301DA">
        <w:rPr>
          <w:rFonts w:ascii="Arial" w:hAnsi="Arial" w:cs="Arial"/>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B5624E" w:rsidRPr="005301DA" w:rsidRDefault="00B5624E" w:rsidP="00E764DC">
      <w:pPr>
        <w:suppressAutoHyphens/>
        <w:ind w:firstLine="709"/>
        <w:jc w:val="both"/>
        <w:rPr>
          <w:rFonts w:ascii="Arial" w:hAnsi="Arial" w:cs="Arial"/>
        </w:rPr>
      </w:pPr>
      <w:r w:rsidRPr="005301DA">
        <w:rPr>
          <w:rFonts w:ascii="Arial" w:hAnsi="Arial" w:cs="Arial"/>
        </w:rPr>
        <w:t>выполнение предписаний органов муниципального контроля;</w:t>
      </w:r>
    </w:p>
    <w:p w:rsidR="00B5624E" w:rsidRPr="005301DA" w:rsidRDefault="00B5624E" w:rsidP="00E764DC">
      <w:pPr>
        <w:suppressAutoHyphens/>
        <w:ind w:firstLine="709"/>
        <w:jc w:val="both"/>
        <w:rPr>
          <w:rFonts w:ascii="Arial" w:hAnsi="Arial" w:cs="Arial"/>
        </w:rPr>
      </w:pPr>
      <w:r w:rsidRPr="005301DA">
        <w:rPr>
          <w:rFonts w:ascii="Arial" w:hAnsi="Arial" w:cs="Arial"/>
        </w:rPr>
        <w:t>проведение мероприятий:</w:t>
      </w:r>
    </w:p>
    <w:p w:rsidR="00B5624E" w:rsidRPr="005301DA" w:rsidRDefault="00B5624E" w:rsidP="00E764DC">
      <w:pPr>
        <w:suppressAutoHyphens/>
        <w:ind w:firstLine="709"/>
        <w:jc w:val="both"/>
        <w:rPr>
          <w:rFonts w:ascii="Arial" w:hAnsi="Arial" w:cs="Arial"/>
        </w:rPr>
      </w:pPr>
      <w:r w:rsidRPr="005301DA">
        <w:rPr>
          <w:rFonts w:ascii="Arial" w:hAnsi="Arial" w:cs="Arial"/>
        </w:rPr>
        <w:t>по предотвращению причинения вреда жизни, здоровью граждан, вреда животным, растениям, окружающей среде;</w:t>
      </w:r>
    </w:p>
    <w:p w:rsidR="00B5624E" w:rsidRPr="005301DA" w:rsidRDefault="00B5624E" w:rsidP="00E764DC">
      <w:pPr>
        <w:suppressAutoHyphens/>
        <w:ind w:firstLine="709"/>
        <w:jc w:val="both"/>
        <w:rPr>
          <w:rFonts w:ascii="Arial" w:hAnsi="Arial" w:cs="Arial"/>
        </w:rPr>
      </w:pPr>
      <w:r w:rsidRPr="005301DA">
        <w:rPr>
          <w:rFonts w:ascii="Arial" w:hAnsi="Arial" w:cs="Arial"/>
        </w:rPr>
        <w:t>по предупреждению возникновения чрезвычайных ситуаций природного и техногенного характера;</w:t>
      </w:r>
    </w:p>
    <w:p w:rsidR="00B5624E" w:rsidRPr="005301DA" w:rsidRDefault="00B5624E" w:rsidP="00E764DC">
      <w:pPr>
        <w:suppressAutoHyphens/>
        <w:ind w:firstLine="709"/>
        <w:jc w:val="both"/>
        <w:rPr>
          <w:rFonts w:ascii="Arial" w:hAnsi="Arial" w:cs="Arial"/>
        </w:rPr>
      </w:pPr>
      <w:r w:rsidRPr="005301DA">
        <w:rPr>
          <w:rFonts w:ascii="Arial" w:hAnsi="Arial" w:cs="Arial"/>
        </w:rPr>
        <w:t>по обеспечению безопасности государства;</w:t>
      </w:r>
    </w:p>
    <w:p w:rsidR="00B5624E" w:rsidRPr="005301DA" w:rsidRDefault="00B5624E" w:rsidP="00E764DC">
      <w:pPr>
        <w:suppressAutoHyphens/>
        <w:ind w:firstLine="709"/>
        <w:jc w:val="both"/>
        <w:rPr>
          <w:rFonts w:ascii="Arial" w:hAnsi="Arial" w:cs="Arial"/>
        </w:rPr>
      </w:pPr>
      <w:r w:rsidRPr="005301DA">
        <w:rPr>
          <w:rFonts w:ascii="Arial" w:hAnsi="Arial" w:cs="Arial"/>
        </w:rPr>
        <w:t>по ликвидации последствий причинения такого вреда.</w:t>
      </w:r>
    </w:p>
    <w:p w:rsidR="00B5624E" w:rsidRPr="005301DA" w:rsidRDefault="00B5624E" w:rsidP="00E764DC">
      <w:pPr>
        <w:rPr>
          <w:rFonts w:ascii="Arial" w:hAnsi="Arial" w:cs="Arial"/>
        </w:rPr>
      </w:pPr>
    </w:p>
    <w:p w:rsidR="00B5624E" w:rsidRPr="005301DA" w:rsidRDefault="00B5624E" w:rsidP="00F17647">
      <w:pPr>
        <w:suppressAutoHyphens/>
        <w:spacing w:before="120"/>
        <w:ind w:firstLine="709"/>
        <w:rPr>
          <w:rFonts w:ascii="Arial" w:hAnsi="Arial" w:cs="Arial"/>
        </w:rPr>
      </w:pPr>
      <w:r w:rsidRPr="005301DA">
        <w:rPr>
          <w:rFonts w:ascii="Arial" w:hAnsi="Arial" w:cs="Arial"/>
        </w:rPr>
        <w:t>7. Срок проведения проверки: ____________________________________________</w:t>
      </w:r>
    </w:p>
    <w:p w:rsidR="00B5624E" w:rsidRPr="005301DA" w:rsidRDefault="00B5624E" w:rsidP="00E764DC">
      <w:pPr>
        <w:suppressAutoHyphens/>
        <w:ind w:firstLine="709"/>
        <w:jc w:val="both"/>
        <w:rPr>
          <w:rFonts w:ascii="Arial" w:hAnsi="Arial" w:cs="Arial"/>
        </w:rPr>
      </w:pPr>
      <w:r w:rsidRPr="005301DA">
        <w:rPr>
          <w:rFonts w:ascii="Arial" w:hAnsi="Arial" w:cs="Arial"/>
        </w:rPr>
        <w:t>К проведению проверки приступить с «__» ____________ 20__ г.</w:t>
      </w:r>
    </w:p>
    <w:p w:rsidR="00B5624E" w:rsidRPr="005301DA" w:rsidRDefault="00B5624E" w:rsidP="00E764DC">
      <w:pPr>
        <w:suppressAutoHyphens/>
        <w:ind w:firstLine="709"/>
        <w:jc w:val="both"/>
        <w:rPr>
          <w:rFonts w:ascii="Arial" w:hAnsi="Arial" w:cs="Arial"/>
        </w:rPr>
      </w:pPr>
      <w:r w:rsidRPr="005301DA">
        <w:rPr>
          <w:rFonts w:ascii="Arial" w:hAnsi="Arial" w:cs="Arial"/>
        </w:rPr>
        <w:t>Проверку окончить не позднее «__» ____________ 20__ г.</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8. Правовые основания проведения проверки: _____________________</w:t>
      </w: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jc w:val="center"/>
        <w:rPr>
          <w:rFonts w:ascii="Arial" w:hAnsi="Arial" w:cs="Arial"/>
        </w:rPr>
      </w:pPr>
      <w:r w:rsidRPr="005301DA">
        <w:rPr>
          <w:rFonts w:ascii="Arial" w:hAnsi="Arial" w:cs="Arial"/>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w:t>
      </w: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10. Перечень административных регламентов по осуществлению муниципального контроля (при их наличии): ____________________________________________________</w:t>
      </w:r>
    </w:p>
    <w:p w:rsidR="00B5624E" w:rsidRPr="005301DA" w:rsidRDefault="00B5624E" w:rsidP="00E764DC">
      <w:pPr>
        <w:suppressAutoHyphens/>
        <w:jc w:val="right"/>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(с указанием наименований, номеров и дат их принятия)</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B5624E" w:rsidRPr="005301DA" w:rsidRDefault="00B5624E" w:rsidP="00E764DC">
      <w:pPr>
        <w:suppressAutoHyphens/>
        <w:spacing w:before="120"/>
        <w:jc w:val="right"/>
        <w:rPr>
          <w:rFonts w:ascii="Arial" w:hAnsi="Arial" w:cs="Arial"/>
        </w:rPr>
      </w:pPr>
    </w:p>
    <w:p w:rsidR="00B5624E" w:rsidRPr="005301DA" w:rsidRDefault="00B5624E" w:rsidP="00E764DC">
      <w:pPr>
        <w:pBdr>
          <w:top w:val="single" w:sz="4" w:space="1" w:color="auto"/>
        </w:pBdr>
        <w:suppressAutoHyphens/>
        <w:rPr>
          <w:rFonts w:ascii="Arial" w:hAnsi="Arial" w:cs="Arial"/>
        </w:rPr>
      </w:pPr>
    </w:p>
    <w:tbl>
      <w:tblPr>
        <w:tblW w:w="9781" w:type="dxa"/>
        <w:tblInd w:w="2" w:type="dxa"/>
        <w:tblLayout w:type="fixed"/>
        <w:tblCellMar>
          <w:left w:w="28" w:type="dxa"/>
          <w:right w:w="28" w:type="dxa"/>
        </w:tblCellMar>
        <w:tblLook w:val="0000"/>
      </w:tblPr>
      <w:tblGrid>
        <w:gridCol w:w="4678"/>
        <w:gridCol w:w="709"/>
        <w:gridCol w:w="4394"/>
      </w:tblGrid>
      <w:tr w:rsidR="00B5624E" w:rsidRPr="005301DA">
        <w:tc>
          <w:tcPr>
            <w:tcW w:w="4678" w:type="dxa"/>
            <w:tcBorders>
              <w:top w:val="single" w:sz="4" w:space="0" w:color="auto"/>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709" w:type="dxa"/>
            <w:tcBorders>
              <w:top w:val="nil"/>
              <w:left w:val="nil"/>
              <w:bottom w:val="nil"/>
              <w:right w:val="nil"/>
            </w:tcBorders>
            <w:vAlign w:val="bottom"/>
          </w:tcPr>
          <w:p w:rsidR="00B5624E" w:rsidRPr="005301DA" w:rsidRDefault="00B5624E" w:rsidP="006A40BB">
            <w:pPr>
              <w:suppressAutoHyphens/>
              <w:rPr>
                <w:rFonts w:ascii="Arial" w:hAnsi="Arial" w:cs="Arial"/>
              </w:rPr>
            </w:pPr>
          </w:p>
        </w:tc>
        <w:tc>
          <w:tcPr>
            <w:tcW w:w="4394" w:type="dxa"/>
            <w:tcBorders>
              <w:top w:val="nil"/>
              <w:left w:val="nil"/>
              <w:bottom w:val="single" w:sz="4" w:space="0" w:color="auto"/>
              <w:right w:val="nil"/>
            </w:tcBorders>
            <w:vAlign w:val="bottom"/>
          </w:tcPr>
          <w:p w:rsidR="00B5624E" w:rsidRPr="005301DA" w:rsidRDefault="00B5624E" w:rsidP="006A40BB">
            <w:pPr>
              <w:suppressAutoHyphens/>
              <w:ind w:left="-28"/>
              <w:rPr>
                <w:rFonts w:ascii="Arial" w:hAnsi="Arial" w:cs="Arial"/>
              </w:rPr>
            </w:pPr>
          </w:p>
        </w:tc>
      </w:tr>
      <w:tr w:rsidR="00B5624E" w:rsidRPr="005301DA">
        <w:tc>
          <w:tcPr>
            <w:tcW w:w="4678" w:type="dxa"/>
            <w:tcBorders>
              <w:top w:val="nil"/>
              <w:left w:val="nil"/>
              <w:bottom w:val="nil"/>
              <w:right w:val="nil"/>
            </w:tcBorders>
          </w:tcPr>
          <w:p w:rsidR="00B5624E" w:rsidRPr="005301DA" w:rsidRDefault="00B5624E" w:rsidP="006A40BB">
            <w:pPr>
              <w:suppressAutoHyphens/>
              <w:rPr>
                <w:rFonts w:ascii="Arial" w:hAnsi="Arial" w:cs="Arial"/>
              </w:rPr>
            </w:pPr>
            <w:r w:rsidRPr="005301DA">
              <w:rPr>
                <w:rFonts w:ascii="Arial" w:hAnsi="Arial" w:cs="Arial"/>
              </w:rPr>
              <w:t xml:space="preserve">(должность, фамилия, инициалы руководителя, </w:t>
            </w:r>
          </w:p>
          <w:p w:rsidR="00B5624E" w:rsidRPr="005301DA" w:rsidRDefault="00B5624E" w:rsidP="006A40BB">
            <w:pPr>
              <w:suppressAutoHyphens/>
              <w:rPr>
                <w:rFonts w:ascii="Arial" w:hAnsi="Arial" w:cs="Arial"/>
              </w:rPr>
            </w:pPr>
            <w:r w:rsidRPr="005301DA">
              <w:rPr>
                <w:rFonts w:ascii="Arial" w:hAnsi="Arial" w:cs="Arial"/>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B5624E" w:rsidRPr="005301DA" w:rsidRDefault="00B5624E" w:rsidP="006A40BB">
            <w:pPr>
              <w:suppressAutoHyphens/>
              <w:rPr>
                <w:rFonts w:ascii="Arial" w:hAnsi="Arial" w:cs="Arial"/>
              </w:rPr>
            </w:pPr>
          </w:p>
        </w:tc>
        <w:tc>
          <w:tcPr>
            <w:tcW w:w="4394" w:type="dxa"/>
            <w:tcBorders>
              <w:top w:val="nil"/>
              <w:left w:val="nil"/>
              <w:bottom w:val="nil"/>
              <w:right w:val="nil"/>
            </w:tcBorders>
          </w:tcPr>
          <w:p w:rsidR="00B5624E" w:rsidRPr="005301DA" w:rsidRDefault="00B5624E" w:rsidP="006A40BB">
            <w:pPr>
              <w:suppressAutoHyphens/>
              <w:ind w:left="-28"/>
              <w:rPr>
                <w:rFonts w:ascii="Arial" w:hAnsi="Arial" w:cs="Arial"/>
              </w:rPr>
            </w:pPr>
            <w:r w:rsidRPr="005301DA">
              <w:rPr>
                <w:rFonts w:ascii="Arial" w:hAnsi="Arial" w:cs="Arial"/>
              </w:rPr>
              <w:t>(подпись, заверенная печатью)</w:t>
            </w:r>
          </w:p>
        </w:tc>
      </w:tr>
    </w:tbl>
    <w:p w:rsidR="00B5624E" w:rsidRPr="005301DA" w:rsidRDefault="00B5624E" w:rsidP="00E764DC">
      <w:pPr>
        <w:suppressAutoHyphens/>
        <w:rPr>
          <w:rFonts w:ascii="Arial" w:hAnsi="Arial" w:cs="Arial"/>
        </w:rPr>
      </w:pPr>
    </w:p>
    <w:p w:rsidR="00B5624E" w:rsidRPr="005301DA" w:rsidRDefault="00B5624E" w:rsidP="00E764DC">
      <w:pPr>
        <w:suppressAutoHyphens/>
        <w:jc w:val="center"/>
        <w:rPr>
          <w:rFonts w:ascii="Arial" w:hAnsi="Arial" w:cs="Arial"/>
        </w:rPr>
      </w:pPr>
      <w:r w:rsidRPr="005301DA">
        <w:rPr>
          <w:rFonts w:ascii="Arial" w:hAnsi="Arial" w:cs="Arial"/>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
    <w:p w:rsidR="00B5624E" w:rsidRPr="005301DA" w:rsidRDefault="00B5624E" w:rsidP="00E764DC">
      <w:pPr>
        <w:pStyle w:val="ConsPlusNonformat"/>
        <w:suppressAutoHyphens/>
        <w:spacing w:before="480"/>
        <w:jc w:val="center"/>
        <w:rPr>
          <w:rFonts w:ascii="Arial" w:hAnsi="Arial" w:cs="Arial"/>
          <w:color w:val="1F497D"/>
          <w:sz w:val="24"/>
          <w:szCs w:val="24"/>
        </w:rPr>
      </w:pPr>
      <w:r w:rsidRPr="005301DA">
        <w:rPr>
          <w:rFonts w:ascii="Arial" w:hAnsi="Arial" w:cs="Arial"/>
          <w:sz w:val="24"/>
          <w:szCs w:val="24"/>
        </w:rPr>
        <w:t>________________</w:t>
      </w:r>
    </w:p>
    <w:p w:rsidR="00B5624E" w:rsidRPr="005301DA" w:rsidRDefault="00B5624E" w:rsidP="00E764DC">
      <w:pPr>
        <w:suppressAutoHyphens/>
        <w:autoSpaceDE w:val="0"/>
        <w:autoSpaceDN w:val="0"/>
        <w:adjustRightInd w:val="0"/>
        <w:rPr>
          <w:rFonts w:ascii="Arial" w:hAnsi="Arial" w:cs="Arial"/>
        </w:rPr>
        <w:sectPr w:rsidR="00B5624E" w:rsidRPr="005301DA" w:rsidSect="006A40BB">
          <w:headerReference w:type="default" r:id="rId20"/>
          <w:type w:val="nextColumn"/>
          <w:pgSz w:w="11906" w:h="16838" w:code="9"/>
          <w:pgMar w:top="1134" w:right="567" w:bottom="1134" w:left="1701" w:header="709" w:footer="709" w:gutter="0"/>
          <w:pgNumType w:chapStyle="1"/>
          <w:cols w:space="708"/>
          <w:rtlGutter/>
          <w:docGrid w:linePitch="360"/>
        </w:sectPr>
      </w:pPr>
    </w:p>
    <w:p w:rsidR="00B5624E" w:rsidRPr="005301DA" w:rsidRDefault="00B5624E" w:rsidP="005301DA">
      <w:pPr>
        <w:ind w:left="4536"/>
        <w:jc w:val="right"/>
        <w:rPr>
          <w:rFonts w:ascii="Arial" w:hAnsi="Arial" w:cs="Arial"/>
        </w:rPr>
      </w:pPr>
      <w:bookmarkStart w:id="8" w:name="_Toc353458734"/>
      <w:bookmarkStart w:id="9" w:name="_Toc353482712"/>
      <w:bookmarkStart w:id="10" w:name="_Toc353521084"/>
      <w:bookmarkStart w:id="11" w:name="_Toc353540363"/>
      <w:r w:rsidRPr="005301DA">
        <w:rPr>
          <w:rFonts w:ascii="Arial" w:hAnsi="Arial" w:cs="Arial"/>
        </w:rPr>
        <w:t>Приложение 5</w:t>
      </w:r>
      <w:bookmarkEnd w:id="8"/>
      <w:bookmarkEnd w:id="9"/>
      <w:bookmarkEnd w:id="10"/>
      <w:bookmarkEnd w:id="11"/>
    </w:p>
    <w:p w:rsidR="00B5624E" w:rsidRPr="005301DA" w:rsidRDefault="00B5624E" w:rsidP="005301DA">
      <w:pPr>
        <w:ind w:left="4536"/>
        <w:jc w:val="right"/>
        <w:rPr>
          <w:rFonts w:ascii="Arial" w:hAnsi="Arial" w:cs="Arial"/>
        </w:rPr>
      </w:pPr>
      <w:bookmarkStart w:id="12" w:name="_Toc353458735"/>
      <w:bookmarkStart w:id="13" w:name="_Toc353482713"/>
      <w:bookmarkStart w:id="14" w:name="_Toc353521085"/>
      <w:bookmarkStart w:id="15" w:name="_Toc353540364"/>
      <w:r w:rsidRPr="005301DA">
        <w:rPr>
          <w:rFonts w:ascii="Arial" w:hAnsi="Arial" w:cs="Arial"/>
        </w:rPr>
        <w:t>к административному регламенту осуществления муниципального контроля за сохранностью автомобильных дорог местного значения</w:t>
      </w:r>
      <w:bookmarkEnd w:id="12"/>
      <w:bookmarkEnd w:id="13"/>
      <w:bookmarkEnd w:id="14"/>
      <w:bookmarkEnd w:id="15"/>
    </w:p>
    <w:p w:rsidR="00B5624E" w:rsidRPr="005301DA" w:rsidRDefault="00B5624E" w:rsidP="005301DA">
      <w:pPr>
        <w:suppressAutoHyphens/>
        <w:autoSpaceDE w:val="0"/>
        <w:autoSpaceDN w:val="0"/>
        <w:adjustRightInd w:val="0"/>
        <w:spacing w:line="240" w:lineRule="atLeast"/>
        <w:rPr>
          <w:rFonts w:ascii="Arial" w:hAnsi="Arial" w:cs="Arial"/>
        </w:rPr>
      </w:pPr>
      <w:r w:rsidRPr="005301DA">
        <w:rPr>
          <w:rFonts w:ascii="Arial" w:hAnsi="Arial" w:cs="Arial"/>
        </w:rPr>
        <w:t>В __________________________</w:t>
      </w:r>
    </w:p>
    <w:p w:rsidR="00B5624E" w:rsidRPr="005301DA" w:rsidRDefault="00B5624E" w:rsidP="005301DA">
      <w:pPr>
        <w:suppressAutoHyphens/>
        <w:autoSpaceDE w:val="0"/>
        <w:autoSpaceDN w:val="0"/>
        <w:adjustRightInd w:val="0"/>
        <w:spacing w:line="240" w:lineRule="atLeast"/>
        <w:ind w:right="-2"/>
        <w:rPr>
          <w:rFonts w:ascii="Arial" w:hAnsi="Arial" w:cs="Arial"/>
        </w:rPr>
      </w:pPr>
      <w:r w:rsidRPr="005301DA">
        <w:rPr>
          <w:rFonts w:ascii="Arial" w:hAnsi="Arial" w:cs="Arial"/>
        </w:rPr>
        <w:t xml:space="preserve">(наименование органа прокуратуры)  </w:t>
      </w:r>
    </w:p>
    <w:p w:rsidR="00B5624E" w:rsidRPr="005301DA" w:rsidRDefault="00B5624E" w:rsidP="005301DA">
      <w:pPr>
        <w:suppressAutoHyphens/>
        <w:spacing w:line="240" w:lineRule="atLeast"/>
        <w:rPr>
          <w:rFonts w:ascii="Arial" w:hAnsi="Arial" w:cs="Arial"/>
        </w:rPr>
      </w:pPr>
      <w:r w:rsidRPr="005301DA">
        <w:rPr>
          <w:rFonts w:ascii="Arial" w:hAnsi="Arial" w:cs="Arial"/>
        </w:rPr>
        <w:t>от __________________________</w:t>
      </w:r>
    </w:p>
    <w:p w:rsidR="00B5624E" w:rsidRDefault="00B5624E" w:rsidP="005301DA">
      <w:pPr>
        <w:suppressAutoHyphens/>
        <w:spacing w:line="240" w:lineRule="atLeast"/>
        <w:ind w:right="-2"/>
        <w:rPr>
          <w:rFonts w:ascii="Arial" w:hAnsi="Arial" w:cs="Arial"/>
        </w:rPr>
      </w:pPr>
      <w:r w:rsidRPr="005301DA">
        <w:rPr>
          <w:rFonts w:ascii="Arial" w:hAnsi="Arial" w:cs="Arial"/>
        </w:rPr>
        <w:t xml:space="preserve"> (наименование органа государственного       </w:t>
      </w:r>
    </w:p>
    <w:p w:rsidR="00B5624E" w:rsidRDefault="00B5624E" w:rsidP="005301DA">
      <w:pPr>
        <w:suppressAutoHyphens/>
        <w:spacing w:line="240" w:lineRule="atLeast"/>
        <w:ind w:right="-2"/>
        <w:rPr>
          <w:rFonts w:ascii="Arial" w:hAnsi="Arial" w:cs="Arial"/>
        </w:rPr>
      </w:pPr>
      <w:r w:rsidRPr="005301DA">
        <w:rPr>
          <w:rFonts w:ascii="Arial" w:hAnsi="Arial" w:cs="Arial"/>
        </w:rPr>
        <w:t xml:space="preserve">контроля (надзора), муниципального контроля </w:t>
      </w:r>
    </w:p>
    <w:p w:rsidR="00B5624E" w:rsidRPr="005301DA" w:rsidRDefault="00B5624E" w:rsidP="005301DA">
      <w:pPr>
        <w:suppressAutoHyphens/>
        <w:spacing w:line="240" w:lineRule="atLeast"/>
        <w:ind w:right="-2"/>
        <w:rPr>
          <w:rFonts w:ascii="Arial" w:hAnsi="Arial" w:cs="Arial"/>
        </w:rPr>
      </w:pPr>
      <w:r w:rsidRPr="005301DA">
        <w:rPr>
          <w:rFonts w:ascii="Arial" w:hAnsi="Arial" w:cs="Arial"/>
        </w:rPr>
        <w:t>с указанием юр.  адреса)</w:t>
      </w:r>
    </w:p>
    <w:p w:rsidR="00B5624E" w:rsidRPr="005301DA" w:rsidRDefault="00B5624E" w:rsidP="00E764DC">
      <w:pPr>
        <w:suppressAutoHyphens/>
        <w:jc w:val="center"/>
        <w:rPr>
          <w:rFonts w:ascii="Arial" w:hAnsi="Arial" w:cs="Arial"/>
        </w:rPr>
      </w:pPr>
    </w:p>
    <w:p w:rsidR="00B5624E" w:rsidRPr="005301DA" w:rsidRDefault="00B5624E" w:rsidP="00E764DC">
      <w:pPr>
        <w:suppressAutoHyphens/>
        <w:jc w:val="center"/>
        <w:rPr>
          <w:rFonts w:ascii="Arial" w:hAnsi="Arial" w:cs="Arial"/>
        </w:rPr>
      </w:pPr>
    </w:p>
    <w:p w:rsidR="00B5624E" w:rsidRPr="005301DA" w:rsidRDefault="00B5624E" w:rsidP="00E764DC">
      <w:pPr>
        <w:suppressAutoHyphens/>
        <w:spacing w:line="276" w:lineRule="auto"/>
        <w:jc w:val="center"/>
        <w:rPr>
          <w:rFonts w:ascii="Arial" w:hAnsi="Arial" w:cs="Arial"/>
        </w:rPr>
      </w:pPr>
      <w:r w:rsidRPr="005301DA">
        <w:rPr>
          <w:rFonts w:ascii="Arial" w:hAnsi="Arial" w:cs="Arial"/>
        </w:rPr>
        <w:t>ЗАЯВЛЕНИЕ</w:t>
      </w:r>
    </w:p>
    <w:p w:rsidR="00B5624E" w:rsidRPr="005301DA" w:rsidRDefault="00B5624E" w:rsidP="00E764DC">
      <w:pPr>
        <w:suppressAutoHyphens/>
        <w:spacing w:line="276" w:lineRule="auto"/>
        <w:jc w:val="center"/>
        <w:rPr>
          <w:rFonts w:ascii="Arial" w:hAnsi="Arial" w:cs="Arial"/>
        </w:rPr>
      </w:pPr>
      <w:r w:rsidRPr="005301DA">
        <w:rPr>
          <w:rFonts w:ascii="Arial" w:hAnsi="Arial" w:cs="Arial"/>
        </w:rPr>
        <w:t>о согласовании органом муниципального контроля с органом прокуратуры проведения</w:t>
      </w:r>
    </w:p>
    <w:p w:rsidR="00B5624E" w:rsidRPr="005301DA" w:rsidRDefault="00B5624E" w:rsidP="00E764DC">
      <w:pPr>
        <w:suppressAutoHyphens/>
        <w:spacing w:line="276" w:lineRule="auto"/>
        <w:jc w:val="center"/>
        <w:rPr>
          <w:rFonts w:ascii="Arial" w:hAnsi="Arial" w:cs="Arial"/>
        </w:rPr>
      </w:pPr>
      <w:r w:rsidRPr="005301DA">
        <w:rPr>
          <w:rFonts w:ascii="Arial" w:hAnsi="Arial" w:cs="Arial"/>
        </w:rPr>
        <w:t>внеплановой выездной проверки юридического лица</w:t>
      </w:r>
    </w:p>
    <w:p w:rsidR="00B5624E" w:rsidRPr="005301DA" w:rsidRDefault="00B5624E" w:rsidP="00E764DC">
      <w:pPr>
        <w:suppressAutoHyphens/>
        <w:spacing w:line="276" w:lineRule="auto"/>
        <w:rPr>
          <w:rFonts w:ascii="Arial" w:hAnsi="Arial" w:cs="Arial"/>
        </w:rPr>
      </w:pPr>
    </w:p>
    <w:p w:rsidR="00B5624E" w:rsidRPr="005301DA" w:rsidRDefault="00B5624E" w:rsidP="00E764DC">
      <w:pPr>
        <w:suppressAutoHyphens/>
        <w:spacing w:line="276" w:lineRule="auto"/>
        <w:ind w:firstLine="709"/>
        <w:jc w:val="both"/>
        <w:rPr>
          <w:rFonts w:ascii="Arial" w:hAnsi="Arial" w:cs="Arial"/>
        </w:rPr>
      </w:pPr>
      <w:r w:rsidRPr="005301DA">
        <w:rPr>
          <w:rFonts w:ascii="Arial" w:hAnsi="Arial" w:cs="Arial"/>
        </w:rPr>
        <w:t xml:space="preserve">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w:t>
      </w:r>
      <w:r>
        <w:rPr>
          <w:rFonts w:ascii="Arial" w:hAnsi="Arial" w:cs="Arial"/>
        </w:rPr>
        <w:t xml:space="preserve">проверки в отношении ______ </w:t>
      </w:r>
    </w:p>
    <w:p w:rsidR="00B5624E" w:rsidRPr="005301DA" w:rsidRDefault="00B5624E" w:rsidP="00E764DC">
      <w:pPr>
        <w:suppressAutoHyphens/>
        <w:spacing w:line="276" w:lineRule="auto"/>
        <w:ind w:right="-144"/>
        <w:jc w:val="both"/>
        <w:rPr>
          <w:rFonts w:ascii="Arial" w:hAnsi="Arial" w:cs="Arial"/>
        </w:rPr>
      </w:pPr>
      <w:r w:rsidRPr="005301DA">
        <w:rPr>
          <w:rFonts w:ascii="Arial" w:hAnsi="Arial" w:cs="Arial"/>
        </w:rPr>
        <w:t>___________________________________________________________________</w:t>
      </w:r>
    </w:p>
    <w:p w:rsidR="00B5624E" w:rsidRPr="005301DA" w:rsidRDefault="00B5624E" w:rsidP="00E764DC">
      <w:pPr>
        <w:suppressAutoHyphens/>
        <w:spacing w:line="276" w:lineRule="auto"/>
        <w:jc w:val="center"/>
        <w:rPr>
          <w:rFonts w:ascii="Arial" w:hAnsi="Arial" w:cs="Arial"/>
        </w:rPr>
      </w:pPr>
      <w:r w:rsidRPr="005301DA">
        <w:rPr>
          <w:rFonts w:ascii="Arial" w:hAnsi="Arial" w:cs="Arial"/>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B5624E" w:rsidRPr="005301DA" w:rsidRDefault="00B5624E" w:rsidP="00E764DC">
      <w:pPr>
        <w:suppressAutoHyphens/>
        <w:spacing w:line="276" w:lineRule="auto"/>
        <w:rPr>
          <w:rFonts w:ascii="Arial" w:hAnsi="Arial" w:cs="Arial"/>
        </w:rPr>
      </w:pPr>
    </w:p>
    <w:p w:rsidR="00B5624E" w:rsidRPr="005301DA" w:rsidRDefault="00B5624E" w:rsidP="00E764DC">
      <w:pPr>
        <w:suppressAutoHyphens/>
        <w:spacing w:line="276" w:lineRule="auto"/>
        <w:rPr>
          <w:rFonts w:ascii="Arial" w:hAnsi="Arial" w:cs="Arial"/>
        </w:rPr>
      </w:pPr>
      <w:r w:rsidRPr="005301DA">
        <w:rPr>
          <w:rFonts w:ascii="Arial" w:hAnsi="Arial" w:cs="Arial"/>
        </w:rPr>
        <w:t xml:space="preserve">осуществляющего предпринимательскую деятельность по адресу: </w:t>
      </w:r>
    </w:p>
    <w:p w:rsidR="00B5624E" w:rsidRPr="005301DA" w:rsidRDefault="00B5624E" w:rsidP="00E764DC">
      <w:pPr>
        <w:pBdr>
          <w:top w:val="single" w:sz="4" w:space="1" w:color="auto"/>
        </w:pBdr>
        <w:suppressAutoHyphens/>
        <w:spacing w:line="276" w:lineRule="auto"/>
        <w:ind w:left="6946" w:firstLine="709"/>
        <w:rPr>
          <w:rFonts w:ascii="Arial" w:hAnsi="Arial" w:cs="Arial"/>
        </w:rPr>
      </w:pPr>
    </w:p>
    <w:p w:rsidR="00B5624E" w:rsidRPr="005301DA" w:rsidRDefault="00B5624E" w:rsidP="005301DA">
      <w:pPr>
        <w:pBdr>
          <w:top w:val="single" w:sz="4" w:space="1" w:color="auto"/>
        </w:pBdr>
        <w:suppressAutoHyphens/>
        <w:spacing w:line="276" w:lineRule="auto"/>
        <w:rPr>
          <w:rFonts w:ascii="Arial" w:hAnsi="Arial" w:cs="Arial"/>
        </w:rPr>
      </w:pPr>
    </w:p>
    <w:p w:rsidR="00B5624E" w:rsidRPr="005301DA" w:rsidRDefault="00B5624E" w:rsidP="00E764DC">
      <w:pPr>
        <w:suppressAutoHyphens/>
        <w:spacing w:line="276" w:lineRule="auto"/>
        <w:ind w:firstLine="709"/>
        <w:rPr>
          <w:rFonts w:ascii="Arial" w:hAnsi="Arial" w:cs="Arial"/>
        </w:rPr>
      </w:pPr>
      <w:r w:rsidRPr="005301DA">
        <w:rPr>
          <w:rFonts w:ascii="Arial" w:hAnsi="Arial" w:cs="Arial"/>
        </w:rPr>
        <w:t xml:space="preserve">2. Основание проведения проверки:  </w:t>
      </w:r>
    </w:p>
    <w:p w:rsidR="00B5624E" w:rsidRPr="005301DA" w:rsidRDefault="00B5624E" w:rsidP="00E764DC">
      <w:pPr>
        <w:suppressAutoHyphens/>
        <w:spacing w:line="276" w:lineRule="auto"/>
        <w:ind w:firstLine="709"/>
        <w:rPr>
          <w:rFonts w:ascii="Arial" w:hAnsi="Arial" w:cs="Arial"/>
        </w:rPr>
      </w:pPr>
    </w:p>
    <w:p w:rsidR="00B5624E" w:rsidRPr="005301DA" w:rsidRDefault="00B5624E" w:rsidP="00E764DC">
      <w:pPr>
        <w:pBdr>
          <w:top w:val="single" w:sz="4" w:space="1" w:color="auto"/>
        </w:pBdr>
        <w:suppressAutoHyphens/>
        <w:spacing w:line="276" w:lineRule="auto"/>
        <w:jc w:val="center"/>
        <w:rPr>
          <w:rFonts w:ascii="Arial" w:hAnsi="Arial" w:cs="Arial"/>
        </w:rPr>
      </w:pPr>
      <w:r w:rsidRPr="005301DA">
        <w:rPr>
          <w:rFonts w:ascii="Arial" w:hAnsi="Arial" w:cs="Arial"/>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5624E" w:rsidRPr="005301DA" w:rsidRDefault="00B5624E" w:rsidP="00E764DC">
      <w:pPr>
        <w:suppressAutoHyphens/>
        <w:spacing w:before="60" w:line="276" w:lineRule="auto"/>
        <w:ind w:firstLine="709"/>
        <w:rPr>
          <w:rFonts w:ascii="Arial" w:hAnsi="Arial" w:cs="Arial"/>
        </w:rPr>
      </w:pPr>
      <w:r w:rsidRPr="005301DA">
        <w:rPr>
          <w:rFonts w:ascii="Arial" w:hAnsi="Arial" w:cs="Arial"/>
        </w:rPr>
        <w:t>3. Дата начала проведения проверки:</w:t>
      </w:r>
    </w:p>
    <w:tbl>
      <w:tblPr>
        <w:tblW w:w="0" w:type="auto"/>
        <w:tblInd w:w="2" w:type="dxa"/>
        <w:tblLayout w:type="fixed"/>
        <w:tblCellMar>
          <w:left w:w="28" w:type="dxa"/>
          <w:right w:w="28" w:type="dxa"/>
        </w:tblCellMar>
        <w:tblLook w:val="0000"/>
      </w:tblPr>
      <w:tblGrid>
        <w:gridCol w:w="170"/>
        <w:gridCol w:w="340"/>
        <w:gridCol w:w="255"/>
        <w:gridCol w:w="1247"/>
        <w:gridCol w:w="397"/>
        <w:gridCol w:w="340"/>
        <w:gridCol w:w="738"/>
      </w:tblGrid>
      <w:tr w:rsidR="00B5624E" w:rsidRPr="005301DA">
        <w:tc>
          <w:tcPr>
            <w:tcW w:w="170" w:type="dxa"/>
            <w:tcBorders>
              <w:top w:val="nil"/>
              <w:left w:val="nil"/>
              <w:bottom w:val="nil"/>
              <w:right w:val="nil"/>
            </w:tcBorders>
            <w:vAlign w:val="bottom"/>
          </w:tcPr>
          <w:p w:rsidR="00B5624E" w:rsidRPr="005301DA" w:rsidRDefault="00B5624E" w:rsidP="006A40BB">
            <w:pPr>
              <w:suppressAutoHyphens/>
              <w:spacing w:line="276" w:lineRule="auto"/>
              <w:jc w:val="right"/>
              <w:rPr>
                <w:rFonts w:ascii="Arial" w:hAnsi="Arial" w:cs="Arial"/>
              </w:rPr>
            </w:pPr>
            <w:r w:rsidRPr="005301DA">
              <w:rPr>
                <w:rFonts w:ascii="Arial" w:hAnsi="Arial" w:cs="Arial"/>
              </w:rPr>
              <w:t>«</w:t>
            </w:r>
          </w:p>
        </w:tc>
        <w:tc>
          <w:tcPr>
            <w:tcW w:w="340"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255" w:type="dxa"/>
            <w:tcBorders>
              <w:top w:val="nil"/>
              <w:left w:val="nil"/>
              <w:bottom w:val="nil"/>
              <w:right w:val="nil"/>
            </w:tcBorders>
            <w:vAlign w:val="bottom"/>
          </w:tcPr>
          <w:p w:rsidR="00B5624E" w:rsidRPr="005301DA" w:rsidRDefault="00B5624E" w:rsidP="006A40BB">
            <w:pPr>
              <w:suppressAutoHyphens/>
              <w:spacing w:line="276" w:lineRule="auto"/>
              <w:rPr>
                <w:rFonts w:ascii="Arial" w:hAnsi="Arial" w:cs="Arial"/>
              </w:rPr>
            </w:pPr>
            <w:r w:rsidRPr="005301DA">
              <w:rPr>
                <w:rFonts w:ascii="Arial" w:hAnsi="Arial" w:cs="Arial"/>
              </w:rPr>
              <w:t>«</w:t>
            </w:r>
          </w:p>
        </w:tc>
        <w:tc>
          <w:tcPr>
            <w:tcW w:w="1247"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397" w:type="dxa"/>
            <w:tcBorders>
              <w:top w:val="nil"/>
              <w:left w:val="nil"/>
              <w:bottom w:val="nil"/>
              <w:right w:val="nil"/>
            </w:tcBorders>
            <w:vAlign w:val="bottom"/>
          </w:tcPr>
          <w:p w:rsidR="00B5624E" w:rsidRPr="005301DA" w:rsidRDefault="00B5624E" w:rsidP="006A40BB">
            <w:pPr>
              <w:suppressAutoHyphens/>
              <w:spacing w:line="276" w:lineRule="auto"/>
              <w:jc w:val="right"/>
              <w:rPr>
                <w:rFonts w:ascii="Arial" w:hAnsi="Arial" w:cs="Arial"/>
              </w:rPr>
            </w:pPr>
            <w:r w:rsidRPr="005301DA">
              <w:rPr>
                <w:rFonts w:ascii="Arial" w:hAnsi="Arial" w:cs="Arial"/>
              </w:rPr>
              <w:t>20</w:t>
            </w:r>
          </w:p>
        </w:tc>
        <w:tc>
          <w:tcPr>
            <w:tcW w:w="340"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738" w:type="dxa"/>
            <w:tcBorders>
              <w:top w:val="nil"/>
              <w:left w:val="nil"/>
              <w:bottom w:val="nil"/>
              <w:right w:val="nil"/>
            </w:tcBorders>
            <w:vAlign w:val="bottom"/>
          </w:tcPr>
          <w:p w:rsidR="00B5624E" w:rsidRPr="005301DA" w:rsidRDefault="00B5624E" w:rsidP="006A40BB">
            <w:pPr>
              <w:suppressAutoHyphens/>
              <w:spacing w:line="276" w:lineRule="auto"/>
              <w:ind w:left="57"/>
              <w:rPr>
                <w:rFonts w:ascii="Arial" w:hAnsi="Arial" w:cs="Arial"/>
              </w:rPr>
            </w:pPr>
            <w:r w:rsidRPr="005301DA">
              <w:rPr>
                <w:rFonts w:ascii="Arial" w:hAnsi="Arial" w:cs="Arial"/>
              </w:rPr>
              <w:t>года.</w:t>
            </w:r>
          </w:p>
        </w:tc>
      </w:tr>
    </w:tbl>
    <w:p w:rsidR="00B5624E" w:rsidRPr="005301DA" w:rsidRDefault="00B5624E" w:rsidP="00E764DC">
      <w:pPr>
        <w:suppressAutoHyphens/>
        <w:spacing w:before="240" w:line="276" w:lineRule="auto"/>
        <w:ind w:firstLine="709"/>
        <w:rPr>
          <w:rFonts w:ascii="Arial" w:hAnsi="Arial" w:cs="Arial"/>
        </w:rPr>
      </w:pPr>
    </w:p>
    <w:p w:rsidR="00B5624E" w:rsidRPr="005301DA" w:rsidRDefault="00B5624E" w:rsidP="005301DA">
      <w:pPr>
        <w:rPr>
          <w:rFonts w:ascii="Arial" w:hAnsi="Arial" w:cs="Arial"/>
        </w:rPr>
      </w:pPr>
      <w:r w:rsidRPr="005301DA">
        <w:rPr>
          <w:rFonts w:ascii="Arial" w:hAnsi="Arial" w:cs="Arial"/>
        </w:rPr>
        <w:t>4. Время начала проведения проверки:</w:t>
      </w:r>
    </w:p>
    <w:tbl>
      <w:tblPr>
        <w:tblW w:w="0" w:type="auto"/>
        <w:tblInd w:w="2" w:type="dxa"/>
        <w:tblLayout w:type="fixed"/>
        <w:tblCellMar>
          <w:left w:w="28" w:type="dxa"/>
          <w:right w:w="28" w:type="dxa"/>
        </w:tblCellMar>
        <w:tblLook w:val="0000"/>
      </w:tblPr>
      <w:tblGrid>
        <w:gridCol w:w="170"/>
        <w:gridCol w:w="340"/>
        <w:gridCol w:w="255"/>
        <w:gridCol w:w="1247"/>
        <w:gridCol w:w="397"/>
        <w:gridCol w:w="340"/>
        <w:gridCol w:w="738"/>
      </w:tblGrid>
      <w:tr w:rsidR="00B5624E" w:rsidRPr="005301DA">
        <w:tc>
          <w:tcPr>
            <w:tcW w:w="170" w:type="dxa"/>
            <w:tcBorders>
              <w:top w:val="nil"/>
              <w:left w:val="nil"/>
              <w:bottom w:val="nil"/>
              <w:right w:val="nil"/>
            </w:tcBorders>
            <w:vAlign w:val="bottom"/>
          </w:tcPr>
          <w:p w:rsidR="00B5624E" w:rsidRPr="005301DA" w:rsidRDefault="00B5624E" w:rsidP="006A40BB">
            <w:pPr>
              <w:suppressAutoHyphens/>
              <w:spacing w:line="276" w:lineRule="auto"/>
              <w:jc w:val="right"/>
              <w:rPr>
                <w:rFonts w:ascii="Arial" w:hAnsi="Arial" w:cs="Arial"/>
              </w:rPr>
            </w:pPr>
            <w:r w:rsidRPr="005301DA">
              <w:rPr>
                <w:rFonts w:ascii="Arial" w:hAnsi="Arial" w:cs="Arial"/>
              </w:rPr>
              <w:t>«</w:t>
            </w:r>
          </w:p>
        </w:tc>
        <w:tc>
          <w:tcPr>
            <w:tcW w:w="340"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255" w:type="dxa"/>
            <w:tcBorders>
              <w:top w:val="nil"/>
              <w:left w:val="nil"/>
              <w:bottom w:val="nil"/>
              <w:right w:val="nil"/>
            </w:tcBorders>
            <w:vAlign w:val="bottom"/>
          </w:tcPr>
          <w:p w:rsidR="00B5624E" w:rsidRPr="005301DA" w:rsidRDefault="00B5624E" w:rsidP="006A40BB">
            <w:pPr>
              <w:suppressAutoHyphens/>
              <w:spacing w:line="276" w:lineRule="auto"/>
              <w:rPr>
                <w:rFonts w:ascii="Arial" w:hAnsi="Arial" w:cs="Arial"/>
              </w:rPr>
            </w:pPr>
            <w:r w:rsidRPr="005301DA">
              <w:rPr>
                <w:rFonts w:ascii="Arial" w:hAnsi="Arial" w:cs="Arial"/>
              </w:rPr>
              <w:t>«</w:t>
            </w:r>
          </w:p>
        </w:tc>
        <w:tc>
          <w:tcPr>
            <w:tcW w:w="1247"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397" w:type="dxa"/>
            <w:tcBorders>
              <w:top w:val="nil"/>
              <w:left w:val="nil"/>
              <w:bottom w:val="nil"/>
              <w:right w:val="nil"/>
            </w:tcBorders>
            <w:vAlign w:val="bottom"/>
          </w:tcPr>
          <w:p w:rsidR="00B5624E" w:rsidRPr="005301DA" w:rsidRDefault="00B5624E" w:rsidP="006A40BB">
            <w:pPr>
              <w:suppressAutoHyphens/>
              <w:spacing w:line="276" w:lineRule="auto"/>
              <w:jc w:val="right"/>
              <w:rPr>
                <w:rFonts w:ascii="Arial" w:hAnsi="Arial" w:cs="Arial"/>
              </w:rPr>
            </w:pPr>
            <w:r w:rsidRPr="005301DA">
              <w:rPr>
                <w:rFonts w:ascii="Arial" w:hAnsi="Arial" w:cs="Arial"/>
              </w:rPr>
              <w:t>20</w:t>
            </w:r>
          </w:p>
        </w:tc>
        <w:tc>
          <w:tcPr>
            <w:tcW w:w="340"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738" w:type="dxa"/>
            <w:tcBorders>
              <w:top w:val="nil"/>
              <w:left w:val="nil"/>
              <w:bottom w:val="nil"/>
              <w:right w:val="nil"/>
            </w:tcBorders>
            <w:vAlign w:val="bottom"/>
          </w:tcPr>
          <w:p w:rsidR="00B5624E" w:rsidRPr="005301DA" w:rsidRDefault="00B5624E" w:rsidP="006A40BB">
            <w:pPr>
              <w:suppressAutoHyphens/>
              <w:spacing w:line="276" w:lineRule="auto"/>
              <w:ind w:left="57"/>
              <w:rPr>
                <w:rFonts w:ascii="Arial" w:hAnsi="Arial" w:cs="Arial"/>
              </w:rPr>
            </w:pPr>
            <w:r w:rsidRPr="005301DA">
              <w:rPr>
                <w:rFonts w:ascii="Arial" w:hAnsi="Arial" w:cs="Arial"/>
              </w:rPr>
              <w:t>года.</w:t>
            </w:r>
          </w:p>
        </w:tc>
      </w:tr>
    </w:tbl>
    <w:p w:rsidR="00B5624E" w:rsidRPr="005301DA" w:rsidRDefault="00B5624E" w:rsidP="00E764DC">
      <w:pPr>
        <w:suppressAutoHyphens/>
        <w:spacing w:line="276" w:lineRule="auto"/>
        <w:ind w:left="284" w:right="283"/>
        <w:jc w:val="center"/>
        <w:rPr>
          <w:rFonts w:ascii="Arial" w:hAnsi="Arial" w:cs="Arial"/>
        </w:rPr>
      </w:pPr>
      <w:r w:rsidRPr="005301DA">
        <w:rPr>
          <w:rFonts w:ascii="Arial" w:hAnsi="Arial" w:cs="Arial"/>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5624E" w:rsidRPr="005301DA" w:rsidRDefault="00B5624E" w:rsidP="00E764DC">
      <w:pPr>
        <w:suppressAutoHyphens/>
        <w:spacing w:line="276" w:lineRule="auto"/>
        <w:ind w:firstLine="709"/>
        <w:rPr>
          <w:rFonts w:ascii="Arial" w:hAnsi="Arial" w:cs="Arial"/>
        </w:rPr>
      </w:pPr>
      <w:r w:rsidRPr="005301DA">
        <w:rPr>
          <w:rFonts w:ascii="Arial" w:hAnsi="Arial" w:cs="Arial"/>
        </w:rPr>
        <w:t>Приложения: ________________________________________________________________</w:t>
      </w:r>
    </w:p>
    <w:p w:rsidR="00B5624E" w:rsidRPr="005301DA" w:rsidRDefault="00B5624E" w:rsidP="00E764DC">
      <w:pPr>
        <w:suppressAutoHyphens/>
        <w:spacing w:before="60" w:line="276" w:lineRule="auto"/>
        <w:jc w:val="both"/>
        <w:rPr>
          <w:rFonts w:ascii="Arial" w:hAnsi="Arial" w:cs="Arial"/>
        </w:rPr>
      </w:pPr>
      <w:r w:rsidRPr="005301DA">
        <w:rPr>
          <w:rFonts w:ascii="Arial" w:hAnsi="Arial" w:cs="Arial"/>
        </w:rPr>
        <w:t>________________________________________________</w:t>
      </w:r>
      <w:r>
        <w:rPr>
          <w:rFonts w:ascii="Arial" w:hAnsi="Arial" w:cs="Arial"/>
        </w:rPr>
        <w:t>_____________________</w:t>
      </w:r>
    </w:p>
    <w:p w:rsidR="00B5624E" w:rsidRPr="005301DA" w:rsidRDefault="00B5624E" w:rsidP="00E764DC">
      <w:pPr>
        <w:suppressAutoHyphens/>
        <w:spacing w:line="276" w:lineRule="auto"/>
        <w:jc w:val="both"/>
        <w:rPr>
          <w:rFonts w:ascii="Arial" w:hAnsi="Arial" w:cs="Arial"/>
        </w:rPr>
      </w:pPr>
      <w:r w:rsidRPr="005301DA">
        <w:rPr>
          <w:rFonts w:ascii="Arial" w:hAnsi="Arial" w:cs="Arial"/>
        </w:rPr>
        <w:t xml:space="preserve">       (копия приказа руководителя органа муниципального контроля о проведении внеплановой выездной </w:t>
      </w:r>
    </w:p>
    <w:p w:rsidR="00B5624E" w:rsidRPr="005301DA" w:rsidRDefault="00B5624E" w:rsidP="00E764DC">
      <w:pPr>
        <w:suppressAutoHyphens/>
        <w:spacing w:line="276" w:lineRule="auto"/>
        <w:jc w:val="both"/>
        <w:rPr>
          <w:rFonts w:ascii="Arial" w:hAnsi="Arial" w:cs="Arial"/>
        </w:rPr>
      </w:pPr>
      <w:r w:rsidRPr="005301DA">
        <w:rPr>
          <w:rFonts w:ascii="Arial" w:hAnsi="Arial" w:cs="Arial"/>
        </w:rPr>
        <w:t xml:space="preserve">проверки. Документы, содержащие сведения, послужившие основанием для проведения </w:t>
      </w:r>
    </w:p>
    <w:p w:rsidR="00B5624E" w:rsidRPr="005301DA" w:rsidRDefault="00B5624E" w:rsidP="00E764DC">
      <w:pPr>
        <w:suppressAutoHyphens/>
        <w:spacing w:line="276" w:lineRule="auto"/>
        <w:jc w:val="both"/>
        <w:rPr>
          <w:rFonts w:ascii="Arial" w:hAnsi="Arial" w:cs="Arial"/>
        </w:rPr>
      </w:pPr>
      <w:r w:rsidRPr="005301DA">
        <w:rPr>
          <w:rFonts w:ascii="Arial" w:hAnsi="Arial" w:cs="Arial"/>
        </w:rPr>
        <w:t xml:space="preserve">                                                               внеплановой проверки)</w:t>
      </w:r>
    </w:p>
    <w:tbl>
      <w:tblPr>
        <w:tblW w:w="0" w:type="auto"/>
        <w:tblInd w:w="2" w:type="dxa"/>
        <w:tblLayout w:type="fixed"/>
        <w:tblCellMar>
          <w:left w:w="28" w:type="dxa"/>
          <w:right w:w="28" w:type="dxa"/>
        </w:tblCellMar>
        <w:tblLook w:val="0000"/>
      </w:tblPr>
      <w:tblGrid>
        <w:gridCol w:w="3856"/>
        <w:gridCol w:w="312"/>
        <w:gridCol w:w="2084"/>
        <w:gridCol w:w="297"/>
        <w:gridCol w:w="3402"/>
      </w:tblGrid>
      <w:tr w:rsidR="00B5624E" w:rsidRPr="005301DA">
        <w:tc>
          <w:tcPr>
            <w:tcW w:w="3856"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312" w:type="dxa"/>
            <w:tcBorders>
              <w:top w:val="nil"/>
              <w:left w:val="nil"/>
              <w:bottom w:val="nil"/>
              <w:right w:val="nil"/>
            </w:tcBorders>
            <w:vAlign w:val="bottom"/>
          </w:tcPr>
          <w:p w:rsidR="00B5624E" w:rsidRPr="005301DA" w:rsidRDefault="00B5624E" w:rsidP="006A40BB">
            <w:pPr>
              <w:suppressAutoHyphens/>
              <w:spacing w:line="276" w:lineRule="auto"/>
              <w:rPr>
                <w:rFonts w:ascii="Arial" w:hAnsi="Arial" w:cs="Arial"/>
              </w:rPr>
            </w:pPr>
          </w:p>
        </w:tc>
        <w:tc>
          <w:tcPr>
            <w:tcW w:w="2084"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c>
          <w:tcPr>
            <w:tcW w:w="297" w:type="dxa"/>
            <w:tcBorders>
              <w:top w:val="nil"/>
              <w:left w:val="nil"/>
              <w:bottom w:val="nil"/>
              <w:right w:val="nil"/>
            </w:tcBorders>
            <w:vAlign w:val="bottom"/>
          </w:tcPr>
          <w:p w:rsidR="00B5624E" w:rsidRPr="005301DA" w:rsidRDefault="00B5624E" w:rsidP="006A40BB">
            <w:pPr>
              <w:suppressAutoHyphens/>
              <w:spacing w:line="276" w:lineRule="auto"/>
              <w:rPr>
                <w:rFonts w:ascii="Arial" w:hAnsi="Arial" w:cs="Arial"/>
              </w:rPr>
            </w:pPr>
          </w:p>
        </w:tc>
        <w:tc>
          <w:tcPr>
            <w:tcW w:w="3402" w:type="dxa"/>
            <w:tcBorders>
              <w:top w:val="nil"/>
              <w:left w:val="nil"/>
              <w:bottom w:val="single" w:sz="4" w:space="0" w:color="auto"/>
              <w:right w:val="nil"/>
            </w:tcBorders>
            <w:vAlign w:val="bottom"/>
          </w:tcPr>
          <w:p w:rsidR="00B5624E" w:rsidRPr="005301DA" w:rsidRDefault="00B5624E" w:rsidP="006A40BB">
            <w:pPr>
              <w:suppressAutoHyphens/>
              <w:spacing w:line="276" w:lineRule="auto"/>
              <w:rPr>
                <w:rFonts w:ascii="Arial" w:hAnsi="Arial" w:cs="Arial"/>
              </w:rPr>
            </w:pPr>
          </w:p>
        </w:tc>
      </w:tr>
      <w:tr w:rsidR="00B5624E" w:rsidRPr="005301DA">
        <w:tc>
          <w:tcPr>
            <w:tcW w:w="3856" w:type="dxa"/>
            <w:tcBorders>
              <w:top w:val="nil"/>
              <w:left w:val="nil"/>
              <w:bottom w:val="nil"/>
              <w:right w:val="nil"/>
            </w:tcBorders>
          </w:tcPr>
          <w:p w:rsidR="00B5624E" w:rsidRPr="005301DA" w:rsidRDefault="00B5624E" w:rsidP="006A40BB">
            <w:pPr>
              <w:suppressAutoHyphens/>
              <w:spacing w:line="276" w:lineRule="auto"/>
              <w:rPr>
                <w:rFonts w:ascii="Arial" w:hAnsi="Arial" w:cs="Arial"/>
              </w:rPr>
            </w:pPr>
            <w:r w:rsidRPr="005301DA">
              <w:rPr>
                <w:rFonts w:ascii="Arial" w:hAnsi="Arial" w:cs="Arial"/>
              </w:rPr>
              <w:t>(наименование должностного лица)</w:t>
            </w:r>
          </w:p>
        </w:tc>
        <w:tc>
          <w:tcPr>
            <w:tcW w:w="312" w:type="dxa"/>
            <w:tcBorders>
              <w:top w:val="nil"/>
              <w:left w:val="nil"/>
              <w:bottom w:val="nil"/>
              <w:right w:val="nil"/>
            </w:tcBorders>
          </w:tcPr>
          <w:p w:rsidR="00B5624E" w:rsidRPr="005301DA" w:rsidRDefault="00B5624E" w:rsidP="006A40BB">
            <w:pPr>
              <w:suppressAutoHyphens/>
              <w:spacing w:line="276" w:lineRule="auto"/>
              <w:rPr>
                <w:rFonts w:ascii="Arial" w:hAnsi="Arial" w:cs="Arial"/>
              </w:rPr>
            </w:pPr>
          </w:p>
        </w:tc>
        <w:tc>
          <w:tcPr>
            <w:tcW w:w="2084" w:type="dxa"/>
            <w:tcBorders>
              <w:top w:val="nil"/>
              <w:left w:val="nil"/>
              <w:bottom w:val="nil"/>
              <w:right w:val="nil"/>
            </w:tcBorders>
          </w:tcPr>
          <w:p w:rsidR="00B5624E" w:rsidRPr="005301DA" w:rsidRDefault="00B5624E" w:rsidP="006A40BB">
            <w:pPr>
              <w:suppressAutoHyphens/>
              <w:spacing w:line="276" w:lineRule="auto"/>
              <w:rPr>
                <w:rFonts w:ascii="Arial" w:hAnsi="Arial" w:cs="Arial"/>
              </w:rPr>
            </w:pPr>
            <w:r w:rsidRPr="005301DA">
              <w:rPr>
                <w:rFonts w:ascii="Arial" w:hAnsi="Arial" w:cs="Arial"/>
              </w:rPr>
              <w:t>(подпись)</w:t>
            </w:r>
          </w:p>
        </w:tc>
        <w:tc>
          <w:tcPr>
            <w:tcW w:w="297" w:type="dxa"/>
            <w:tcBorders>
              <w:top w:val="nil"/>
              <w:left w:val="nil"/>
              <w:bottom w:val="nil"/>
              <w:right w:val="nil"/>
            </w:tcBorders>
          </w:tcPr>
          <w:p w:rsidR="00B5624E" w:rsidRPr="005301DA" w:rsidRDefault="00B5624E" w:rsidP="006A40BB">
            <w:pPr>
              <w:suppressAutoHyphens/>
              <w:spacing w:line="276" w:lineRule="auto"/>
              <w:rPr>
                <w:rFonts w:ascii="Arial" w:hAnsi="Arial" w:cs="Arial"/>
              </w:rPr>
            </w:pPr>
          </w:p>
        </w:tc>
        <w:tc>
          <w:tcPr>
            <w:tcW w:w="3402" w:type="dxa"/>
            <w:tcBorders>
              <w:top w:val="nil"/>
              <w:left w:val="nil"/>
              <w:bottom w:val="nil"/>
              <w:right w:val="nil"/>
            </w:tcBorders>
          </w:tcPr>
          <w:p w:rsidR="00B5624E" w:rsidRPr="005301DA" w:rsidRDefault="00B5624E" w:rsidP="006A40BB">
            <w:pPr>
              <w:suppressAutoHyphens/>
              <w:spacing w:line="276" w:lineRule="auto"/>
              <w:rPr>
                <w:rFonts w:ascii="Arial" w:hAnsi="Arial" w:cs="Arial"/>
              </w:rPr>
            </w:pPr>
            <w:r w:rsidRPr="005301DA">
              <w:rPr>
                <w:rFonts w:ascii="Arial" w:hAnsi="Arial" w:cs="Arial"/>
              </w:rPr>
              <w:t>(фамилия, имя, отчество</w:t>
            </w:r>
            <w:r w:rsidRPr="005301DA">
              <w:rPr>
                <w:rFonts w:ascii="Arial" w:hAnsi="Arial" w:cs="Arial"/>
              </w:rPr>
              <w:br/>
              <w:t>(в случае, если имеется))</w:t>
            </w:r>
          </w:p>
        </w:tc>
      </w:tr>
    </w:tbl>
    <w:p w:rsidR="00B5624E" w:rsidRPr="005301DA" w:rsidRDefault="00B5624E" w:rsidP="00E764DC">
      <w:pPr>
        <w:suppressAutoHyphens/>
        <w:spacing w:before="120"/>
        <w:ind w:left="567"/>
        <w:rPr>
          <w:rFonts w:ascii="Arial" w:hAnsi="Arial" w:cs="Arial"/>
        </w:rPr>
      </w:pPr>
      <w:r w:rsidRPr="005301DA">
        <w:rPr>
          <w:rFonts w:ascii="Arial" w:hAnsi="Arial" w:cs="Arial"/>
        </w:rPr>
        <w:t>М. П.</w:t>
      </w:r>
    </w:p>
    <w:p w:rsidR="00B5624E" w:rsidRPr="005301DA" w:rsidRDefault="00B5624E" w:rsidP="00E764DC">
      <w:pPr>
        <w:suppressAutoHyphens/>
        <w:spacing w:before="120"/>
        <w:ind w:firstLine="567"/>
        <w:rPr>
          <w:rFonts w:ascii="Arial" w:hAnsi="Arial" w:cs="Arial"/>
        </w:rPr>
      </w:pPr>
      <w:r w:rsidRPr="005301DA">
        <w:rPr>
          <w:rFonts w:ascii="Arial" w:hAnsi="Arial" w:cs="Arial"/>
        </w:rPr>
        <w:t>Дата и время составления документа: ________________</w:t>
      </w:r>
    </w:p>
    <w:p w:rsidR="00B5624E" w:rsidRPr="005301DA" w:rsidRDefault="00B5624E" w:rsidP="00E764DC">
      <w:pPr>
        <w:suppressAutoHyphens/>
        <w:autoSpaceDE w:val="0"/>
        <w:autoSpaceDN w:val="0"/>
        <w:adjustRightInd w:val="0"/>
        <w:rPr>
          <w:rFonts w:ascii="Arial" w:hAnsi="Arial" w:cs="Arial"/>
        </w:rPr>
        <w:sectPr w:rsidR="00B5624E" w:rsidRPr="005301DA" w:rsidSect="006A40BB">
          <w:type w:val="nextColumn"/>
          <w:pgSz w:w="11906" w:h="16838" w:code="9"/>
          <w:pgMar w:top="1134" w:right="567" w:bottom="1134" w:left="1701" w:header="709" w:footer="709" w:gutter="0"/>
          <w:pgNumType w:chapStyle="1"/>
          <w:cols w:space="708"/>
          <w:rtlGutter/>
          <w:docGrid w:linePitch="360"/>
        </w:sectPr>
      </w:pPr>
    </w:p>
    <w:p w:rsidR="00B5624E" w:rsidRPr="005301DA" w:rsidRDefault="00B5624E" w:rsidP="005301DA">
      <w:pPr>
        <w:ind w:left="4536"/>
        <w:jc w:val="right"/>
        <w:rPr>
          <w:rFonts w:ascii="Arial" w:hAnsi="Arial" w:cs="Arial"/>
        </w:rPr>
      </w:pPr>
      <w:bookmarkStart w:id="16" w:name="_Toc353458736"/>
      <w:bookmarkStart w:id="17" w:name="_Toc353482714"/>
      <w:bookmarkStart w:id="18" w:name="_Toc353521086"/>
      <w:bookmarkStart w:id="19" w:name="_Toc353540365"/>
      <w:r w:rsidRPr="005301DA">
        <w:rPr>
          <w:rFonts w:ascii="Arial" w:hAnsi="Arial" w:cs="Arial"/>
        </w:rPr>
        <w:t>Приложение 6</w:t>
      </w:r>
      <w:bookmarkEnd w:id="16"/>
      <w:bookmarkEnd w:id="17"/>
      <w:bookmarkEnd w:id="18"/>
      <w:bookmarkEnd w:id="19"/>
    </w:p>
    <w:p w:rsidR="00B5624E" w:rsidRPr="005301DA" w:rsidRDefault="00B5624E" w:rsidP="005301DA">
      <w:pPr>
        <w:ind w:left="4536"/>
        <w:jc w:val="right"/>
        <w:rPr>
          <w:rFonts w:ascii="Arial" w:hAnsi="Arial" w:cs="Arial"/>
        </w:rPr>
      </w:pPr>
      <w:bookmarkStart w:id="20" w:name="_Toc353458737"/>
      <w:bookmarkStart w:id="21" w:name="_Toc353482715"/>
      <w:bookmarkStart w:id="22" w:name="_Toc353521087"/>
      <w:bookmarkStart w:id="23" w:name="_Toc353540366"/>
      <w:r w:rsidRPr="005301DA">
        <w:rPr>
          <w:rFonts w:ascii="Arial" w:hAnsi="Arial" w:cs="Arial"/>
        </w:rPr>
        <w:t>к административному регламенту осуществления муниципального контроля за сохранностью автомобильных дорог местного значения</w:t>
      </w:r>
      <w:bookmarkEnd w:id="20"/>
      <w:bookmarkEnd w:id="21"/>
      <w:bookmarkEnd w:id="22"/>
      <w:bookmarkEnd w:id="23"/>
    </w:p>
    <w:p w:rsidR="00B5624E" w:rsidRPr="005301DA" w:rsidRDefault="00B5624E" w:rsidP="00E764DC">
      <w:pPr>
        <w:suppressAutoHyphens/>
        <w:ind w:left="5670"/>
        <w:jc w:val="both"/>
        <w:rPr>
          <w:rFonts w:ascii="Arial" w:hAnsi="Arial" w:cs="Arial"/>
        </w:rPr>
      </w:pPr>
    </w:p>
    <w:p w:rsidR="00B5624E" w:rsidRPr="005301DA" w:rsidRDefault="00B5624E" w:rsidP="00E764DC">
      <w:pPr>
        <w:suppressAutoHyphens/>
        <w:ind w:left="5670"/>
        <w:jc w:val="both"/>
        <w:rPr>
          <w:rFonts w:ascii="Arial" w:hAnsi="Arial" w:cs="Arial"/>
        </w:rPr>
      </w:pPr>
    </w:p>
    <w:p w:rsidR="00B5624E" w:rsidRPr="005301DA" w:rsidRDefault="00B5624E" w:rsidP="00E764DC">
      <w:pPr>
        <w:suppressAutoHyphens/>
        <w:ind w:left="5670"/>
        <w:jc w:val="both"/>
        <w:rPr>
          <w:rFonts w:ascii="Arial" w:hAnsi="Arial" w:cs="Arial"/>
        </w:rPr>
      </w:pPr>
    </w:p>
    <w:p w:rsidR="00B5624E" w:rsidRPr="005301DA" w:rsidRDefault="00B5624E" w:rsidP="00E764DC">
      <w:pPr>
        <w:pBdr>
          <w:top w:val="single" w:sz="4" w:space="1" w:color="auto"/>
        </w:pBdr>
        <w:suppressAutoHyphens/>
        <w:spacing w:after="360"/>
        <w:jc w:val="center"/>
        <w:rPr>
          <w:rFonts w:ascii="Arial" w:hAnsi="Arial" w:cs="Arial"/>
        </w:rPr>
      </w:pPr>
      <w:r w:rsidRPr="005301DA">
        <w:rPr>
          <w:rFonts w:ascii="Arial" w:hAnsi="Arial" w:cs="Arial"/>
        </w:rPr>
        <w:t>(наименование органа муниципального контроля)</w:t>
      </w:r>
    </w:p>
    <w:tbl>
      <w:tblPr>
        <w:tblW w:w="9839" w:type="dxa"/>
        <w:tblInd w:w="2" w:type="dxa"/>
        <w:tblLayout w:type="fixed"/>
        <w:tblCellMar>
          <w:left w:w="28" w:type="dxa"/>
          <w:right w:w="28" w:type="dxa"/>
        </w:tblCellMar>
        <w:tblLook w:val="0000"/>
      </w:tblPr>
      <w:tblGrid>
        <w:gridCol w:w="3402"/>
        <w:gridCol w:w="3005"/>
        <w:gridCol w:w="681"/>
        <w:gridCol w:w="255"/>
        <w:gridCol w:w="1418"/>
        <w:gridCol w:w="369"/>
        <w:gridCol w:w="369"/>
        <w:gridCol w:w="282"/>
        <w:gridCol w:w="58"/>
      </w:tblGrid>
      <w:tr w:rsidR="00B5624E" w:rsidRPr="005301DA">
        <w:tc>
          <w:tcPr>
            <w:tcW w:w="3402"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3005" w:type="dxa"/>
            <w:tcBorders>
              <w:top w:val="nil"/>
              <w:left w:val="nil"/>
              <w:bottom w:val="nil"/>
              <w:right w:val="nil"/>
            </w:tcBorders>
            <w:vAlign w:val="bottom"/>
          </w:tcPr>
          <w:p w:rsidR="00B5624E" w:rsidRPr="005301DA" w:rsidRDefault="00B5624E" w:rsidP="006A40BB">
            <w:pPr>
              <w:suppressAutoHyphens/>
              <w:jc w:val="right"/>
              <w:rPr>
                <w:rFonts w:ascii="Arial" w:hAnsi="Arial" w:cs="Arial"/>
              </w:rPr>
            </w:pPr>
            <w:r w:rsidRPr="005301DA">
              <w:rPr>
                <w:rFonts w:ascii="Arial" w:hAnsi="Arial" w:cs="Arial"/>
              </w:rPr>
              <w:t>«</w:t>
            </w:r>
          </w:p>
        </w:tc>
        <w:tc>
          <w:tcPr>
            <w:tcW w:w="681"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255" w:type="dxa"/>
            <w:tcBorders>
              <w:top w:val="nil"/>
              <w:left w:val="nil"/>
              <w:bottom w:val="nil"/>
              <w:right w:val="nil"/>
            </w:tcBorders>
            <w:vAlign w:val="bottom"/>
          </w:tcPr>
          <w:p w:rsidR="00B5624E" w:rsidRPr="005301DA" w:rsidRDefault="00B5624E" w:rsidP="006A40BB">
            <w:pPr>
              <w:suppressAutoHyphens/>
              <w:rPr>
                <w:rFonts w:ascii="Arial" w:hAnsi="Arial" w:cs="Arial"/>
              </w:rPr>
            </w:pPr>
            <w:r w:rsidRPr="005301DA">
              <w:rPr>
                <w:rFonts w:ascii="Arial" w:hAnsi="Arial" w:cs="Arial"/>
              </w:rPr>
              <w:t>«</w:t>
            </w:r>
          </w:p>
        </w:tc>
        <w:tc>
          <w:tcPr>
            <w:tcW w:w="1418"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369" w:type="dxa"/>
            <w:tcBorders>
              <w:top w:val="nil"/>
              <w:left w:val="nil"/>
              <w:bottom w:val="nil"/>
              <w:right w:val="nil"/>
            </w:tcBorders>
            <w:vAlign w:val="bottom"/>
          </w:tcPr>
          <w:p w:rsidR="00B5624E" w:rsidRPr="005301DA" w:rsidRDefault="00B5624E" w:rsidP="006A40BB">
            <w:pPr>
              <w:suppressAutoHyphens/>
              <w:jc w:val="right"/>
              <w:rPr>
                <w:rFonts w:ascii="Arial" w:hAnsi="Arial" w:cs="Arial"/>
              </w:rPr>
            </w:pPr>
            <w:r w:rsidRPr="005301DA">
              <w:rPr>
                <w:rFonts w:ascii="Arial" w:hAnsi="Arial" w:cs="Arial"/>
              </w:rPr>
              <w:t>20</w:t>
            </w:r>
          </w:p>
        </w:tc>
        <w:tc>
          <w:tcPr>
            <w:tcW w:w="369"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340" w:type="dxa"/>
            <w:gridSpan w:val="2"/>
            <w:tcBorders>
              <w:top w:val="nil"/>
              <w:left w:val="nil"/>
              <w:bottom w:val="nil"/>
              <w:right w:val="nil"/>
            </w:tcBorders>
            <w:vAlign w:val="bottom"/>
          </w:tcPr>
          <w:p w:rsidR="00B5624E" w:rsidRPr="005301DA" w:rsidRDefault="00B5624E" w:rsidP="006A40BB">
            <w:pPr>
              <w:suppressAutoHyphens/>
              <w:ind w:left="57"/>
              <w:rPr>
                <w:rFonts w:ascii="Arial" w:hAnsi="Arial" w:cs="Arial"/>
              </w:rPr>
            </w:pPr>
            <w:r w:rsidRPr="005301DA">
              <w:rPr>
                <w:rFonts w:ascii="Arial" w:hAnsi="Arial" w:cs="Arial"/>
              </w:rPr>
              <w:t>г.</w:t>
            </w:r>
          </w:p>
        </w:tc>
      </w:tr>
      <w:tr w:rsidR="00B5624E" w:rsidRPr="005301DA">
        <w:trPr>
          <w:gridAfter w:val="1"/>
          <w:wAfter w:w="58" w:type="dxa"/>
          <w:cantSplit/>
        </w:trPr>
        <w:tc>
          <w:tcPr>
            <w:tcW w:w="3402" w:type="dxa"/>
            <w:tcBorders>
              <w:top w:val="nil"/>
              <w:left w:val="nil"/>
              <w:bottom w:val="nil"/>
              <w:right w:val="nil"/>
            </w:tcBorders>
          </w:tcPr>
          <w:p w:rsidR="00B5624E" w:rsidRPr="005301DA" w:rsidRDefault="00B5624E" w:rsidP="006A40BB">
            <w:pPr>
              <w:suppressAutoHyphens/>
              <w:jc w:val="center"/>
              <w:rPr>
                <w:rFonts w:ascii="Arial" w:hAnsi="Arial" w:cs="Arial"/>
              </w:rPr>
            </w:pPr>
            <w:r w:rsidRPr="005301DA">
              <w:rPr>
                <w:rFonts w:ascii="Arial" w:hAnsi="Arial" w:cs="Arial"/>
              </w:rPr>
              <w:t>(место составления акта)</w:t>
            </w:r>
          </w:p>
        </w:tc>
        <w:tc>
          <w:tcPr>
            <w:tcW w:w="3005" w:type="dxa"/>
            <w:tcBorders>
              <w:top w:val="nil"/>
              <w:left w:val="nil"/>
              <w:bottom w:val="nil"/>
              <w:right w:val="nil"/>
            </w:tcBorders>
          </w:tcPr>
          <w:p w:rsidR="00B5624E" w:rsidRPr="005301DA" w:rsidRDefault="00B5624E" w:rsidP="006A40BB">
            <w:pPr>
              <w:suppressAutoHyphens/>
              <w:rPr>
                <w:rFonts w:ascii="Arial" w:hAnsi="Arial" w:cs="Arial"/>
              </w:rPr>
            </w:pPr>
          </w:p>
        </w:tc>
        <w:tc>
          <w:tcPr>
            <w:tcW w:w="3374" w:type="dxa"/>
            <w:gridSpan w:val="6"/>
            <w:tcBorders>
              <w:top w:val="nil"/>
              <w:left w:val="nil"/>
              <w:bottom w:val="nil"/>
              <w:right w:val="nil"/>
            </w:tcBorders>
          </w:tcPr>
          <w:p w:rsidR="00B5624E" w:rsidRPr="005301DA" w:rsidRDefault="00B5624E" w:rsidP="006A40BB">
            <w:pPr>
              <w:suppressAutoHyphens/>
              <w:rPr>
                <w:rFonts w:ascii="Arial" w:hAnsi="Arial" w:cs="Arial"/>
              </w:rPr>
            </w:pPr>
            <w:r w:rsidRPr="005301DA">
              <w:rPr>
                <w:rFonts w:ascii="Arial" w:hAnsi="Arial" w:cs="Arial"/>
              </w:rPr>
              <w:t>(дата составления акта)</w:t>
            </w:r>
          </w:p>
        </w:tc>
      </w:tr>
    </w:tbl>
    <w:p w:rsidR="00B5624E" w:rsidRPr="005301DA" w:rsidRDefault="00B5624E" w:rsidP="00E764DC">
      <w:pPr>
        <w:suppressAutoHyphens/>
        <w:ind w:left="7144" w:hanging="623"/>
        <w:rPr>
          <w:rFonts w:ascii="Arial" w:hAnsi="Arial" w:cs="Arial"/>
        </w:rPr>
      </w:pPr>
    </w:p>
    <w:p w:rsidR="00B5624E" w:rsidRPr="005301DA" w:rsidRDefault="00B5624E" w:rsidP="00E764DC">
      <w:pPr>
        <w:pBdr>
          <w:top w:val="single" w:sz="4" w:space="0" w:color="auto"/>
        </w:pBdr>
        <w:suppressAutoHyphens/>
        <w:ind w:left="7144" w:hanging="623"/>
        <w:rPr>
          <w:rFonts w:ascii="Arial" w:hAnsi="Arial" w:cs="Arial"/>
        </w:rPr>
      </w:pPr>
      <w:r w:rsidRPr="005301DA">
        <w:rPr>
          <w:rFonts w:ascii="Arial" w:hAnsi="Arial" w:cs="Arial"/>
        </w:rPr>
        <w:t>(время составления акта)</w:t>
      </w:r>
    </w:p>
    <w:p w:rsidR="00B5624E" w:rsidRPr="005301DA" w:rsidRDefault="00B5624E" w:rsidP="00E764DC">
      <w:pPr>
        <w:suppressAutoHyphens/>
        <w:spacing w:before="240" w:after="80"/>
        <w:jc w:val="center"/>
        <w:rPr>
          <w:rFonts w:ascii="Arial" w:hAnsi="Arial" w:cs="Arial"/>
        </w:rPr>
      </w:pPr>
      <w:r w:rsidRPr="005301DA">
        <w:rPr>
          <w:rFonts w:ascii="Arial" w:hAnsi="Arial" w:cs="Arial"/>
        </w:rPr>
        <w:t>АКТ ПРОВЕРКИ</w:t>
      </w:r>
      <w:r w:rsidRPr="005301DA">
        <w:rPr>
          <w:rFonts w:ascii="Arial" w:hAnsi="Arial" w:cs="Arial"/>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B5624E" w:rsidRPr="005301DA">
        <w:trPr>
          <w:jc w:val="center"/>
        </w:trPr>
        <w:tc>
          <w:tcPr>
            <w:tcW w:w="362" w:type="dxa"/>
            <w:tcBorders>
              <w:top w:val="nil"/>
              <w:left w:val="nil"/>
              <w:bottom w:val="nil"/>
              <w:right w:val="nil"/>
            </w:tcBorders>
            <w:vAlign w:val="bottom"/>
          </w:tcPr>
          <w:p w:rsidR="00B5624E" w:rsidRPr="005301DA" w:rsidRDefault="00B5624E" w:rsidP="006A40BB">
            <w:pPr>
              <w:suppressAutoHyphens/>
              <w:ind w:right="57"/>
              <w:rPr>
                <w:rFonts w:ascii="Arial" w:hAnsi="Arial" w:cs="Arial"/>
              </w:rPr>
            </w:pPr>
            <w:r w:rsidRPr="005301DA">
              <w:rPr>
                <w:rFonts w:ascii="Arial" w:hAnsi="Arial" w:cs="Arial"/>
              </w:rPr>
              <w:t>№</w:t>
            </w:r>
          </w:p>
        </w:tc>
        <w:tc>
          <w:tcPr>
            <w:tcW w:w="1418"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r>
    </w:tbl>
    <w:p w:rsidR="00B5624E" w:rsidRPr="005301DA" w:rsidRDefault="00B5624E" w:rsidP="00E764DC">
      <w:pPr>
        <w:suppressAutoHyphens/>
        <w:spacing w:line="240" w:lineRule="atLeast"/>
        <w:ind w:firstLine="709"/>
        <w:jc w:val="right"/>
        <w:rPr>
          <w:rFonts w:ascii="Arial" w:hAnsi="Arial" w:cs="Arial"/>
        </w:rPr>
      </w:pPr>
      <w:r w:rsidRPr="005301DA">
        <w:rPr>
          <w:rFonts w:ascii="Arial" w:hAnsi="Arial" w:cs="Arial"/>
        </w:rPr>
        <w:t>По адресу/адресам: __________________________________________________________</w:t>
      </w:r>
    </w:p>
    <w:p w:rsidR="00B5624E" w:rsidRPr="005301DA" w:rsidRDefault="00B5624E" w:rsidP="00E764DC">
      <w:pPr>
        <w:suppressAutoHyphens/>
        <w:ind w:firstLine="1985"/>
        <w:rPr>
          <w:rFonts w:ascii="Arial" w:hAnsi="Arial" w:cs="Arial"/>
        </w:rPr>
      </w:pPr>
      <w:r w:rsidRPr="005301DA">
        <w:rPr>
          <w:rFonts w:ascii="Arial" w:hAnsi="Arial" w:cs="Arial"/>
        </w:rPr>
        <w:t>(место проведения проверки)</w:t>
      </w:r>
    </w:p>
    <w:p w:rsidR="00B5624E" w:rsidRPr="005301DA" w:rsidRDefault="00B5624E" w:rsidP="005301DA">
      <w:pPr>
        <w:suppressAutoHyphens/>
        <w:spacing w:before="120"/>
        <w:ind w:firstLine="709"/>
        <w:jc w:val="center"/>
        <w:rPr>
          <w:rFonts w:ascii="Arial" w:hAnsi="Arial" w:cs="Arial"/>
        </w:rPr>
      </w:pPr>
      <w:r>
        <w:rPr>
          <w:rFonts w:ascii="Arial" w:hAnsi="Arial" w:cs="Arial"/>
        </w:rPr>
        <w:t xml:space="preserve">                                                                                         </w:t>
      </w:r>
      <w:r w:rsidRPr="005301DA">
        <w:rPr>
          <w:rFonts w:ascii="Arial" w:hAnsi="Arial" w:cs="Arial"/>
        </w:rPr>
        <w:t>На основании:  ______________________________________________________________</w:t>
      </w:r>
    </w:p>
    <w:p w:rsidR="00B5624E" w:rsidRPr="005301DA" w:rsidRDefault="00B5624E" w:rsidP="00E764DC">
      <w:pPr>
        <w:suppressAutoHyphens/>
        <w:jc w:val="right"/>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(вид документа с указанием реквизитов (номер, дата))</w:t>
      </w:r>
    </w:p>
    <w:p w:rsidR="00B5624E" w:rsidRPr="005301DA" w:rsidRDefault="00B5624E" w:rsidP="00E764DC">
      <w:pPr>
        <w:pBdr>
          <w:top w:val="single" w:sz="4" w:space="1" w:color="auto"/>
        </w:pBdr>
        <w:suppressAutoHyphens/>
        <w:spacing w:line="240" w:lineRule="atLeast"/>
        <w:ind w:firstLine="709"/>
        <w:rPr>
          <w:rFonts w:ascii="Arial" w:hAnsi="Arial" w:cs="Arial"/>
        </w:rPr>
      </w:pPr>
      <w:r w:rsidRPr="005301DA">
        <w:rPr>
          <w:rFonts w:ascii="Arial" w:hAnsi="Arial" w:cs="Arial"/>
        </w:rPr>
        <w:t>была проведена _________________________________________ проверка в отношении:</w:t>
      </w: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(плановая/внеплановая, документарная/выездная)</w:t>
      </w:r>
    </w:p>
    <w:p w:rsidR="00B5624E" w:rsidRPr="005301DA" w:rsidRDefault="00B5624E" w:rsidP="00E764DC">
      <w:pPr>
        <w:pBdr>
          <w:top w:val="single" w:sz="4" w:space="1" w:color="auto"/>
        </w:pBdr>
        <w:suppressAutoHyphens/>
        <w:jc w:val="both"/>
        <w:rPr>
          <w:rFonts w:ascii="Arial" w:hAnsi="Arial" w:cs="Arial"/>
        </w:rPr>
      </w:pPr>
      <w:r w:rsidRPr="005301DA">
        <w:rPr>
          <w:rFonts w:ascii="Arial" w:hAnsi="Arial" w:cs="Arial"/>
        </w:rPr>
        <w:t>________________________________________________________________________________</w:t>
      </w: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(наименование юридического лица)</w:t>
      </w:r>
    </w:p>
    <w:p w:rsidR="00B5624E" w:rsidRPr="005301DA" w:rsidRDefault="00B5624E" w:rsidP="00E764DC">
      <w:pPr>
        <w:suppressAutoHyphens/>
        <w:autoSpaceDE w:val="0"/>
        <w:autoSpaceDN w:val="0"/>
        <w:adjustRightInd w:val="0"/>
        <w:ind w:firstLine="720"/>
        <w:rPr>
          <w:rFonts w:ascii="Arial" w:hAnsi="Arial" w:cs="Arial"/>
          <w:color w:val="000000"/>
        </w:rPr>
      </w:pPr>
      <w:r w:rsidRPr="005301DA">
        <w:rPr>
          <w:rFonts w:ascii="Arial" w:hAnsi="Arial" w:cs="Arial"/>
          <w:color w:val="000000"/>
        </w:rPr>
        <w:t>Дата и время проведения проверки:</w:t>
      </w:r>
    </w:p>
    <w:p w:rsidR="00B5624E" w:rsidRPr="005301DA" w:rsidRDefault="00B5624E" w:rsidP="00E764DC">
      <w:pPr>
        <w:suppressAutoHyphens/>
        <w:autoSpaceDE w:val="0"/>
        <w:autoSpaceDN w:val="0"/>
        <w:adjustRightInd w:val="0"/>
        <w:jc w:val="right"/>
        <w:rPr>
          <w:rFonts w:ascii="Arial" w:hAnsi="Arial" w:cs="Arial"/>
          <w:color w:val="000000"/>
        </w:rPr>
      </w:pPr>
      <w:r w:rsidRPr="005301DA">
        <w:rPr>
          <w:rFonts w:ascii="Arial" w:hAnsi="Arial" w:cs="Arial"/>
          <w:color w:val="000000"/>
        </w:rPr>
        <w:t>«__» ___ 20__ г. с __ час. __ мин. до __ час. __ мин. Продолжительность ___________________</w:t>
      </w:r>
    </w:p>
    <w:p w:rsidR="00B5624E" w:rsidRPr="005301DA" w:rsidRDefault="00B5624E" w:rsidP="00E764DC">
      <w:pPr>
        <w:suppressAutoHyphens/>
        <w:autoSpaceDE w:val="0"/>
        <w:autoSpaceDN w:val="0"/>
        <w:adjustRightInd w:val="0"/>
        <w:jc w:val="right"/>
        <w:rPr>
          <w:rFonts w:ascii="Arial" w:hAnsi="Arial" w:cs="Arial"/>
          <w:color w:val="000000"/>
        </w:rPr>
      </w:pPr>
      <w:r w:rsidRPr="005301DA">
        <w:rPr>
          <w:rFonts w:ascii="Arial" w:hAnsi="Arial" w:cs="Arial"/>
          <w:color w:val="000000"/>
        </w:rPr>
        <w:t>«__» ___ 20__ г. с __ час. __ мин. до __ час. __ мин. Продолжительность ___________________</w:t>
      </w:r>
    </w:p>
    <w:p w:rsidR="00B5624E" w:rsidRPr="005301DA" w:rsidRDefault="00B5624E" w:rsidP="00E764DC">
      <w:pPr>
        <w:suppressAutoHyphens/>
        <w:autoSpaceDE w:val="0"/>
        <w:autoSpaceDN w:val="0"/>
        <w:adjustRightInd w:val="0"/>
        <w:spacing w:before="120"/>
        <w:rPr>
          <w:rFonts w:ascii="Arial" w:hAnsi="Arial" w:cs="Arial"/>
        </w:rPr>
      </w:pPr>
      <w:r w:rsidRPr="005301DA">
        <w:rPr>
          <w:rFonts w:ascii="Arial" w:hAnsi="Arial" w:cs="Arial"/>
        </w:rPr>
        <w:t xml:space="preserve">(заполняется в случае проведения проверок филиалов, представительств, обособленных структурных </w:t>
      </w:r>
    </w:p>
    <w:p w:rsidR="00B5624E" w:rsidRPr="005301DA" w:rsidRDefault="00B5624E" w:rsidP="00E764DC">
      <w:pPr>
        <w:suppressAutoHyphens/>
        <w:autoSpaceDE w:val="0"/>
        <w:autoSpaceDN w:val="0"/>
        <w:adjustRightInd w:val="0"/>
        <w:rPr>
          <w:rFonts w:ascii="Arial" w:hAnsi="Arial" w:cs="Arial"/>
        </w:rPr>
      </w:pPr>
      <w:r w:rsidRPr="005301DA">
        <w:rPr>
          <w:rFonts w:ascii="Arial" w:hAnsi="Arial" w:cs="Arial"/>
        </w:rPr>
        <w:t>подразделений юридического лица или при осуществлении деятельности по нескольким адресам)</w:t>
      </w:r>
    </w:p>
    <w:p w:rsidR="00B5624E" w:rsidRPr="005301DA" w:rsidRDefault="00B5624E" w:rsidP="00E764DC">
      <w:pPr>
        <w:suppressAutoHyphens/>
        <w:spacing w:before="120"/>
        <w:ind w:firstLine="709"/>
        <w:jc w:val="right"/>
        <w:rPr>
          <w:rFonts w:ascii="Arial" w:hAnsi="Arial" w:cs="Arial"/>
        </w:rPr>
      </w:pPr>
      <w:r w:rsidRPr="005301DA">
        <w:rPr>
          <w:rFonts w:ascii="Arial" w:hAnsi="Arial" w:cs="Arial"/>
        </w:rPr>
        <w:t>Общая продолжительность проверки: __________________________________________</w:t>
      </w:r>
    </w:p>
    <w:p w:rsidR="00B5624E" w:rsidRPr="005301DA" w:rsidRDefault="00B5624E" w:rsidP="00E764DC">
      <w:pPr>
        <w:suppressAutoHyphens/>
        <w:ind w:firstLine="4253"/>
        <w:rPr>
          <w:rFonts w:ascii="Arial" w:hAnsi="Arial" w:cs="Arial"/>
        </w:rPr>
      </w:pPr>
      <w:r w:rsidRPr="005301DA">
        <w:rPr>
          <w:rFonts w:ascii="Arial" w:hAnsi="Arial" w:cs="Arial"/>
        </w:rPr>
        <w:t>(рабочих дней/часов)</w:t>
      </w:r>
    </w:p>
    <w:p w:rsidR="00B5624E" w:rsidRPr="005301DA" w:rsidRDefault="00B5624E" w:rsidP="00E764DC">
      <w:pPr>
        <w:suppressAutoHyphens/>
        <w:ind w:firstLine="709"/>
        <w:jc w:val="right"/>
        <w:rPr>
          <w:rFonts w:ascii="Arial" w:hAnsi="Arial" w:cs="Arial"/>
        </w:rPr>
      </w:pPr>
      <w:r w:rsidRPr="005301DA">
        <w:rPr>
          <w:rFonts w:ascii="Arial" w:hAnsi="Arial" w:cs="Arial"/>
        </w:rPr>
        <w:t>Акт составлен: ______________________________________________________________</w:t>
      </w: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r w:rsidRPr="005301DA">
        <w:rPr>
          <w:rFonts w:ascii="Arial" w:hAnsi="Arial" w:cs="Arial"/>
        </w:rPr>
        <w:t>(наименование органа муниципального контроля)</w:t>
      </w:r>
    </w:p>
    <w:p w:rsidR="00B5624E" w:rsidRPr="005301DA" w:rsidRDefault="00B5624E" w:rsidP="00E764DC">
      <w:pPr>
        <w:suppressAutoHyphens/>
        <w:ind w:firstLine="709"/>
        <w:jc w:val="right"/>
        <w:rPr>
          <w:rFonts w:ascii="Arial" w:hAnsi="Arial" w:cs="Arial"/>
        </w:rPr>
      </w:pPr>
      <w:r w:rsidRPr="005301DA">
        <w:rPr>
          <w:rFonts w:ascii="Arial" w:hAnsi="Arial" w:cs="Arial"/>
        </w:rPr>
        <w:t>С копией приказа о проведении проверки ознакомлен (-ы): ________________________</w:t>
      </w:r>
    </w:p>
    <w:p w:rsidR="00B5624E" w:rsidRPr="005301DA" w:rsidRDefault="00B5624E" w:rsidP="00E764DC">
      <w:pPr>
        <w:suppressAutoHyphens/>
        <w:spacing w:before="120"/>
        <w:rPr>
          <w:rFonts w:ascii="Arial" w:hAnsi="Arial" w:cs="Arial"/>
        </w:rPr>
      </w:pPr>
      <w:r w:rsidRPr="005301DA">
        <w:rPr>
          <w:rFonts w:ascii="Arial" w:hAnsi="Arial" w:cs="Arial"/>
        </w:rPr>
        <w:t>________________________________________________</w:t>
      </w:r>
      <w:r>
        <w:rPr>
          <w:rFonts w:ascii="Arial" w:hAnsi="Arial" w:cs="Arial"/>
        </w:rPr>
        <w:t>________________________</w:t>
      </w:r>
    </w:p>
    <w:p w:rsidR="00B5624E" w:rsidRPr="005301DA" w:rsidRDefault="00B5624E" w:rsidP="00E764DC">
      <w:pPr>
        <w:suppressAutoHyphens/>
        <w:ind w:firstLine="709"/>
        <w:rPr>
          <w:rFonts w:ascii="Arial" w:hAnsi="Arial" w:cs="Arial"/>
        </w:rPr>
      </w:pPr>
      <w:r w:rsidRPr="005301DA">
        <w:rPr>
          <w:rFonts w:ascii="Arial" w:hAnsi="Arial" w:cs="Arial"/>
        </w:rPr>
        <w:t>(заполняется при проведении выездной проверки)</w:t>
      </w:r>
    </w:p>
    <w:p w:rsidR="00B5624E" w:rsidRPr="005301DA" w:rsidRDefault="00B5624E" w:rsidP="00E764DC">
      <w:pPr>
        <w:pBdr>
          <w:top w:val="single" w:sz="4" w:space="1" w:color="auto"/>
        </w:pBdr>
        <w:suppressAutoHyphens/>
        <w:ind w:firstLine="709"/>
        <w:rPr>
          <w:rFonts w:ascii="Arial" w:hAnsi="Arial" w:cs="Arial"/>
        </w:rPr>
      </w:pP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r w:rsidRPr="005301DA">
        <w:rPr>
          <w:rFonts w:ascii="Arial" w:hAnsi="Arial" w:cs="Arial"/>
        </w:rPr>
        <w:t>(фамилии, инициалы, подпись, дата, время)</w:t>
      </w:r>
    </w:p>
    <w:p w:rsidR="00B5624E" w:rsidRPr="005301DA" w:rsidRDefault="00B5624E" w:rsidP="00E764DC">
      <w:pPr>
        <w:suppressAutoHyphens/>
        <w:ind w:firstLine="709"/>
        <w:jc w:val="both"/>
        <w:rPr>
          <w:rFonts w:ascii="Arial" w:hAnsi="Arial" w:cs="Arial"/>
        </w:rPr>
      </w:pPr>
      <w:r w:rsidRPr="005301DA">
        <w:rPr>
          <w:rFonts w:ascii="Arial" w:hAnsi="Arial" w:cs="Arial"/>
        </w:rPr>
        <w:t xml:space="preserve">Дата и номер решения прокурора (его заместителя) о согласовании проведения проверки: </w:t>
      </w:r>
    </w:p>
    <w:p w:rsidR="00B5624E" w:rsidRPr="005301DA" w:rsidRDefault="00B5624E" w:rsidP="00E764DC">
      <w:pPr>
        <w:suppressAutoHyphens/>
        <w:ind w:firstLine="709"/>
        <w:rPr>
          <w:rFonts w:ascii="Arial" w:hAnsi="Arial" w:cs="Arial"/>
        </w:rPr>
      </w:pPr>
    </w:p>
    <w:p w:rsidR="00B5624E" w:rsidRPr="005301DA" w:rsidRDefault="00B5624E" w:rsidP="00E764DC">
      <w:pPr>
        <w:pBdr>
          <w:top w:val="single" w:sz="4" w:space="1" w:color="auto"/>
        </w:pBdr>
        <w:suppressAutoHyphens/>
        <w:ind w:firstLine="709"/>
        <w:rPr>
          <w:rFonts w:ascii="Arial" w:hAnsi="Arial" w:cs="Arial"/>
        </w:rPr>
      </w:pPr>
      <w:r w:rsidRPr="005301DA">
        <w:rPr>
          <w:rFonts w:ascii="Arial" w:hAnsi="Arial" w:cs="Arial"/>
        </w:rPr>
        <w:t>(заполняется в случае необходимости согласования проверки с органами прокуратуры)</w:t>
      </w:r>
    </w:p>
    <w:p w:rsidR="00B5624E" w:rsidRPr="005301DA" w:rsidRDefault="00B5624E" w:rsidP="00E764DC">
      <w:pPr>
        <w:keepNext/>
        <w:suppressAutoHyphens/>
        <w:ind w:firstLine="709"/>
        <w:jc w:val="both"/>
        <w:rPr>
          <w:rFonts w:ascii="Arial" w:hAnsi="Arial" w:cs="Arial"/>
        </w:rPr>
      </w:pPr>
      <w:r w:rsidRPr="005301DA">
        <w:rPr>
          <w:rFonts w:ascii="Arial" w:hAnsi="Arial" w:cs="Arial"/>
        </w:rPr>
        <w:t>Лицо (-а), проводившее (-ие) проверку:  ________________________________________</w:t>
      </w:r>
    </w:p>
    <w:p w:rsidR="00B5624E" w:rsidRPr="005301DA" w:rsidRDefault="00B5624E" w:rsidP="00E764DC">
      <w:pPr>
        <w:keepNext/>
        <w:pBdr>
          <w:top w:val="single" w:sz="4" w:space="1" w:color="auto"/>
        </w:pBdr>
        <w:suppressAutoHyphens/>
        <w:ind w:firstLine="709"/>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5301DA">
        <w:rPr>
          <w:rFonts w:ascii="Arial" w:hAnsi="Arial" w:cs="Arial"/>
        </w:rPr>
        <w:br/>
        <w:t>по аккредитации, выдавшего свидетельство)</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 xml:space="preserve">При проведении проверки присутствовали: </w:t>
      </w:r>
    </w:p>
    <w:p w:rsidR="00B5624E" w:rsidRPr="005301DA" w:rsidRDefault="00B5624E" w:rsidP="00E764DC">
      <w:pPr>
        <w:suppressAutoHyphens/>
        <w:spacing w:before="120"/>
        <w:ind w:firstLine="709"/>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jc w:val="center"/>
        <w:rPr>
          <w:rFonts w:ascii="Arial" w:hAnsi="Arial" w:cs="Arial"/>
        </w:rPr>
      </w:pPr>
      <w:r w:rsidRPr="005301DA">
        <w:rPr>
          <w:rFonts w:ascii="Arial" w:hAnsi="Arial" w:cs="Arial"/>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В ходе проведения проверки:</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B5624E" w:rsidRPr="005301DA" w:rsidRDefault="00B5624E" w:rsidP="00E764DC">
      <w:pPr>
        <w:suppressAutoHyphens/>
        <w:spacing w:before="120"/>
        <w:ind w:firstLine="709"/>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r w:rsidRPr="005301DA">
        <w:rPr>
          <w:rFonts w:ascii="Arial" w:hAnsi="Arial" w:cs="Arial"/>
        </w:rPr>
        <w:t>(с указанием характера нарушений; лиц, допустивших нарушения)</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B5624E" w:rsidRPr="005301DA" w:rsidRDefault="00B5624E" w:rsidP="00E764DC">
      <w:pPr>
        <w:suppressAutoHyphens/>
        <w:spacing w:before="120"/>
        <w:ind w:firstLine="709"/>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spacing w:before="80"/>
        <w:ind w:firstLine="709"/>
        <w:jc w:val="both"/>
        <w:rPr>
          <w:rFonts w:ascii="Arial" w:hAnsi="Arial" w:cs="Arial"/>
        </w:rPr>
      </w:pPr>
      <w:r w:rsidRPr="005301DA">
        <w:rPr>
          <w:rFonts w:ascii="Arial" w:hAnsi="Arial" w:cs="Arial"/>
        </w:rPr>
        <w:t>нарушений не выявлено:  _________________________________________</w:t>
      </w:r>
    </w:p>
    <w:p w:rsidR="00B5624E" w:rsidRPr="005301DA" w:rsidRDefault="00B5624E" w:rsidP="00E764DC">
      <w:pPr>
        <w:suppressAutoHyphens/>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spacing w:before="120" w:after="120"/>
        <w:ind w:firstLine="709"/>
        <w:jc w:val="both"/>
        <w:rPr>
          <w:rFonts w:ascii="Arial" w:hAnsi="Arial" w:cs="Arial"/>
        </w:rPr>
      </w:pPr>
      <w:r w:rsidRPr="005301DA">
        <w:rPr>
          <w:rFonts w:ascii="Arial" w:hAnsi="Arial" w:cs="Arial"/>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Ind w:w="2" w:type="dxa"/>
        <w:tblLayout w:type="fixed"/>
        <w:tblCellMar>
          <w:left w:w="28" w:type="dxa"/>
          <w:right w:w="28" w:type="dxa"/>
        </w:tblCellMar>
        <w:tblLook w:val="0000"/>
      </w:tblPr>
      <w:tblGrid>
        <w:gridCol w:w="3856"/>
        <w:gridCol w:w="851"/>
        <w:gridCol w:w="5102"/>
      </w:tblGrid>
      <w:tr w:rsidR="00B5624E" w:rsidRPr="005301DA">
        <w:tc>
          <w:tcPr>
            <w:tcW w:w="3856"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851" w:type="dxa"/>
            <w:tcBorders>
              <w:top w:val="nil"/>
              <w:left w:val="nil"/>
              <w:bottom w:val="nil"/>
              <w:right w:val="nil"/>
            </w:tcBorders>
            <w:vAlign w:val="bottom"/>
          </w:tcPr>
          <w:p w:rsidR="00B5624E" w:rsidRPr="005301DA" w:rsidRDefault="00B5624E" w:rsidP="006A40BB">
            <w:pPr>
              <w:suppressAutoHyphens/>
              <w:rPr>
                <w:rFonts w:ascii="Arial" w:hAnsi="Arial" w:cs="Arial"/>
              </w:rPr>
            </w:pPr>
          </w:p>
        </w:tc>
        <w:tc>
          <w:tcPr>
            <w:tcW w:w="5102" w:type="dxa"/>
            <w:tcBorders>
              <w:top w:val="nil"/>
              <w:left w:val="nil"/>
              <w:bottom w:val="single" w:sz="4" w:space="0" w:color="auto"/>
              <w:right w:val="nil"/>
            </w:tcBorders>
            <w:vAlign w:val="bottom"/>
          </w:tcPr>
          <w:p w:rsidR="00B5624E" w:rsidRPr="005301DA" w:rsidRDefault="00B5624E" w:rsidP="006A40BB">
            <w:pPr>
              <w:suppressAutoHyphens/>
              <w:ind w:left="-28"/>
              <w:rPr>
                <w:rFonts w:ascii="Arial" w:hAnsi="Arial" w:cs="Arial"/>
              </w:rPr>
            </w:pPr>
          </w:p>
        </w:tc>
      </w:tr>
      <w:tr w:rsidR="00B5624E" w:rsidRPr="005301DA">
        <w:tc>
          <w:tcPr>
            <w:tcW w:w="3856" w:type="dxa"/>
            <w:tcBorders>
              <w:top w:val="nil"/>
              <w:left w:val="nil"/>
              <w:bottom w:val="nil"/>
              <w:right w:val="nil"/>
            </w:tcBorders>
          </w:tcPr>
          <w:p w:rsidR="00B5624E" w:rsidRPr="005301DA" w:rsidRDefault="00B5624E" w:rsidP="006A40BB">
            <w:pPr>
              <w:suppressAutoHyphens/>
              <w:rPr>
                <w:rFonts w:ascii="Arial" w:hAnsi="Arial" w:cs="Arial"/>
              </w:rPr>
            </w:pPr>
            <w:r w:rsidRPr="005301DA">
              <w:rPr>
                <w:rFonts w:ascii="Arial" w:hAnsi="Arial" w:cs="Arial"/>
              </w:rPr>
              <w:t>(подпись проверяющего)</w:t>
            </w:r>
          </w:p>
        </w:tc>
        <w:tc>
          <w:tcPr>
            <w:tcW w:w="851" w:type="dxa"/>
            <w:tcBorders>
              <w:top w:val="nil"/>
              <w:left w:val="nil"/>
              <w:bottom w:val="nil"/>
              <w:right w:val="nil"/>
            </w:tcBorders>
          </w:tcPr>
          <w:p w:rsidR="00B5624E" w:rsidRPr="005301DA" w:rsidRDefault="00B5624E" w:rsidP="006A40BB">
            <w:pPr>
              <w:suppressAutoHyphens/>
              <w:rPr>
                <w:rFonts w:ascii="Arial" w:hAnsi="Arial" w:cs="Arial"/>
              </w:rPr>
            </w:pPr>
          </w:p>
        </w:tc>
        <w:tc>
          <w:tcPr>
            <w:tcW w:w="5102" w:type="dxa"/>
            <w:tcBorders>
              <w:top w:val="nil"/>
              <w:left w:val="nil"/>
              <w:bottom w:val="nil"/>
              <w:right w:val="nil"/>
            </w:tcBorders>
          </w:tcPr>
          <w:p w:rsidR="00B5624E" w:rsidRPr="005301DA" w:rsidRDefault="00B5624E" w:rsidP="006A40BB">
            <w:pPr>
              <w:suppressAutoHyphens/>
              <w:ind w:left="-28"/>
              <w:rPr>
                <w:rFonts w:ascii="Arial" w:hAnsi="Arial" w:cs="Arial"/>
              </w:rPr>
            </w:pPr>
            <w:r w:rsidRPr="005301DA">
              <w:rPr>
                <w:rFonts w:ascii="Arial" w:hAnsi="Arial" w:cs="Arial"/>
              </w:rPr>
              <w:t>(подпись уполномоченного представителя</w:t>
            </w:r>
          </w:p>
          <w:p w:rsidR="00B5624E" w:rsidRPr="005301DA" w:rsidRDefault="00B5624E" w:rsidP="006A40BB">
            <w:pPr>
              <w:suppressAutoHyphens/>
              <w:ind w:left="-28"/>
              <w:rPr>
                <w:rFonts w:ascii="Arial" w:hAnsi="Arial" w:cs="Arial"/>
              </w:rPr>
            </w:pPr>
            <w:r w:rsidRPr="005301DA">
              <w:rPr>
                <w:rFonts w:ascii="Arial" w:hAnsi="Arial" w:cs="Arial"/>
              </w:rPr>
              <w:t xml:space="preserve"> юридического лица)</w:t>
            </w:r>
          </w:p>
        </w:tc>
      </w:tr>
    </w:tbl>
    <w:p w:rsidR="00B5624E" w:rsidRPr="005301DA" w:rsidRDefault="00B5624E" w:rsidP="00E764DC">
      <w:pPr>
        <w:suppressAutoHyphens/>
        <w:spacing w:before="120" w:after="120"/>
        <w:ind w:firstLine="709"/>
        <w:jc w:val="both"/>
        <w:rPr>
          <w:rFonts w:ascii="Arial" w:hAnsi="Arial" w:cs="Arial"/>
        </w:rPr>
      </w:pPr>
      <w:r w:rsidRPr="005301DA">
        <w:rPr>
          <w:rFonts w:ascii="Arial" w:hAnsi="Arial" w:cs="Arial"/>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Ind w:w="2" w:type="dxa"/>
        <w:tblLayout w:type="fixed"/>
        <w:tblCellMar>
          <w:left w:w="28" w:type="dxa"/>
          <w:right w:w="28" w:type="dxa"/>
        </w:tblCellMar>
        <w:tblLook w:val="0000"/>
      </w:tblPr>
      <w:tblGrid>
        <w:gridCol w:w="3856"/>
        <w:gridCol w:w="851"/>
        <w:gridCol w:w="5102"/>
      </w:tblGrid>
      <w:tr w:rsidR="00B5624E" w:rsidRPr="005301DA">
        <w:tc>
          <w:tcPr>
            <w:tcW w:w="3856" w:type="dxa"/>
            <w:tcBorders>
              <w:top w:val="nil"/>
              <w:left w:val="nil"/>
              <w:bottom w:val="single" w:sz="4" w:space="0" w:color="auto"/>
              <w:right w:val="nil"/>
            </w:tcBorders>
            <w:vAlign w:val="bottom"/>
          </w:tcPr>
          <w:p w:rsidR="00B5624E" w:rsidRPr="005301DA" w:rsidRDefault="00B5624E" w:rsidP="006A40BB">
            <w:pPr>
              <w:suppressAutoHyphens/>
              <w:rPr>
                <w:rFonts w:ascii="Arial" w:hAnsi="Arial" w:cs="Arial"/>
              </w:rPr>
            </w:pPr>
          </w:p>
        </w:tc>
        <w:tc>
          <w:tcPr>
            <w:tcW w:w="851" w:type="dxa"/>
            <w:tcBorders>
              <w:top w:val="nil"/>
              <w:left w:val="nil"/>
              <w:bottom w:val="nil"/>
              <w:right w:val="nil"/>
            </w:tcBorders>
            <w:vAlign w:val="bottom"/>
          </w:tcPr>
          <w:p w:rsidR="00B5624E" w:rsidRPr="005301DA" w:rsidRDefault="00B5624E" w:rsidP="006A40BB">
            <w:pPr>
              <w:suppressAutoHyphens/>
              <w:rPr>
                <w:rFonts w:ascii="Arial" w:hAnsi="Arial" w:cs="Arial"/>
              </w:rPr>
            </w:pPr>
          </w:p>
        </w:tc>
        <w:tc>
          <w:tcPr>
            <w:tcW w:w="5102" w:type="dxa"/>
            <w:tcBorders>
              <w:top w:val="nil"/>
              <w:left w:val="nil"/>
              <w:bottom w:val="single" w:sz="4" w:space="0" w:color="auto"/>
              <w:right w:val="nil"/>
            </w:tcBorders>
            <w:vAlign w:val="bottom"/>
          </w:tcPr>
          <w:p w:rsidR="00B5624E" w:rsidRPr="005301DA" w:rsidRDefault="00B5624E" w:rsidP="006A40BB">
            <w:pPr>
              <w:suppressAutoHyphens/>
              <w:ind w:left="-28"/>
              <w:rPr>
                <w:rFonts w:ascii="Arial" w:hAnsi="Arial" w:cs="Arial"/>
              </w:rPr>
            </w:pPr>
          </w:p>
        </w:tc>
      </w:tr>
      <w:tr w:rsidR="00B5624E" w:rsidRPr="005301DA">
        <w:tc>
          <w:tcPr>
            <w:tcW w:w="3856" w:type="dxa"/>
            <w:tcBorders>
              <w:top w:val="nil"/>
              <w:left w:val="nil"/>
              <w:bottom w:val="nil"/>
              <w:right w:val="nil"/>
            </w:tcBorders>
          </w:tcPr>
          <w:p w:rsidR="00B5624E" w:rsidRPr="005301DA" w:rsidRDefault="00B5624E" w:rsidP="006A40BB">
            <w:pPr>
              <w:suppressAutoHyphens/>
              <w:rPr>
                <w:rFonts w:ascii="Arial" w:hAnsi="Arial" w:cs="Arial"/>
              </w:rPr>
            </w:pPr>
            <w:r w:rsidRPr="005301DA">
              <w:rPr>
                <w:rFonts w:ascii="Arial" w:hAnsi="Arial" w:cs="Arial"/>
              </w:rPr>
              <w:t>(подпись проверяющего)</w:t>
            </w:r>
          </w:p>
        </w:tc>
        <w:tc>
          <w:tcPr>
            <w:tcW w:w="851" w:type="dxa"/>
            <w:tcBorders>
              <w:top w:val="nil"/>
              <w:left w:val="nil"/>
              <w:bottom w:val="nil"/>
              <w:right w:val="nil"/>
            </w:tcBorders>
          </w:tcPr>
          <w:p w:rsidR="00B5624E" w:rsidRPr="005301DA" w:rsidRDefault="00B5624E" w:rsidP="006A40BB">
            <w:pPr>
              <w:suppressAutoHyphens/>
              <w:rPr>
                <w:rFonts w:ascii="Arial" w:hAnsi="Arial" w:cs="Arial"/>
              </w:rPr>
            </w:pPr>
          </w:p>
        </w:tc>
        <w:tc>
          <w:tcPr>
            <w:tcW w:w="5102" w:type="dxa"/>
            <w:tcBorders>
              <w:top w:val="nil"/>
              <w:left w:val="nil"/>
              <w:bottom w:val="nil"/>
              <w:right w:val="nil"/>
            </w:tcBorders>
          </w:tcPr>
          <w:p w:rsidR="00B5624E" w:rsidRPr="005301DA" w:rsidRDefault="00B5624E" w:rsidP="006A40BB">
            <w:pPr>
              <w:suppressAutoHyphens/>
              <w:ind w:left="-28"/>
              <w:rPr>
                <w:rFonts w:ascii="Arial" w:hAnsi="Arial" w:cs="Arial"/>
              </w:rPr>
            </w:pPr>
            <w:r w:rsidRPr="005301DA">
              <w:rPr>
                <w:rFonts w:ascii="Arial" w:hAnsi="Arial" w:cs="Arial"/>
              </w:rPr>
              <w:t xml:space="preserve">(подпись уполномоченного представителя </w:t>
            </w:r>
          </w:p>
          <w:p w:rsidR="00B5624E" w:rsidRPr="005301DA" w:rsidRDefault="00B5624E" w:rsidP="006A40BB">
            <w:pPr>
              <w:suppressAutoHyphens/>
              <w:ind w:left="-28"/>
              <w:rPr>
                <w:rFonts w:ascii="Arial" w:hAnsi="Arial" w:cs="Arial"/>
              </w:rPr>
            </w:pPr>
            <w:r w:rsidRPr="005301DA">
              <w:rPr>
                <w:rFonts w:ascii="Arial" w:hAnsi="Arial" w:cs="Arial"/>
              </w:rPr>
              <w:t>юридического лица)</w:t>
            </w:r>
          </w:p>
        </w:tc>
      </w:tr>
    </w:tbl>
    <w:p w:rsidR="00B5624E" w:rsidRPr="005301DA" w:rsidRDefault="00B5624E" w:rsidP="00E764DC">
      <w:pPr>
        <w:suppressAutoHyphens/>
        <w:ind w:firstLine="709"/>
        <w:jc w:val="both"/>
        <w:rPr>
          <w:rFonts w:ascii="Arial" w:hAnsi="Arial" w:cs="Arial"/>
        </w:rPr>
      </w:pPr>
      <w:r w:rsidRPr="005301DA">
        <w:rPr>
          <w:rFonts w:ascii="Arial" w:hAnsi="Arial" w:cs="Arial"/>
        </w:rPr>
        <w:t>Прилагаемые к акту документы: ________________________________</w:t>
      </w:r>
    </w:p>
    <w:p w:rsidR="00B5624E" w:rsidRPr="005301DA" w:rsidRDefault="00B5624E" w:rsidP="00E764DC">
      <w:pPr>
        <w:suppressAutoHyphens/>
        <w:ind w:firstLine="709"/>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keepNext/>
        <w:suppressAutoHyphens/>
        <w:spacing w:before="120"/>
        <w:ind w:firstLine="709"/>
        <w:jc w:val="both"/>
        <w:rPr>
          <w:rFonts w:ascii="Arial" w:hAnsi="Arial" w:cs="Arial"/>
        </w:rPr>
      </w:pPr>
      <w:r w:rsidRPr="005301DA">
        <w:rPr>
          <w:rFonts w:ascii="Arial" w:hAnsi="Arial" w:cs="Arial"/>
        </w:rPr>
        <w:t>Подписи лиц, проводивших проверку: _____________________________</w:t>
      </w:r>
    </w:p>
    <w:p w:rsidR="00B5624E" w:rsidRPr="005301DA" w:rsidRDefault="00B5624E" w:rsidP="00E764DC">
      <w:pPr>
        <w:suppressAutoHyphens/>
        <w:spacing w:before="120"/>
        <w:ind w:firstLine="709"/>
        <w:jc w:val="both"/>
        <w:rPr>
          <w:rFonts w:ascii="Arial" w:hAnsi="Arial" w:cs="Arial"/>
        </w:rPr>
      </w:pPr>
      <w:r w:rsidRPr="005301DA">
        <w:rPr>
          <w:rFonts w:ascii="Arial" w:hAnsi="Arial" w:cs="Arial"/>
        </w:rPr>
        <w:t>_________________________________________________________________________________</w:t>
      </w:r>
      <w:r>
        <w:rPr>
          <w:rFonts w:ascii="Arial" w:hAnsi="Arial" w:cs="Arial"/>
        </w:rPr>
        <w:t>а</w:t>
      </w:r>
      <w:r w:rsidRPr="005301DA">
        <w:rPr>
          <w:rFonts w:ascii="Arial" w:hAnsi="Arial" w:cs="Arial"/>
        </w:rPr>
        <w:t>ктом проверки ознакомлен (-а), копию акта со всеми приложениями получил (-а):</w:t>
      </w:r>
    </w:p>
    <w:p w:rsidR="00B5624E" w:rsidRPr="005301DA" w:rsidRDefault="00B5624E" w:rsidP="00485AE9">
      <w:pPr>
        <w:suppressAutoHyphens/>
        <w:spacing w:before="120"/>
        <w:jc w:val="both"/>
        <w:rPr>
          <w:rFonts w:ascii="Arial" w:hAnsi="Arial" w:cs="Arial"/>
        </w:rPr>
      </w:pPr>
    </w:p>
    <w:p w:rsidR="00B5624E" w:rsidRPr="005301DA" w:rsidRDefault="00B5624E" w:rsidP="00E764DC">
      <w:pPr>
        <w:pBdr>
          <w:top w:val="single" w:sz="4" w:space="1" w:color="auto"/>
        </w:pBdr>
        <w:suppressAutoHyphens/>
        <w:rPr>
          <w:rFonts w:ascii="Arial" w:hAnsi="Arial" w:cs="Arial"/>
        </w:rPr>
      </w:pPr>
    </w:p>
    <w:p w:rsidR="00B5624E" w:rsidRPr="005301DA" w:rsidRDefault="00B5624E" w:rsidP="00E764DC">
      <w:pPr>
        <w:suppressAutoHyphens/>
        <w:autoSpaceDE w:val="0"/>
        <w:autoSpaceDN w:val="0"/>
        <w:adjustRightInd w:val="0"/>
        <w:spacing w:before="120"/>
        <w:rPr>
          <w:rFonts w:ascii="Arial" w:hAnsi="Arial" w:cs="Arial"/>
        </w:rPr>
      </w:pPr>
      <w:r w:rsidRPr="005301DA">
        <w:rPr>
          <w:rFonts w:ascii="Arial" w:hAnsi="Arial" w:cs="Arial"/>
        </w:rPr>
        <w:t>(фамилия, имя, отчество (последнее – при наличии), должность руководителя, иного должностного лица</w:t>
      </w:r>
      <w:r w:rsidRPr="005301DA">
        <w:rPr>
          <w:rFonts w:ascii="Arial" w:hAnsi="Arial" w:cs="Arial"/>
        </w:rPr>
        <w:br/>
        <w:t>или уполномоченного представителя юридического лица)</w:t>
      </w:r>
    </w:p>
    <w:p w:rsidR="00B5624E" w:rsidRPr="005301DA" w:rsidRDefault="00B5624E" w:rsidP="00E764DC">
      <w:pPr>
        <w:pBdr>
          <w:top w:val="single" w:sz="4" w:space="1" w:color="auto"/>
        </w:pBdr>
        <w:suppressAutoHyphens/>
        <w:ind w:firstLine="567"/>
        <w:rPr>
          <w:rFonts w:ascii="Arial" w:hAnsi="Arial" w:cs="Arial"/>
        </w:rPr>
      </w:pPr>
      <w:r w:rsidRPr="005301DA">
        <w:rPr>
          <w:rFonts w:ascii="Arial" w:hAnsi="Arial" w:cs="Arial"/>
        </w:rPr>
        <w:t>___________________                           «___» _____________ 20 ____ г.</w:t>
      </w:r>
    </w:p>
    <w:p w:rsidR="00B5624E" w:rsidRPr="005301DA" w:rsidRDefault="00B5624E" w:rsidP="00E764DC">
      <w:pPr>
        <w:suppressAutoHyphens/>
        <w:ind w:firstLine="1276"/>
        <w:jc w:val="both"/>
        <w:rPr>
          <w:rFonts w:ascii="Arial" w:hAnsi="Arial" w:cs="Arial"/>
        </w:rPr>
      </w:pPr>
      <w:r w:rsidRPr="005301DA">
        <w:rPr>
          <w:rFonts w:ascii="Arial" w:hAnsi="Arial" w:cs="Arial"/>
        </w:rPr>
        <w:t>(подпись)</w:t>
      </w:r>
    </w:p>
    <w:p w:rsidR="00B5624E" w:rsidRPr="005301DA" w:rsidRDefault="00B5624E" w:rsidP="00E764DC">
      <w:pPr>
        <w:pStyle w:val="ConsPlusNonformat"/>
        <w:suppressAutoHyphens/>
        <w:ind w:firstLine="708"/>
        <w:rPr>
          <w:rFonts w:ascii="Arial" w:hAnsi="Arial" w:cs="Arial"/>
          <w:color w:val="000000"/>
          <w:sz w:val="24"/>
          <w:szCs w:val="24"/>
        </w:rPr>
      </w:pPr>
      <w:r w:rsidRPr="005301DA">
        <w:rPr>
          <w:rFonts w:ascii="Arial" w:hAnsi="Arial" w:cs="Arial"/>
          <w:color w:val="000000"/>
          <w:sz w:val="24"/>
          <w:szCs w:val="24"/>
        </w:rPr>
        <w:t>Пометка об отказе ознакомления с актом проверки: _______________________________</w:t>
      </w:r>
    </w:p>
    <w:p w:rsidR="00B5624E" w:rsidRPr="005301DA" w:rsidRDefault="00B5624E" w:rsidP="00E764DC">
      <w:pPr>
        <w:pStyle w:val="ConsPlusNonformat"/>
        <w:suppressAutoHyphens/>
        <w:ind w:left="6237" w:hanging="141"/>
        <w:jc w:val="center"/>
        <w:rPr>
          <w:rFonts w:ascii="Arial" w:hAnsi="Arial" w:cs="Arial"/>
          <w:color w:val="000000"/>
          <w:sz w:val="24"/>
          <w:szCs w:val="24"/>
        </w:rPr>
      </w:pPr>
      <w:r w:rsidRPr="005301DA">
        <w:rPr>
          <w:rFonts w:ascii="Arial" w:hAnsi="Arial" w:cs="Arial"/>
          <w:color w:val="000000"/>
          <w:sz w:val="24"/>
          <w:szCs w:val="24"/>
        </w:rPr>
        <w:t>(подпись уполномоченного должностного лица (лиц), проводившего проверку)</w:t>
      </w:r>
    </w:p>
    <w:p w:rsidR="00B5624E" w:rsidRPr="005301DA" w:rsidRDefault="00B5624E" w:rsidP="00E764DC">
      <w:pPr>
        <w:suppressAutoHyphens/>
        <w:autoSpaceDE w:val="0"/>
        <w:autoSpaceDN w:val="0"/>
        <w:adjustRightInd w:val="0"/>
        <w:ind w:firstLine="540"/>
        <w:jc w:val="both"/>
        <w:rPr>
          <w:rFonts w:ascii="Arial" w:hAnsi="Arial" w:cs="Arial"/>
          <w:color w:val="1F497D"/>
        </w:rPr>
      </w:pPr>
    </w:p>
    <w:p w:rsidR="00B5624E" w:rsidRPr="005301DA" w:rsidRDefault="00B5624E" w:rsidP="00E764DC">
      <w:pPr>
        <w:suppressAutoHyphens/>
        <w:autoSpaceDE w:val="0"/>
        <w:autoSpaceDN w:val="0"/>
        <w:adjustRightInd w:val="0"/>
        <w:ind w:firstLine="540"/>
        <w:jc w:val="both"/>
        <w:rPr>
          <w:rFonts w:ascii="Arial" w:hAnsi="Arial" w:cs="Arial"/>
          <w:color w:val="1F497D"/>
        </w:rPr>
        <w:sectPr w:rsidR="00B5624E" w:rsidRPr="005301DA" w:rsidSect="006A40BB">
          <w:type w:val="nextColumn"/>
          <w:pgSz w:w="11906" w:h="16838" w:code="9"/>
          <w:pgMar w:top="1134" w:right="567" w:bottom="1134" w:left="1701" w:header="709" w:footer="709" w:gutter="0"/>
          <w:pgNumType w:chapStyle="1"/>
          <w:cols w:space="708"/>
          <w:rtlGutter/>
          <w:docGrid w:linePitch="360"/>
        </w:sectPr>
      </w:pPr>
    </w:p>
    <w:p w:rsidR="00B5624E" w:rsidRPr="005301DA" w:rsidRDefault="00B5624E" w:rsidP="00485AE9">
      <w:pPr>
        <w:ind w:left="4536"/>
        <w:jc w:val="right"/>
        <w:rPr>
          <w:rFonts w:ascii="Arial" w:hAnsi="Arial" w:cs="Arial"/>
        </w:rPr>
      </w:pPr>
      <w:r w:rsidRPr="005301DA">
        <w:rPr>
          <w:rFonts w:ascii="Arial" w:hAnsi="Arial" w:cs="Arial"/>
        </w:rPr>
        <w:t>Приложение 7</w:t>
      </w:r>
    </w:p>
    <w:p w:rsidR="00B5624E" w:rsidRPr="005301DA" w:rsidRDefault="00B5624E" w:rsidP="00485AE9">
      <w:pPr>
        <w:ind w:left="4536"/>
        <w:jc w:val="right"/>
        <w:rPr>
          <w:rFonts w:ascii="Arial" w:hAnsi="Arial" w:cs="Arial"/>
        </w:rPr>
      </w:pPr>
      <w:r w:rsidRPr="005301DA">
        <w:rPr>
          <w:rFonts w:ascii="Arial" w:hAnsi="Arial" w:cs="Arial"/>
        </w:rPr>
        <w:t xml:space="preserve">к административному регламенту осуществления муниципального контроля за сохранностью автомобильных дорог местного значения </w:t>
      </w:r>
    </w:p>
    <w:p w:rsidR="00B5624E" w:rsidRPr="005301DA" w:rsidRDefault="00B5624E" w:rsidP="00E764DC">
      <w:pPr>
        <w:suppressAutoHyphens/>
        <w:autoSpaceDE w:val="0"/>
        <w:autoSpaceDN w:val="0"/>
        <w:adjustRightInd w:val="0"/>
        <w:rPr>
          <w:rFonts w:ascii="Arial" w:hAnsi="Arial" w:cs="Arial"/>
          <w:color w:val="1F497D"/>
        </w:rPr>
      </w:pPr>
    </w:p>
    <w:p w:rsidR="00B5624E" w:rsidRPr="005301DA" w:rsidRDefault="00B5624E" w:rsidP="00E764DC">
      <w:pPr>
        <w:suppressAutoHyphens/>
        <w:autoSpaceDE w:val="0"/>
        <w:autoSpaceDN w:val="0"/>
        <w:adjustRightInd w:val="0"/>
        <w:rPr>
          <w:rFonts w:ascii="Arial" w:hAnsi="Arial" w:cs="Arial"/>
          <w:color w:val="1F497D"/>
        </w:rPr>
      </w:pPr>
    </w:p>
    <w:p w:rsidR="00B5624E" w:rsidRPr="005301DA" w:rsidRDefault="00B5624E" w:rsidP="00E764DC">
      <w:pPr>
        <w:suppressAutoHyphens/>
        <w:autoSpaceDE w:val="0"/>
        <w:autoSpaceDN w:val="0"/>
        <w:adjustRightInd w:val="0"/>
        <w:jc w:val="center"/>
        <w:rPr>
          <w:rFonts w:ascii="Arial" w:hAnsi="Arial" w:cs="Arial"/>
        </w:rPr>
      </w:pPr>
      <w:r w:rsidRPr="005301DA">
        <w:rPr>
          <w:rFonts w:ascii="Arial" w:hAnsi="Arial" w:cs="Arial"/>
        </w:rPr>
        <w:t>ЖУРНАЛ</w:t>
      </w:r>
    </w:p>
    <w:p w:rsidR="00B5624E" w:rsidRPr="005301DA" w:rsidRDefault="00B5624E" w:rsidP="00E764DC">
      <w:pPr>
        <w:suppressAutoHyphens/>
        <w:autoSpaceDE w:val="0"/>
        <w:autoSpaceDN w:val="0"/>
        <w:adjustRightInd w:val="0"/>
        <w:jc w:val="center"/>
        <w:rPr>
          <w:rFonts w:ascii="Arial" w:hAnsi="Arial" w:cs="Arial"/>
        </w:rPr>
      </w:pPr>
      <w:r w:rsidRPr="005301DA">
        <w:rPr>
          <w:rFonts w:ascii="Arial" w:hAnsi="Arial" w:cs="Arial"/>
        </w:rPr>
        <w:t xml:space="preserve">регистрации актов проверок администрации Вараксинского сельсовета Кыштовского района </w:t>
      </w:r>
      <w:bookmarkStart w:id="24" w:name="_GoBack"/>
      <w:bookmarkEnd w:id="24"/>
      <w:r w:rsidRPr="005301DA">
        <w:rPr>
          <w:rFonts w:ascii="Arial" w:hAnsi="Arial" w:cs="Arial"/>
        </w:rPr>
        <w:t>Новосибирской области</w:t>
      </w:r>
    </w:p>
    <w:p w:rsidR="00B5624E" w:rsidRPr="005301DA" w:rsidRDefault="00B5624E" w:rsidP="00E764DC">
      <w:pPr>
        <w:suppressAutoHyphens/>
        <w:autoSpaceDE w:val="0"/>
        <w:autoSpaceDN w:val="0"/>
        <w:adjustRightInd w:val="0"/>
        <w:ind w:firstLine="540"/>
        <w:jc w:val="both"/>
        <w:rPr>
          <w:rFonts w:ascii="Arial" w:hAnsi="Arial" w:cs="Arial"/>
        </w:rPr>
      </w:pPr>
    </w:p>
    <w:tbl>
      <w:tblPr>
        <w:tblW w:w="5000" w:type="pct"/>
        <w:tblInd w:w="2" w:type="dxa"/>
        <w:tblCellMar>
          <w:left w:w="70" w:type="dxa"/>
          <w:right w:w="70" w:type="dxa"/>
        </w:tblCellMar>
        <w:tblLook w:val="0000"/>
      </w:tblPr>
      <w:tblGrid>
        <w:gridCol w:w="398"/>
        <w:gridCol w:w="1152"/>
        <w:gridCol w:w="2563"/>
        <w:gridCol w:w="3717"/>
        <w:gridCol w:w="1665"/>
      </w:tblGrid>
      <w:tr w:rsidR="00B5624E" w:rsidRPr="005301DA">
        <w:trPr>
          <w:cantSplit/>
          <w:trHeight w:val="360"/>
        </w:trPr>
        <w:tc>
          <w:tcPr>
            <w:tcW w:w="203"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 xml:space="preserve">№ </w:t>
            </w:r>
            <w:r w:rsidRPr="005301DA">
              <w:rPr>
                <w:color w:val="000000"/>
                <w:sz w:val="24"/>
                <w:szCs w:val="24"/>
              </w:rPr>
              <w:br/>
              <w:t>п.</w:t>
            </w:r>
          </w:p>
        </w:tc>
        <w:tc>
          <w:tcPr>
            <w:tcW w:w="60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Дата</w:t>
            </w:r>
          </w:p>
        </w:tc>
        <w:tc>
          <w:tcPr>
            <w:tcW w:w="1351"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 xml:space="preserve">Дата и номер акта </w:t>
            </w:r>
            <w:r w:rsidRPr="005301DA">
              <w:rPr>
                <w:color w:val="000000"/>
                <w:sz w:val="24"/>
                <w:szCs w:val="24"/>
              </w:rPr>
              <w:br/>
              <w:t>проверки</w:t>
            </w:r>
          </w:p>
        </w:tc>
        <w:tc>
          <w:tcPr>
            <w:tcW w:w="1959"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 xml:space="preserve">Ф. И. О. должностного лица, </w:t>
            </w:r>
            <w:r w:rsidRPr="005301DA">
              <w:rPr>
                <w:color w:val="000000"/>
                <w:sz w:val="24"/>
                <w:szCs w:val="24"/>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Примечание</w:t>
            </w:r>
          </w:p>
        </w:tc>
      </w:tr>
    </w:tbl>
    <w:p w:rsidR="00B5624E" w:rsidRPr="005301DA" w:rsidRDefault="00B5624E" w:rsidP="00E764DC">
      <w:pPr>
        <w:suppressAutoHyphens/>
        <w:rPr>
          <w:rFonts w:ascii="Arial" w:hAnsi="Arial" w:cs="Arial"/>
        </w:rPr>
      </w:pPr>
    </w:p>
    <w:tbl>
      <w:tblPr>
        <w:tblW w:w="5000" w:type="pct"/>
        <w:tblInd w:w="2" w:type="dxa"/>
        <w:tblCellMar>
          <w:left w:w="70" w:type="dxa"/>
          <w:right w:w="70" w:type="dxa"/>
        </w:tblCellMar>
        <w:tblLook w:val="0000"/>
      </w:tblPr>
      <w:tblGrid>
        <w:gridCol w:w="386"/>
        <w:gridCol w:w="1156"/>
        <w:gridCol w:w="2566"/>
        <w:gridCol w:w="3720"/>
        <w:gridCol w:w="1667"/>
      </w:tblGrid>
      <w:tr w:rsidR="00B5624E" w:rsidRPr="005301DA">
        <w:trPr>
          <w:cantSplit/>
          <w:trHeight w:val="240"/>
        </w:trPr>
        <w:tc>
          <w:tcPr>
            <w:tcW w:w="203"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2</w:t>
            </w:r>
          </w:p>
        </w:tc>
        <w:tc>
          <w:tcPr>
            <w:tcW w:w="1351"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3</w:t>
            </w:r>
          </w:p>
        </w:tc>
        <w:tc>
          <w:tcPr>
            <w:tcW w:w="1959"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4</w:t>
            </w:r>
          </w:p>
        </w:tc>
        <w:tc>
          <w:tcPr>
            <w:tcW w:w="87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5</w:t>
            </w:r>
          </w:p>
        </w:tc>
      </w:tr>
      <w:tr w:rsidR="00B5624E" w:rsidRPr="005301DA">
        <w:trPr>
          <w:cantSplit/>
          <w:trHeight w:val="240"/>
        </w:trPr>
        <w:tc>
          <w:tcPr>
            <w:tcW w:w="203"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r>
      <w:tr w:rsidR="00B5624E" w:rsidRPr="005301DA">
        <w:trPr>
          <w:cantSplit/>
          <w:trHeight w:val="240"/>
        </w:trPr>
        <w:tc>
          <w:tcPr>
            <w:tcW w:w="203"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jc w:val="center"/>
              <w:rPr>
                <w:color w:val="000000"/>
                <w:sz w:val="24"/>
                <w:szCs w:val="24"/>
              </w:rPr>
            </w:pPr>
            <w:r w:rsidRPr="005301DA">
              <w:rPr>
                <w:color w:val="000000"/>
                <w:sz w:val="24"/>
                <w:szCs w:val="24"/>
              </w:rPr>
              <w:t>2</w:t>
            </w:r>
          </w:p>
        </w:tc>
        <w:tc>
          <w:tcPr>
            <w:tcW w:w="60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B5624E" w:rsidRPr="005301DA" w:rsidRDefault="00B5624E" w:rsidP="006A40BB">
            <w:pPr>
              <w:pStyle w:val="ConsPlusCell"/>
              <w:suppressAutoHyphens/>
              <w:rPr>
                <w:rFonts w:cs="Times New Roman"/>
                <w:color w:val="000000"/>
                <w:sz w:val="24"/>
                <w:szCs w:val="24"/>
              </w:rPr>
            </w:pPr>
          </w:p>
        </w:tc>
      </w:tr>
    </w:tbl>
    <w:p w:rsidR="00B5624E" w:rsidRPr="005301DA" w:rsidRDefault="00B5624E" w:rsidP="00E764DC">
      <w:pPr>
        <w:suppressAutoHyphens/>
        <w:autoSpaceDE w:val="0"/>
        <w:autoSpaceDN w:val="0"/>
        <w:adjustRightInd w:val="0"/>
        <w:ind w:firstLine="540"/>
        <w:jc w:val="both"/>
        <w:rPr>
          <w:rFonts w:ascii="Arial" w:hAnsi="Arial" w:cs="Arial"/>
          <w:color w:val="000000"/>
        </w:rPr>
      </w:pPr>
    </w:p>
    <w:p w:rsidR="00B5624E" w:rsidRPr="005301DA" w:rsidRDefault="00B5624E" w:rsidP="00E764DC">
      <w:pPr>
        <w:pStyle w:val="ConsPlusNonformat"/>
        <w:suppressAutoHyphens/>
        <w:jc w:val="center"/>
        <w:rPr>
          <w:rFonts w:ascii="Arial" w:hAnsi="Arial" w:cs="Arial"/>
          <w:color w:val="000000"/>
          <w:sz w:val="24"/>
          <w:szCs w:val="24"/>
        </w:rPr>
      </w:pPr>
    </w:p>
    <w:p w:rsidR="00B5624E" w:rsidRPr="005301DA" w:rsidRDefault="00B5624E" w:rsidP="00E764DC">
      <w:pPr>
        <w:suppressAutoHyphens/>
        <w:autoSpaceDE w:val="0"/>
        <w:autoSpaceDN w:val="0"/>
        <w:adjustRightInd w:val="0"/>
        <w:jc w:val="center"/>
        <w:rPr>
          <w:rFonts w:ascii="Arial" w:hAnsi="Arial" w:cs="Arial"/>
          <w:color w:val="000000"/>
        </w:rPr>
      </w:pPr>
      <w:r w:rsidRPr="005301DA">
        <w:rPr>
          <w:rFonts w:ascii="Arial" w:hAnsi="Arial" w:cs="Arial"/>
          <w:color w:val="000000"/>
        </w:rPr>
        <w:t>____________</w:t>
      </w:r>
    </w:p>
    <w:p w:rsidR="00B5624E" w:rsidRPr="005301DA" w:rsidRDefault="00B5624E" w:rsidP="00E764DC">
      <w:pPr>
        <w:suppressAutoHyphens/>
        <w:autoSpaceDE w:val="0"/>
        <w:autoSpaceDN w:val="0"/>
        <w:adjustRightInd w:val="0"/>
        <w:ind w:firstLine="540"/>
        <w:jc w:val="both"/>
        <w:rPr>
          <w:rFonts w:ascii="Arial" w:hAnsi="Arial" w:cs="Arial"/>
          <w:color w:val="1F497D"/>
        </w:rPr>
      </w:pPr>
    </w:p>
    <w:p w:rsidR="00B5624E" w:rsidRPr="005301DA" w:rsidRDefault="00B5624E" w:rsidP="00E764DC">
      <w:pPr>
        <w:widowControl w:val="0"/>
        <w:spacing w:line="360" w:lineRule="auto"/>
        <w:ind w:firstLine="567"/>
        <w:jc w:val="both"/>
        <w:rPr>
          <w:rFonts w:ascii="Arial" w:hAnsi="Arial" w:cs="Arial"/>
          <w:highlight w:val="yellow"/>
        </w:rPr>
      </w:pPr>
    </w:p>
    <w:p w:rsidR="00B5624E" w:rsidRPr="005301DA" w:rsidRDefault="00B5624E" w:rsidP="00E764DC">
      <w:pPr>
        <w:widowControl w:val="0"/>
        <w:spacing w:line="360" w:lineRule="auto"/>
        <w:ind w:firstLine="567"/>
        <w:jc w:val="both"/>
        <w:rPr>
          <w:rFonts w:ascii="Arial" w:hAnsi="Arial" w:cs="Arial"/>
          <w:highlight w:val="yellow"/>
        </w:rPr>
      </w:pPr>
    </w:p>
    <w:p w:rsidR="00B5624E" w:rsidRPr="005301DA" w:rsidRDefault="00B5624E" w:rsidP="00E764DC">
      <w:pPr>
        <w:widowControl w:val="0"/>
        <w:spacing w:line="360" w:lineRule="auto"/>
        <w:ind w:firstLine="567"/>
        <w:jc w:val="both"/>
        <w:rPr>
          <w:rFonts w:ascii="Arial" w:hAnsi="Arial" w:cs="Arial"/>
          <w:highlight w:val="yellow"/>
        </w:rPr>
      </w:pPr>
    </w:p>
    <w:p w:rsidR="00B5624E" w:rsidRPr="005301DA" w:rsidRDefault="00B5624E">
      <w:pPr>
        <w:rPr>
          <w:rFonts w:ascii="Arial" w:hAnsi="Arial" w:cs="Arial"/>
        </w:rPr>
      </w:pPr>
    </w:p>
    <w:sectPr w:rsidR="00B5624E" w:rsidRPr="005301DA" w:rsidSect="00CE4F9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624E" w:rsidRDefault="00B5624E">
      <w:r>
        <w:separator/>
      </w:r>
    </w:p>
  </w:endnote>
  <w:endnote w:type="continuationSeparator" w:id="0">
    <w:p w:rsidR="00B5624E" w:rsidRDefault="00B5624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506020202030204"/>
    <w:charset w:val="CC"/>
    <w:family w:val="swiss"/>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ўа¬»¬¦¬ў"/>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624E" w:rsidRDefault="00B5624E">
      <w:r>
        <w:separator/>
      </w:r>
    </w:p>
  </w:footnote>
  <w:footnote w:type="continuationSeparator" w:id="0">
    <w:p w:rsidR="00B5624E" w:rsidRDefault="00B562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24E" w:rsidRPr="00A52494" w:rsidRDefault="00B5624E" w:rsidP="006A40BB">
    <w:pPr>
      <w:pStyle w:val="Header"/>
      <w:pBdr>
        <w:bottom w:val="none" w:sz="0" w:space="0" w:color="auto"/>
      </w:pBdr>
      <w:rPr>
        <w:rFonts w:cs="Times New Roman"/>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624E" w:rsidRPr="00A52494" w:rsidRDefault="00B5624E" w:rsidP="006A40BB">
    <w:pPr>
      <w:pStyle w:val="Header"/>
      <w:pBdr>
        <w:bottom w:val="none" w:sz="0" w:space="0" w:color="auto"/>
      </w:pBdr>
      <w:rPr>
        <w:rFonts w:cs="Times New Roman"/>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AECAE6E8"/>
    <w:lvl w:ilvl="0">
      <w:start w:val="1"/>
      <w:numFmt w:val="decimal"/>
      <w:lvlText w:val="%1."/>
      <w:lvlJc w:val="left"/>
      <w:pPr>
        <w:tabs>
          <w:tab w:val="num" w:pos="643"/>
        </w:tabs>
        <w:ind w:left="643" w:hanging="360"/>
      </w:pPr>
    </w:lvl>
  </w:abstractNum>
  <w:abstractNum w:abstractNumId="1">
    <w:nsid w:val="FFFFFF82"/>
    <w:multiLevelType w:val="singleLevel"/>
    <w:tmpl w:val="76309138"/>
    <w:lvl w:ilvl="0">
      <w:start w:val="1"/>
      <w:numFmt w:val="bullet"/>
      <w:lvlText w:val=""/>
      <w:lvlJc w:val="left"/>
      <w:pPr>
        <w:tabs>
          <w:tab w:val="num" w:pos="926"/>
        </w:tabs>
        <w:ind w:left="926" w:hanging="360"/>
      </w:pPr>
      <w:rPr>
        <w:rFonts w:ascii="Symbol" w:hAnsi="Symbol" w:cs="Symbol" w:hint="default"/>
      </w:rPr>
    </w:lvl>
  </w:abstractNum>
  <w:abstractNum w:abstractNumId="2">
    <w:nsid w:val="FFFFFF83"/>
    <w:multiLevelType w:val="singleLevel"/>
    <w:tmpl w:val="F9C0C49E"/>
    <w:lvl w:ilvl="0">
      <w:start w:val="1"/>
      <w:numFmt w:val="bullet"/>
      <w:lvlText w:val=""/>
      <w:lvlJc w:val="left"/>
      <w:pPr>
        <w:tabs>
          <w:tab w:val="num" w:pos="643"/>
        </w:tabs>
        <w:ind w:left="643" w:hanging="360"/>
      </w:pPr>
      <w:rPr>
        <w:rFonts w:ascii="Symbol" w:hAnsi="Symbol" w:cs="Symbol" w:hint="default"/>
      </w:rPr>
    </w:lvl>
  </w:abstractNum>
  <w:abstractNum w:abstractNumId="3">
    <w:nsid w:val="FFFFFF88"/>
    <w:multiLevelType w:val="singleLevel"/>
    <w:tmpl w:val="E40E753E"/>
    <w:lvl w:ilvl="0">
      <w:start w:val="1"/>
      <w:numFmt w:val="decimal"/>
      <w:lvlText w:val="%1."/>
      <w:lvlJc w:val="left"/>
      <w:pPr>
        <w:tabs>
          <w:tab w:val="num" w:pos="360"/>
        </w:tabs>
        <w:ind w:left="360" w:hanging="360"/>
      </w:pPr>
    </w:lvl>
  </w:abstractNum>
  <w:abstractNum w:abstractNumId="4">
    <w:nsid w:val="FFFFFF89"/>
    <w:multiLevelType w:val="singleLevel"/>
    <w:tmpl w:val="9410D2C2"/>
    <w:lvl w:ilvl="0">
      <w:start w:val="1"/>
      <w:numFmt w:val="bullet"/>
      <w:lvlText w:val=""/>
      <w:lvlJc w:val="left"/>
      <w:pPr>
        <w:tabs>
          <w:tab w:val="num" w:pos="360"/>
        </w:tabs>
        <w:ind w:left="360" w:hanging="360"/>
      </w:pPr>
      <w:rPr>
        <w:rFonts w:ascii="Symbol" w:hAnsi="Symbol" w:cs="Symbol" w:hint="default"/>
      </w:rPr>
    </w:lvl>
  </w:abstractNum>
  <w:abstractNum w:abstractNumId="5">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cs="Wingdings" w:hint="default"/>
        <w:color w:val="800000"/>
      </w:rPr>
    </w:lvl>
    <w:lvl w:ilvl="1" w:tplc="04190003">
      <w:start w:val="1"/>
      <w:numFmt w:val="bullet"/>
      <w:lvlText w:val="o"/>
      <w:lvlJc w:val="left"/>
      <w:pPr>
        <w:tabs>
          <w:tab w:val="num" w:pos="1440"/>
        </w:tabs>
        <w:ind w:left="1440" w:hanging="360"/>
      </w:pPr>
      <w:rPr>
        <w:rFonts w:ascii="Courier New" w:hAnsi="Courier New" w:cs="Courier New" w:hint="default"/>
      </w:rPr>
    </w:lvl>
    <w:lvl w:ilvl="2" w:tplc="223CC9DE">
      <w:start w:val="1"/>
      <w:numFmt w:val="bullet"/>
      <w:pStyle w:val="Pro-List-1"/>
      <w:lvlText w:val=""/>
      <w:lvlJc w:val="left"/>
      <w:pPr>
        <w:tabs>
          <w:tab w:val="num" w:pos="666"/>
        </w:tabs>
        <w:ind w:left="666" w:firstLine="1134"/>
      </w:pPr>
      <w:rPr>
        <w:rFonts w:ascii="Wingdings" w:hAnsi="Wingdings" w:cs="Wingdings" w:hint="default"/>
        <w:color w:val="C41C16"/>
        <w:sz w:val="24"/>
        <w:szCs w:val="24"/>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szCs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68838CE"/>
    <w:multiLevelType w:val="multilevel"/>
    <w:tmpl w:val="0419001F"/>
    <w:styleLink w:val="12"/>
    <w:lvl w:ilvl="0">
      <w:start w:val="7"/>
      <w:numFmt w:val="decimal"/>
      <w:lvlText w:val="%1."/>
      <w:lvlJc w:val="left"/>
      <w:pPr>
        <w:ind w:left="360" w:hanging="360"/>
      </w:pPr>
      <w:rPr>
        <w:rFonts w:hint="default"/>
        <w:b/>
        <w:bCs/>
        <w:sz w:val="28"/>
        <w:szCs w:val="2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cs="Arial" w:hint="default"/>
      </w:rPr>
    </w:lvl>
    <w:lvl w:ilvl="1" w:tplc="04190019">
      <w:start w:val="1"/>
      <w:numFmt w:val="decimal"/>
      <w:lvlText w:val="%2."/>
      <w:lvlJc w:val="left"/>
      <w:pPr>
        <w:tabs>
          <w:tab w:val="num" w:pos="-1692"/>
        </w:tabs>
        <w:ind w:left="-1692" w:hanging="360"/>
      </w:pPr>
    </w:lvl>
    <w:lvl w:ilvl="2" w:tplc="0419001B">
      <w:start w:val="1"/>
      <w:numFmt w:val="decimal"/>
      <w:lvlText w:val="%3."/>
      <w:lvlJc w:val="left"/>
      <w:pPr>
        <w:tabs>
          <w:tab w:val="num" w:pos="-972"/>
        </w:tabs>
        <w:ind w:left="-972" w:hanging="360"/>
      </w:pPr>
    </w:lvl>
    <w:lvl w:ilvl="3" w:tplc="0419000F">
      <w:start w:val="1"/>
      <w:numFmt w:val="decimal"/>
      <w:lvlText w:val="%4."/>
      <w:lvlJc w:val="left"/>
      <w:pPr>
        <w:tabs>
          <w:tab w:val="num" w:pos="-252"/>
        </w:tabs>
        <w:ind w:left="-252" w:hanging="360"/>
      </w:pPr>
    </w:lvl>
    <w:lvl w:ilvl="4" w:tplc="04190019">
      <w:start w:val="1"/>
      <w:numFmt w:val="decimal"/>
      <w:lvlText w:val="%5."/>
      <w:lvlJc w:val="left"/>
      <w:pPr>
        <w:tabs>
          <w:tab w:val="num" w:pos="468"/>
        </w:tabs>
        <w:ind w:left="468" w:hanging="360"/>
      </w:pPr>
    </w:lvl>
    <w:lvl w:ilvl="5" w:tplc="0419001B">
      <w:start w:val="1"/>
      <w:numFmt w:val="decimal"/>
      <w:lvlText w:val="%6."/>
      <w:lvlJc w:val="left"/>
      <w:pPr>
        <w:tabs>
          <w:tab w:val="num" w:pos="1188"/>
        </w:tabs>
        <w:ind w:left="1188" w:hanging="360"/>
      </w:pPr>
    </w:lvl>
    <w:lvl w:ilvl="6" w:tplc="0419000F">
      <w:start w:val="1"/>
      <w:numFmt w:val="decimal"/>
      <w:lvlText w:val="%7."/>
      <w:lvlJc w:val="left"/>
      <w:pPr>
        <w:tabs>
          <w:tab w:val="num" w:pos="1908"/>
        </w:tabs>
        <w:ind w:left="1908" w:hanging="360"/>
      </w:pPr>
    </w:lvl>
    <w:lvl w:ilvl="7" w:tplc="04190019">
      <w:start w:val="1"/>
      <w:numFmt w:val="decimal"/>
      <w:lvlText w:val="%8."/>
      <w:lvlJc w:val="left"/>
      <w:pPr>
        <w:tabs>
          <w:tab w:val="num" w:pos="2628"/>
        </w:tabs>
        <w:ind w:left="2628" w:hanging="360"/>
      </w:pPr>
    </w:lvl>
    <w:lvl w:ilvl="8" w:tplc="0419001B">
      <w:start w:val="1"/>
      <w:numFmt w:val="decimal"/>
      <w:lvlText w:val="%9."/>
      <w:lvlJc w:val="left"/>
      <w:pPr>
        <w:tabs>
          <w:tab w:val="num" w:pos="3348"/>
        </w:tabs>
        <w:ind w:left="3348" w:hanging="360"/>
      </w:pPr>
    </w:lvl>
  </w:abstractNum>
  <w:abstractNum w:abstractNumId="9">
    <w:nsid w:val="1337536E"/>
    <w:multiLevelType w:val="multilevel"/>
    <w:tmpl w:val="0419001D"/>
    <w:styleLink w:val="3"/>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1D3A75D9"/>
    <w:multiLevelType w:val="multilevel"/>
    <w:tmpl w:val="0419001F"/>
    <w:styleLink w:val="14"/>
    <w:lvl w:ilvl="0">
      <w:start w:val="8"/>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1E320CA7"/>
    <w:multiLevelType w:val="multilevel"/>
    <w:tmpl w:val="0419001D"/>
    <w:styleLink w:val="15"/>
    <w:lvl w:ilvl="0">
      <w:start w:val="9"/>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17E0C33"/>
    <w:multiLevelType w:val="multilevel"/>
    <w:tmpl w:val="0419001D"/>
    <w:styleLink w:val="9"/>
    <w:lvl w:ilvl="0">
      <w:start w:val="6"/>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280358D"/>
    <w:multiLevelType w:val="multilevel"/>
    <w:tmpl w:val="0419001D"/>
    <w:styleLink w:val="13"/>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8B01218"/>
    <w:multiLevelType w:val="multilevel"/>
    <w:tmpl w:val="0419001F"/>
    <w:styleLink w:val="16"/>
    <w:lvl w:ilvl="0">
      <w:start w:val="9"/>
      <w:numFmt w:val="decimal"/>
      <w:lvlText w:val="%1."/>
      <w:lvlJc w:val="left"/>
      <w:pPr>
        <w:ind w:left="360" w:hanging="360"/>
      </w:pPr>
    </w:lvl>
    <w:lvl w:ilvl="1">
      <w:start w:val="1"/>
      <w:numFmt w:val="decimal"/>
      <w:lvlText w:val="%1.%2."/>
      <w:lvlJc w:val="left"/>
      <w:pPr>
        <w:ind w:left="100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08F19BD"/>
    <w:multiLevelType w:val="multilevel"/>
    <w:tmpl w:val="D0D4DF58"/>
    <w:lvl w:ilvl="0">
      <w:start w:val="1"/>
      <w:numFmt w:val="decimal"/>
      <w:pStyle w:val="Question"/>
      <w:lvlText w:val="%1."/>
      <w:lvlJc w:val="left"/>
      <w:pPr>
        <w:tabs>
          <w:tab w:val="num" w:pos="360"/>
        </w:tabs>
        <w:ind w:left="360" w:hanging="360"/>
      </w:pPr>
      <w:rPr>
        <w:rFonts w:hint="default"/>
        <w:b/>
        <w:bCs/>
        <w:i w:val="0"/>
        <w:iCs w:val="0"/>
      </w:rPr>
    </w:lvl>
    <w:lvl w:ilvl="1">
      <w:start w:val="1"/>
      <w:numFmt w:val="decimal"/>
      <w:isLgl/>
      <w:lvlText w:val="%1.%2."/>
      <w:lvlJc w:val="left"/>
      <w:pPr>
        <w:ind w:left="1920" w:hanging="48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6">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3954084B"/>
    <w:multiLevelType w:val="multilevel"/>
    <w:tmpl w:val="3948DA94"/>
    <w:styleLink w:val="18"/>
    <w:lvl w:ilvl="0">
      <w:start w:val="4"/>
      <w:numFmt w:val="decimal"/>
      <w:lvlText w:val="%1."/>
      <w:lvlJc w:val="left"/>
      <w:pPr>
        <w:ind w:left="360" w:hanging="360"/>
      </w:pPr>
      <w:rPr>
        <w:rFonts w:hint="default"/>
        <w:b/>
        <w:bCs/>
        <w:sz w:val="28"/>
        <w:szCs w:val="2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cs="Times New Roman" w:hint="default"/>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9">
    <w:nsid w:val="496C6669"/>
    <w:multiLevelType w:val="singleLevel"/>
    <w:tmpl w:val="FCF4A3B0"/>
    <w:lvl w:ilvl="0">
      <w:start w:val="1"/>
      <w:numFmt w:val="bullet"/>
      <w:pStyle w:val="10"/>
      <w:lvlText w:val=""/>
      <w:lvlJc w:val="left"/>
      <w:pPr>
        <w:tabs>
          <w:tab w:val="num" w:pos="397"/>
        </w:tabs>
        <w:ind w:left="397" w:hanging="397"/>
      </w:pPr>
      <w:rPr>
        <w:rFonts w:ascii="Wingdings" w:hAnsi="Wingdings" w:cs="Wingdings" w:hint="default"/>
        <w:sz w:val="16"/>
        <w:szCs w:val="16"/>
      </w:rPr>
    </w:lvl>
  </w:abstractNum>
  <w:abstractNum w:abstractNumId="20">
    <w:nsid w:val="4D4C270F"/>
    <w:multiLevelType w:val="multilevel"/>
    <w:tmpl w:val="0419001F"/>
    <w:styleLink w:val="11"/>
    <w:lvl w:ilvl="0">
      <w:start w:val="5"/>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51706AF5"/>
    <w:multiLevelType w:val="multilevel"/>
    <w:tmpl w:val="0419001D"/>
    <w:styleLink w:val="5"/>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51754F42"/>
    <w:multiLevelType w:val="multilevel"/>
    <w:tmpl w:val="0419001F"/>
    <w:styleLink w:val="100"/>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560074E6"/>
    <w:multiLevelType w:val="multilevel"/>
    <w:tmpl w:val="0419001D"/>
    <w:styleLink w:val="6"/>
    <w:lvl w:ilvl="0">
      <w:start w:val="3"/>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nsid w:val="56275B86"/>
    <w:multiLevelType w:val="multilevel"/>
    <w:tmpl w:val="0419001F"/>
    <w:styleLink w:val="8"/>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9637E17"/>
    <w:multiLevelType w:val="multilevel"/>
    <w:tmpl w:val="0419001D"/>
    <w:styleLink w:val="17"/>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7">
    <w:nsid w:val="60FC79D3"/>
    <w:multiLevelType w:val="multilevel"/>
    <w:tmpl w:val="0E423518"/>
    <w:styleLink w:val="4"/>
    <w:lvl w:ilvl="0">
      <w:start w:val="2"/>
      <w:numFmt w:val="decimal"/>
      <w:lvlText w:val="%1."/>
      <w:lvlJc w:val="left"/>
      <w:pPr>
        <w:ind w:left="1635" w:hanging="360"/>
      </w:pPr>
    </w:lvl>
    <w:lvl w:ilvl="1">
      <w:start w:val="1"/>
      <w:numFmt w:val="decimal"/>
      <w:isLgl/>
      <w:lvlText w:val="%1.%2."/>
      <w:lvlJc w:val="left"/>
      <w:pPr>
        <w:ind w:left="1635" w:hanging="360"/>
      </w:pPr>
      <w:rPr>
        <w:rFonts w:hint="default"/>
      </w:rPr>
    </w:lvl>
    <w:lvl w:ilvl="2">
      <w:start w:val="1"/>
      <w:numFmt w:val="decimal"/>
      <w:isLgl/>
      <w:lvlText w:val="%1.%2.%3."/>
      <w:lvlJc w:val="left"/>
      <w:pPr>
        <w:ind w:left="1995" w:hanging="720"/>
      </w:pPr>
      <w:rPr>
        <w:rFonts w:hint="default"/>
      </w:rPr>
    </w:lvl>
    <w:lvl w:ilvl="3">
      <w:start w:val="1"/>
      <w:numFmt w:val="decimal"/>
      <w:isLgl/>
      <w:lvlText w:val="%1.%2.%3.%4."/>
      <w:lvlJc w:val="left"/>
      <w:pPr>
        <w:ind w:left="1995" w:hanging="720"/>
      </w:pPr>
      <w:rPr>
        <w:rFonts w:hint="default"/>
      </w:rPr>
    </w:lvl>
    <w:lvl w:ilvl="4">
      <w:start w:val="1"/>
      <w:numFmt w:val="decimal"/>
      <w:isLgl/>
      <w:lvlText w:val="%1.%2.%3.%4.%5."/>
      <w:lvlJc w:val="left"/>
      <w:pPr>
        <w:ind w:left="2355" w:hanging="1080"/>
      </w:pPr>
      <w:rPr>
        <w:rFonts w:hint="default"/>
      </w:rPr>
    </w:lvl>
    <w:lvl w:ilvl="5">
      <w:start w:val="1"/>
      <w:numFmt w:val="decimal"/>
      <w:isLgl/>
      <w:lvlText w:val="%1.%2.%3.%4.%5.%6."/>
      <w:lvlJc w:val="left"/>
      <w:pPr>
        <w:ind w:left="2355" w:hanging="1080"/>
      </w:pPr>
      <w:rPr>
        <w:rFonts w:hint="default"/>
      </w:rPr>
    </w:lvl>
    <w:lvl w:ilvl="6">
      <w:start w:val="1"/>
      <w:numFmt w:val="decimal"/>
      <w:isLgl/>
      <w:lvlText w:val="%1.%2.%3.%4.%5.%6.%7."/>
      <w:lvlJc w:val="left"/>
      <w:pPr>
        <w:ind w:left="2715" w:hanging="1440"/>
      </w:pPr>
      <w:rPr>
        <w:rFonts w:hint="default"/>
      </w:rPr>
    </w:lvl>
    <w:lvl w:ilvl="7">
      <w:start w:val="1"/>
      <w:numFmt w:val="decimal"/>
      <w:isLgl/>
      <w:lvlText w:val="%1.%2.%3.%4.%5.%6.%7.%8."/>
      <w:lvlJc w:val="left"/>
      <w:pPr>
        <w:ind w:left="2715" w:hanging="1440"/>
      </w:pPr>
      <w:rPr>
        <w:rFonts w:hint="default"/>
      </w:rPr>
    </w:lvl>
    <w:lvl w:ilvl="8">
      <w:start w:val="1"/>
      <w:numFmt w:val="decimal"/>
      <w:isLgl/>
      <w:lvlText w:val="%1.%2.%3.%4.%5.%6.%7.%8.%9."/>
      <w:lvlJc w:val="left"/>
      <w:pPr>
        <w:ind w:left="3075" w:hanging="1800"/>
      </w:pPr>
      <w:rPr>
        <w:rFonts w:hint="default"/>
      </w:rPr>
    </w:lvl>
  </w:abstractNum>
  <w:abstractNum w:abstractNumId="28">
    <w:nsid w:val="62762639"/>
    <w:multiLevelType w:val="multilevel"/>
    <w:tmpl w:val="0419001D"/>
    <w:styleLink w:val="170"/>
    <w:lvl w:ilvl="0">
      <w:start w:val="10"/>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71A235C7"/>
    <w:multiLevelType w:val="multilevel"/>
    <w:tmpl w:val="6BCCF966"/>
    <w:lvl w:ilvl="0">
      <w:start w:val="1"/>
      <w:numFmt w:val="decimal"/>
      <w:lvlText w:val="%1."/>
      <w:lvlJc w:val="left"/>
      <w:pPr>
        <w:tabs>
          <w:tab w:val="num" w:pos="360"/>
        </w:tabs>
        <w:ind w:left="360" w:hanging="360"/>
      </w:pPr>
    </w:lvl>
    <w:lvl w:ilvl="1">
      <w:start w:val="1"/>
      <w:numFmt w:val="decimal"/>
      <w:pStyle w:val="bodycopy"/>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cs="Symbol" w:hint="default"/>
        <w:color w:val="auto"/>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decimal"/>
      <w:lvlText w:val="%3."/>
      <w:lvlJc w:val="left"/>
      <w:pPr>
        <w:tabs>
          <w:tab w:val="num" w:pos="1440"/>
        </w:tabs>
        <w:ind w:left="1440" w:hanging="360"/>
      </w:pPr>
    </w:lvl>
    <w:lvl w:ilvl="3" w:tplc="0419000F">
      <w:start w:val="1"/>
      <w:numFmt w:val="decimal"/>
      <w:lvlText w:val="%4."/>
      <w:lvlJc w:val="left"/>
      <w:pPr>
        <w:tabs>
          <w:tab w:val="num" w:pos="2160"/>
        </w:tabs>
        <w:ind w:left="2160" w:hanging="360"/>
      </w:pPr>
    </w:lvl>
    <w:lvl w:ilvl="4" w:tplc="04190019">
      <w:start w:val="1"/>
      <w:numFmt w:val="decimal"/>
      <w:lvlText w:val="%5."/>
      <w:lvlJc w:val="left"/>
      <w:pPr>
        <w:tabs>
          <w:tab w:val="num" w:pos="2880"/>
        </w:tabs>
        <w:ind w:left="2880" w:hanging="360"/>
      </w:pPr>
    </w:lvl>
    <w:lvl w:ilvl="5" w:tplc="0419001B">
      <w:start w:val="1"/>
      <w:numFmt w:val="decimal"/>
      <w:lvlText w:val="%6."/>
      <w:lvlJc w:val="left"/>
      <w:pPr>
        <w:tabs>
          <w:tab w:val="num" w:pos="3600"/>
        </w:tabs>
        <w:ind w:left="3600" w:hanging="360"/>
      </w:pPr>
    </w:lvl>
    <w:lvl w:ilvl="6" w:tplc="0419000F">
      <w:start w:val="1"/>
      <w:numFmt w:val="decimal"/>
      <w:lvlText w:val="%7."/>
      <w:lvlJc w:val="left"/>
      <w:pPr>
        <w:tabs>
          <w:tab w:val="num" w:pos="4320"/>
        </w:tabs>
        <w:ind w:left="4320" w:hanging="360"/>
      </w:pPr>
    </w:lvl>
    <w:lvl w:ilvl="7" w:tplc="04190019">
      <w:start w:val="1"/>
      <w:numFmt w:val="decimal"/>
      <w:lvlText w:val="%8."/>
      <w:lvlJc w:val="left"/>
      <w:pPr>
        <w:tabs>
          <w:tab w:val="num" w:pos="5040"/>
        </w:tabs>
        <w:ind w:left="5040" w:hanging="360"/>
      </w:pPr>
    </w:lvl>
    <w:lvl w:ilvl="8" w:tplc="0419001B">
      <w:start w:val="1"/>
      <w:numFmt w:val="decimal"/>
      <w:lvlText w:val="%9."/>
      <w:lvlJc w:val="left"/>
      <w:pPr>
        <w:tabs>
          <w:tab w:val="num" w:pos="5760"/>
        </w:tabs>
        <w:ind w:left="5760" w:hanging="360"/>
      </w:pPr>
    </w:lvl>
  </w:abstractNum>
  <w:abstractNum w:abstractNumId="31">
    <w:nsid w:val="7CD13E4F"/>
    <w:multiLevelType w:val="multilevel"/>
    <w:tmpl w:val="0419000F"/>
    <w:styleLink w:val="7"/>
    <w:lvl w:ilvl="0">
      <w:start w:val="3"/>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 w:numId="6">
    <w:abstractNumId w:val="4"/>
  </w:num>
  <w:num w:numId="7">
    <w:abstractNumId w:val="2"/>
  </w:num>
  <w:num w:numId="8">
    <w:abstractNumId w:val="1"/>
  </w:num>
  <w:num w:numId="9">
    <w:abstractNumId w:val="0"/>
  </w:num>
  <w:num w:numId="10">
    <w:abstractNumId w:val="3"/>
  </w:num>
  <w:num w:numId="11">
    <w:abstractNumId w:val="4"/>
  </w:num>
  <w:num w:numId="12">
    <w:abstractNumId w:val="2"/>
  </w:num>
  <w:num w:numId="13">
    <w:abstractNumId w:val="1"/>
  </w:num>
  <w:num w:numId="14">
    <w:abstractNumId w:val="0"/>
  </w:num>
  <w:num w:numId="15">
    <w:abstractNumId w:val="3"/>
  </w:num>
  <w:num w:numId="16">
    <w:abstractNumId w:val="4"/>
  </w:num>
  <w:num w:numId="17">
    <w:abstractNumId w:val="2"/>
  </w:num>
  <w:num w:numId="18">
    <w:abstractNumId w:val="1"/>
  </w:num>
  <w:num w:numId="19">
    <w:abstractNumId w:val="0"/>
  </w:num>
  <w:num w:numId="20">
    <w:abstractNumId w:val="3"/>
  </w:num>
  <w:num w:numId="21">
    <w:abstractNumId w:val="4"/>
  </w:num>
  <w:num w:numId="22">
    <w:abstractNumId w:val="2"/>
  </w:num>
  <w:num w:numId="23">
    <w:abstractNumId w:val="1"/>
  </w:num>
  <w:num w:numId="24">
    <w:abstractNumId w:val="0"/>
  </w:num>
  <w:num w:numId="25">
    <w:abstractNumId w:val="3"/>
  </w:num>
  <w:num w:numId="26">
    <w:abstractNumId w:val="25"/>
  </w:num>
  <w:num w:numId="27">
    <w:abstractNumId w:val="6"/>
  </w:num>
  <w:num w:numId="28">
    <w:abstractNumId w:val="9"/>
  </w:num>
  <w:num w:numId="29">
    <w:abstractNumId w:val="27"/>
  </w:num>
  <w:num w:numId="30">
    <w:abstractNumId w:val="21"/>
  </w:num>
  <w:num w:numId="31">
    <w:abstractNumId w:val="23"/>
  </w:num>
  <w:num w:numId="32">
    <w:abstractNumId w:val="31"/>
  </w:num>
  <w:num w:numId="33">
    <w:abstractNumId w:val="24"/>
  </w:num>
  <w:num w:numId="34">
    <w:abstractNumId w:val="12"/>
  </w:num>
  <w:num w:numId="35">
    <w:abstractNumId w:val="22"/>
  </w:num>
  <w:num w:numId="36">
    <w:abstractNumId w:val="20"/>
  </w:num>
  <w:num w:numId="37">
    <w:abstractNumId w:val="7"/>
  </w:num>
  <w:num w:numId="38">
    <w:abstractNumId w:val="13"/>
  </w:num>
  <w:num w:numId="39">
    <w:abstractNumId w:val="10"/>
  </w:num>
  <w:num w:numId="40">
    <w:abstractNumId w:val="11"/>
  </w:num>
  <w:num w:numId="41">
    <w:abstractNumId w:val="14"/>
  </w:num>
  <w:num w:numId="42">
    <w:abstractNumId w:val="28"/>
  </w:num>
  <w:num w:numId="43">
    <w:abstractNumId w:val="17"/>
  </w:num>
  <w:num w:numId="44">
    <w:abstractNumId w:val="18"/>
  </w:num>
  <w:num w:numId="45">
    <w:abstractNumId w:val="26"/>
  </w:num>
  <w:num w:numId="46">
    <w:abstractNumId w:val="19"/>
  </w:num>
  <w:num w:numId="47">
    <w:abstractNumId w:val="29"/>
  </w:num>
  <w:num w:numId="4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0"/>
  </w:num>
  <w:num w:numId="50">
    <w:abstractNumId w:val="5"/>
  </w:num>
  <w:num w:numId="51">
    <w:abstractNumId w:val="16"/>
  </w:num>
  <w:num w:numId="5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764DC"/>
    <w:rsid w:val="001F718F"/>
    <w:rsid w:val="002266A7"/>
    <w:rsid w:val="00257411"/>
    <w:rsid w:val="002E094F"/>
    <w:rsid w:val="0030408E"/>
    <w:rsid w:val="00360F20"/>
    <w:rsid w:val="00376FED"/>
    <w:rsid w:val="00393CBF"/>
    <w:rsid w:val="003E1E44"/>
    <w:rsid w:val="00485AE9"/>
    <w:rsid w:val="005023BB"/>
    <w:rsid w:val="005301DA"/>
    <w:rsid w:val="0058027F"/>
    <w:rsid w:val="00660953"/>
    <w:rsid w:val="00674410"/>
    <w:rsid w:val="00683988"/>
    <w:rsid w:val="006A40BB"/>
    <w:rsid w:val="006B7749"/>
    <w:rsid w:val="00744D4F"/>
    <w:rsid w:val="007572FE"/>
    <w:rsid w:val="00760E5E"/>
    <w:rsid w:val="00817A54"/>
    <w:rsid w:val="008F6452"/>
    <w:rsid w:val="0092495E"/>
    <w:rsid w:val="00931F9F"/>
    <w:rsid w:val="00974EB8"/>
    <w:rsid w:val="009E416C"/>
    <w:rsid w:val="00A52494"/>
    <w:rsid w:val="00A60C06"/>
    <w:rsid w:val="00A930B9"/>
    <w:rsid w:val="00AB4469"/>
    <w:rsid w:val="00AE1B4F"/>
    <w:rsid w:val="00B2063B"/>
    <w:rsid w:val="00B5624E"/>
    <w:rsid w:val="00BF162E"/>
    <w:rsid w:val="00CD7587"/>
    <w:rsid w:val="00CE4F9B"/>
    <w:rsid w:val="00E310C6"/>
    <w:rsid w:val="00E764DC"/>
    <w:rsid w:val="00EE70BC"/>
    <w:rsid w:val="00EF5E58"/>
    <w:rsid w:val="00F00BDE"/>
    <w:rsid w:val="00F17647"/>
    <w:rsid w:val="00F47A63"/>
    <w:rsid w:val="00FC28F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764DC"/>
    <w:rPr>
      <w:rFonts w:ascii="Times New Roman" w:eastAsia="Times New Roman" w:hAnsi="Times New Roman"/>
      <w:sz w:val="24"/>
      <w:szCs w:val="24"/>
    </w:rPr>
  </w:style>
  <w:style w:type="paragraph" w:styleId="Heading1">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Normal"/>
    <w:next w:val="Normal"/>
    <w:link w:val="Heading1Char1"/>
    <w:uiPriority w:val="99"/>
    <w:qFormat/>
    <w:rsid w:val="00E764DC"/>
    <w:pPr>
      <w:keepNext/>
      <w:keepLines/>
      <w:widowControl w:val="0"/>
      <w:spacing w:before="480"/>
      <w:outlineLvl w:val="0"/>
    </w:pPr>
    <w:rPr>
      <w:rFonts w:ascii="Arial" w:hAnsi="Arial" w:cs="Arial"/>
      <w:b/>
      <w:bCs/>
      <w:color w:val="365F91"/>
      <w:sz w:val="28"/>
      <w:szCs w:val="28"/>
    </w:rPr>
  </w:style>
  <w:style w:type="paragraph" w:styleId="Heading2">
    <w:name w:val="heading 2"/>
    <w:aliases w:val="H2,h2,HD2,HD2 + 14 pt,Not Italic,Before:  6 pt,After:  6 pt,Top: (Single ...,H2_Numb,ç2,Sub Head,PullOut,2h + Arial Narrow,14 пт,По правому краю,Слева:  0 см...,Subhead A,Numbered text 3,H21,H22,H23,H24,H25,H26,H27,H28,H29,H210,H211,H221"/>
    <w:basedOn w:val="Normal"/>
    <w:next w:val="Normal"/>
    <w:link w:val="Heading2Char1"/>
    <w:uiPriority w:val="99"/>
    <w:qFormat/>
    <w:rsid w:val="00E764DC"/>
    <w:pPr>
      <w:keepNext/>
      <w:spacing w:before="240" w:after="240" w:line="360" w:lineRule="auto"/>
      <w:ind w:firstLine="709"/>
      <w:jc w:val="both"/>
      <w:outlineLvl w:val="1"/>
    </w:pPr>
    <w:rPr>
      <w:b/>
      <w:bCs/>
      <w:smallCaps/>
      <w:sz w:val="28"/>
      <w:szCs w:val="28"/>
    </w:rPr>
  </w:style>
  <w:style w:type="paragraph" w:styleId="Heading3">
    <w:name w:val="heading 3"/>
    <w:aliases w:val="end,H3,h3,Заголовок 3 Знак Знак,Заголовок 3 Знак Знак Знак"/>
    <w:basedOn w:val="Normal"/>
    <w:next w:val="Normal"/>
    <w:link w:val="Heading3Char1"/>
    <w:uiPriority w:val="99"/>
    <w:qFormat/>
    <w:rsid w:val="00E764DC"/>
    <w:pPr>
      <w:keepNext/>
      <w:spacing w:before="240" w:after="60"/>
      <w:outlineLvl w:val="2"/>
    </w:pPr>
    <w:rPr>
      <w:rFonts w:ascii="Cambria" w:hAnsi="Cambria" w:cs="Cambria"/>
      <w:b/>
      <w:bCs/>
      <w:sz w:val="26"/>
      <w:szCs w:val="26"/>
    </w:rPr>
  </w:style>
  <w:style w:type="paragraph" w:styleId="Heading4">
    <w:name w:val="heading 4"/>
    <w:basedOn w:val="Normal"/>
    <w:next w:val="Normal"/>
    <w:link w:val="Heading4Char1"/>
    <w:uiPriority w:val="99"/>
    <w:qFormat/>
    <w:rsid w:val="00E764DC"/>
    <w:pPr>
      <w:keepNext/>
      <w:tabs>
        <w:tab w:val="num" w:pos="0"/>
      </w:tabs>
      <w:suppressAutoHyphens/>
      <w:spacing w:before="120" w:after="60"/>
      <w:outlineLvl w:val="3"/>
    </w:pPr>
    <w:rPr>
      <w:u w:val="single"/>
    </w:rPr>
  </w:style>
  <w:style w:type="paragraph" w:styleId="Heading5">
    <w:name w:val="heading 5"/>
    <w:basedOn w:val="Normal"/>
    <w:next w:val="Normal"/>
    <w:link w:val="Heading5Char"/>
    <w:uiPriority w:val="99"/>
    <w:qFormat/>
    <w:rsid w:val="00E764DC"/>
    <w:pPr>
      <w:keepNext/>
      <w:suppressAutoHyphens/>
      <w:spacing w:before="240" w:after="60"/>
      <w:outlineLvl w:val="4"/>
    </w:pPr>
    <w:rPr>
      <w:rFonts w:ascii="Arial Narrow" w:hAnsi="Arial Narrow" w:cs="Arial Narrow"/>
      <w:sz w:val="22"/>
      <w:szCs w:val="22"/>
    </w:rPr>
  </w:style>
  <w:style w:type="paragraph" w:styleId="Heading6">
    <w:name w:val="heading 6"/>
    <w:basedOn w:val="Normal"/>
    <w:next w:val="Normal"/>
    <w:link w:val="Heading6Char"/>
    <w:autoRedefine/>
    <w:uiPriority w:val="99"/>
    <w:qFormat/>
    <w:rsid w:val="00E764DC"/>
    <w:pPr>
      <w:tabs>
        <w:tab w:val="num" w:pos="1701"/>
      </w:tabs>
      <w:spacing w:before="240" w:after="60"/>
      <w:ind w:left="6021" w:hanging="720"/>
      <w:jc w:val="both"/>
      <w:outlineLvl w:val="5"/>
    </w:pPr>
    <w:rPr>
      <w:rFonts w:ascii="Arial" w:hAnsi="Arial" w:cs="Arial"/>
      <w:i/>
      <w:iCs/>
      <w:sz w:val="22"/>
      <w:szCs w:val="22"/>
    </w:rPr>
  </w:style>
  <w:style w:type="paragraph" w:styleId="Heading7">
    <w:name w:val="heading 7"/>
    <w:basedOn w:val="Normal"/>
    <w:next w:val="Normal"/>
    <w:link w:val="Heading7Char"/>
    <w:autoRedefine/>
    <w:uiPriority w:val="99"/>
    <w:qFormat/>
    <w:rsid w:val="00E764DC"/>
    <w:pPr>
      <w:tabs>
        <w:tab w:val="num" w:pos="1701"/>
      </w:tabs>
      <w:spacing w:before="240" w:after="60"/>
      <w:ind w:left="6741" w:hanging="720"/>
      <w:jc w:val="both"/>
      <w:outlineLvl w:val="6"/>
    </w:pPr>
    <w:rPr>
      <w:rFonts w:ascii="Arial" w:hAnsi="Arial" w:cs="Arial"/>
      <w:sz w:val="22"/>
      <w:szCs w:val="22"/>
    </w:rPr>
  </w:style>
  <w:style w:type="paragraph" w:styleId="Heading8">
    <w:name w:val="heading 8"/>
    <w:basedOn w:val="Normal"/>
    <w:next w:val="Normal"/>
    <w:link w:val="Heading8Char"/>
    <w:autoRedefine/>
    <w:uiPriority w:val="99"/>
    <w:qFormat/>
    <w:rsid w:val="00E764DC"/>
    <w:pPr>
      <w:tabs>
        <w:tab w:val="num" w:pos="1701"/>
      </w:tabs>
      <w:spacing w:before="240" w:after="60"/>
      <w:ind w:left="7461" w:hanging="720"/>
      <w:jc w:val="both"/>
      <w:outlineLvl w:val="7"/>
    </w:pPr>
    <w:rPr>
      <w:rFonts w:ascii="Arial" w:hAnsi="Arial" w:cs="Arial"/>
      <w:i/>
      <w:iCs/>
      <w:sz w:val="22"/>
      <w:szCs w:val="22"/>
    </w:rPr>
  </w:style>
  <w:style w:type="paragraph" w:styleId="Heading9">
    <w:name w:val="heading 9"/>
    <w:basedOn w:val="Normal"/>
    <w:next w:val="Normal"/>
    <w:link w:val="Heading9Char"/>
    <w:autoRedefine/>
    <w:uiPriority w:val="99"/>
    <w:qFormat/>
    <w:rsid w:val="00E764DC"/>
    <w:pPr>
      <w:tabs>
        <w:tab w:val="num" w:pos="1701"/>
      </w:tabs>
      <w:spacing w:before="240" w:after="60"/>
      <w:ind w:left="8181" w:hanging="720"/>
      <w:jc w:val="both"/>
      <w:outlineLvl w:val="8"/>
    </w:pPr>
    <w:rPr>
      <w:rFonts w:ascii="Arial Narrow" w:hAnsi="Arial Narrow" w:cs="Arial Narrow"/>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DefaultParagraphFont"/>
    <w:link w:val="Heading1"/>
    <w:uiPriority w:val="9"/>
    <w:rsid w:val="00A40D5F"/>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DefaultParagraphFont"/>
    <w:link w:val="Heading2"/>
    <w:uiPriority w:val="99"/>
    <w:locked/>
    <w:rsid w:val="00E764DC"/>
    <w:rPr>
      <w:rFonts w:ascii="Cambria" w:hAnsi="Cambria" w:cs="Cambria"/>
      <w:b/>
      <w:bCs/>
      <w:i/>
      <w:iCs/>
      <w:sz w:val="28"/>
      <w:szCs w:val="28"/>
    </w:rPr>
  </w:style>
  <w:style w:type="character" w:customStyle="1" w:styleId="Heading3Char">
    <w:name w:val="Heading 3 Char"/>
    <w:aliases w:val="end Char,H3 Char,h3 Char,Заголовок 3 Знак Знак Char,Заголовок 3 Знак Знак Знак Char"/>
    <w:basedOn w:val="DefaultParagraphFont"/>
    <w:link w:val="Heading3"/>
    <w:uiPriority w:val="99"/>
    <w:locked/>
    <w:rsid w:val="00E764DC"/>
    <w:rPr>
      <w:rFonts w:ascii="Cambria" w:hAnsi="Cambria" w:cs="Cambria"/>
      <w:b/>
      <w:bCs/>
      <w:sz w:val="26"/>
      <w:szCs w:val="26"/>
    </w:rPr>
  </w:style>
  <w:style w:type="character" w:customStyle="1" w:styleId="Heading4Char">
    <w:name w:val="Heading 4 Char"/>
    <w:basedOn w:val="DefaultParagraphFont"/>
    <w:link w:val="Heading4"/>
    <w:uiPriority w:val="99"/>
    <w:semiHidden/>
    <w:locked/>
    <w:rsid w:val="00E764DC"/>
    <w:rPr>
      <w:rFonts w:ascii="Calibri" w:hAnsi="Calibri" w:cs="Calibri"/>
      <w:b/>
      <w:bCs/>
      <w:sz w:val="28"/>
      <w:szCs w:val="28"/>
    </w:rPr>
  </w:style>
  <w:style w:type="character" w:customStyle="1" w:styleId="Heading5Char">
    <w:name w:val="Heading 5 Char"/>
    <w:basedOn w:val="DefaultParagraphFont"/>
    <w:link w:val="Heading5"/>
    <w:uiPriority w:val="99"/>
    <w:locked/>
    <w:rsid w:val="00E764DC"/>
    <w:rPr>
      <w:rFonts w:ascii="Arial Narrow" w:hAnsi="Arial Narrow" w:cs="Arial Narrow"/>
      <w:sz w:val="20"/>
      <w:szCs w:val="20"/>
      <w:lang w:eastAsia="ru-RU"/>
    </w:rPr>
  </w:style>
  <w:style w:type="character" w:customStyle="1" w:styleId="Heading6Char">
    <w:name w:val="Heading 6 Char"/>
    <w:basedOn w:val="DefaultParagraphFont"/>
    <w:link w:val="Heading6"/>
    <w:uiPriority w:val="99"/>
    <w:locked/>
    <w:rsid w:val="00E764DC"/>
    <w:rPr>
      <w:rFonts w:ascii="Arial" w:hAnsi="Arial" w:cs="Arial"/>
      <w:i/>
      <w:iCs/>
      <w:sz w:val="20"/>
      <w:szCs w:val="20"/>
      <w:lang w:eastAsia="ru-RU"/>
    </w:rPr>
  </w:style>
  <w:style w:type="character" w:customStyle="1" w:styleId="Heading7Char">
    <w:name w:val="Heading 7 Char"/>
    <w:basedOn w:val="DefaultParagraphFont"/>
    <w:link w:val="Heading7"/>
    <w:uiPriority w:val="99"/>
    <w:locked/>
    <w:rsid w:val="00E764DC"/>
    <w:rPr>
      <w:rFonts w:ascii="Arial" w:hAnsi="Arial" w:cs="Arial"/>
      <w:sz w:val="20"/>
      <w:szCs w:val="20"/>
      <w:lang w:eastAsia="ru-RU"/>
    </w:rPr>
  </w:style>
  <w:style w:type="character" w:customStyle="1" w:styleId="Heading8Char">
    <w:name w:val="Heading 8 Char"/>
    <w:basedOn w:val="DefaultParagraphFont"/>
    <w:link w:val="Heading8"/>
    <w:uiPriority w:val="99"/>
    <w:locked/>
    <w:rsid w:val="00E764DC"/>
    <w:rPr>
      <w:rFonts w:ascii="Arial" w:hAnsi="Arial" w:cs="Arial"/>
      <w:i/>
      <w:iCs/>
      <w:sz w:val="20"/>
      <w:szCs w:val="20"/>
      <w:lang w:eastAsia="ru-RU"/>
    </w:rPr>
  </w:style>
  <w:style w:type="character" w:customStyle="1" w:styleId="Heading9Char">
    <w:name w:val="Heading 9 Char"/>
    <w:basedOn w:val="DefaultParagraphFont"/>
    <w:link w:val="Heading9"/>
    <w:uiPriority w:val="99"/>
    <w:locked/>
    <w:rsid w:val="00E764DC"/>
    <w:rPr>
      <w:rFonts w:ascii="Arial Narrow" w:hAnsi="Arial Narrow" w:cs="Arial Narrow"/>
      <w:sz w:val="20"/>
      <w:szCs w:val="20"/>
      <w:lang w:eastAsia="ru-RU"/>
    </w:rPr>
  </w:style>
  <w:style w:type="character" w:customStyle="1" w:styleId="Heading1Char15">
    <w:name w:val="Heading 1 Char15"/>
    <w:aliases w:val="Header1-2000 Char15,H1 Char15,Head 1 + Arial Narrow Char15,12 пт Char15,Темно-синий Char15,все пр... Char15,Head 1 Char15,H11 Char15,H12 Char15,H111 Char15,H13 Char15,H112 Char15,H14 Char15,H15 Char15,H16 Char15,H17 Char15,H18 Char15"/>
    <w:basedOn w:val="DefaultParagraphFont"/>
    <w:link w:val="Heading1"/>
    <w:uiPriority w:val="99"/>
    <w:locked/>
    <w:rPr>
      <w:rFonts w:ascii="Cambria" w:hAnsi="Cambria" w:cs="Cambria"/>
      <w:b/>
      <w:bCs/>
      <w:kern w:val="32"/>
      <w:sz w:val="32"/>
      <w:szCs w:val="32"/>
    </w:rPr>
  </w:style>
  <w:style w:type="character" w:customStyle="1" w:styleId="Heading1Char14">
    <w:name w:val="Heading 1 Char14"/>
    <w:aliases w:val="Header1-2000 Char14,H1 Char14,Head 1 + Arial Narrow Char14,12 пт Char14,Темно-синий Char14,все пр... Char14,Head 1 Char14,H11 Char14,H12 Char14,H111 Char14,H13 Char14,H112 Char14,H14 Char14,H15 Char14,H16 Char14,H17 Char14,H18 Char14"/>
    <w:basedOn w:val="DefaultParagraphFont"/>
    <w:link w:val="Heading1"/>
    <w:uiPriority w:val="99"/>
    <w:locked/>
    <w:rsid w:val="00EE70BC"/>
    <w:rPr>
      <w:rFonts w:ascii="Cambria" w:hAnsi="Cambria" w:cs="Cambria"/>
      <w:b/>
      <w:bCs/>
      <w:kern w:val="32"/>
      <w:sz w:val="32"/>
      <w:szCs w:val="32"/>
    </w:rPr>
  </w:style>
  <w:style w:type="character" w:customStyle="1" w:styleId="Heading1Char13">
    <w:name w:val="Heading 1 Char13"/>
    <w:aliases w:val="Header1-2000 Char13,H1 Char13,Head 1 + Arial Narrow Char13,12 пт Char13,Темно-синий Char13,все пр... Char13,Head 1 Char13,H11 Char13,H12 Char13,H111 Char13,H13 Char13,H112 Char13,H14 Char13,H15 Char13,H16 Char13,H17 Char13,H18 Char13"/>
    <w:basedOn w:val="DefaultParagraphFont"/>
    <w:link w:val="Heading1"/>
    <w:uiPriority w:val="99"/>
    <w:locked/>
    <w:rsid w:val="00F00BDE"/>
    <w:rPr>
      <w:rFonts w:ascii="Cambria" w:hAnsi="Cambria" w:cs="Cambria"/>
      <w:b/>
      <w:bCs/>
      <w:kern w:val="32"/>
      <w:sz w:val="32"/>
      <w:szCs w:val="32"/>
    </w:rPr>
  </w:style>
  <w:style w:type="character" w:customStyle="1" w:styleId="Heading1Char12">
    <w:name w:val="Heading 1 Char12"/>
    <w:aliases w:val="Header1-2000 Char12,H1 Char12,Head 1 + Arial Narrow Char12,12 пт Char12,Темно-синий Char12,все пр... Char12,Head 1 Char12,H11 Char12,H12 Char12,H111 Char12,H13 Char12,H112 Char12,H14 Char12,H15 Char12,H16 Char12,H17 Char12,H18 Char12"/>
    <w:basedOn w:val="DefaultParagraphFont"/>
    <w:link w:val="Heading1"/>
    <w:uiPriority w:val="99"/>
    <w:locked/>
    <w:rsid w:val="00931F9F"/>
    <w:rPr>
      <w:rFonts w:ascii="Cambria" w:hAnsi="Cambria" w:cs="Cambria"/>
      <w:b/>
      <w:bCs/>
      <w:kern w:val="32"/>
      <w:sz w:val="32"/>
      <w:szCs w:val="32"/>
    </w:rPr>
  </w:style>
  <w:style w:type="character" w:customStyle="1" w:styleId="Heading1Char1">
    <w:name w:val="Heading 1 Char1"/>
    <w:aliases w:val="Header1-2000 Char1,H1 Char1,Head 1 + Arial Narrow Char1,12 пт Char1,Темно-синий Char1,все пр... Char1,Head 1 Char1,H11 Char1,H12 Char1,H111 Char1,H13 Char1,H112 Char1,H14 Char1,H15 Char1,H16 Char1,H17 Char1,H18 Char1,H19 Char1,H113 Char9"/>
    <w:basedOn w:val="DefaultParagraphFont"/>
    <w:link w:val="Heading1"/>
    <w:uiPriority w:val="99"/>
    <w:locked/>
    <w:rsid w:val="00E764DC"/>
    <w:rPr>
      <w:rFonts w:ascii="Arial" w:hAnsi="Arial" w:cs="Arial"/>
      <w:b/>
      <w:bCs/>
      <w:color w:val="365F91"/>
      <w:sz w:val="20"/>
      <w:szCs w:val="20"/>
      <w:lang w:eastAsia="ru-RU"/>
    </w:rPr>
  </w:style>
  <w:style w:type="character" w:customStyle="1" w:styleId="Heading2Char1">
    <w:name w:val="Heading 2 Char1"/>
    <w:aliases w:val="H2 Char1,h2 Char1,HD2 Char1,HD2 + 14 pt Char1,Not Italic Char1,Before:  6 pt Char1,After:  6 pt Char1,Top: (Single ... Char1,H2_Numb Char1,ç2 Char1,Sub Head Char1,PullOut Char1,2h + Arial Narrow Char1,14 пт Char1,По правому краю Char1"/>
    <w:basedOn w:val="DefaultParagraphFont"/>
    <w:link w:val="Heading2"/>
    <w:uiPriority w:val="99"/>
    <w:locked/>
    <w:rsid w:val="00E764DC"/>
    <w:rPr>
      <w:rFonts w:ascii="Times New Roman" w:hAnsi="Times New Roman" w:cs="Times New Roman"/>
      <w:b/>
      <w:bCs/>
      <w:smallCaps/>
      <w:sz w:val="20"/>
      <w:szCs w:val="20"/>
      <w:lang w:eastAsia="ru-RU"/>
    </w:rPr>
  </w:style>
  <w:style w:type="character" w:customStyle="1" w:styleId="Heading3Char1">
    <w:name w:val="Heading 3 Char1"/>
    <w:aliases w:val="end Char1,H3 Char1,h3 Char1,Заголовок 3 Знак Знак Char1,Заголовок 3 Знак Знак Знак Char1"/>
    <w:basedOn w:val="DefaultParagraphFont"/>
    <w:link w:val="Heading3"/>
    <w:uiPriority w:val="99"/>
    <w:locked/>
    <w:rsid w:val="00E764DC"/>
    <w:rPr>
      <w:rFonts w:ascii="Cambria" w:hAnsi="Cambria" w:cs="Cambria"/>
      <w:b/>
      <w:bCs/>
      <w:sz w:val="20"/>
      <w:szCs w:val="20"/>
      <w:lang w:eastAsia="ru-RU"/>
    </w:rPr>
  </w:style>
  <w:style w:type="character" w:customStyle="1" w:styleId="Heading4Char1">
    <w:name w:val="Heading 4 Char1"/>
    <w:basedOn w:val="DefaultParagraphFont"/>
    <w:link w:val="Heading4"/>
    <w:uiPriority w:val="99"/>
    <w:locked/>
    <w:rsid w:val="00E764DC"/>
    <w:rPr>
      <w:rFonts w:ascii="Times New Roman" w:hAnsi="Times New Roman" w:cs="Times New Roman"/>
      <w:sz w:val="20"/>
      <w:szCs w:val="20"/>
      <w:u w:val="single"/>
      <w:lang w:eastAsia="ru-RU"/>
    </w:rPr>
  </w:style>
  <w:style w:type="character" w:customStyle="1" w:styleId="Heading1Char11">
    <w:name w:val="Heading 1 Char11"/>
    <w:aliases w:val="Header1-2000 Char11,H1 Char11,Head 1 + Arial Narrow Char11,12 пт Char11,Темно-синий Char11,все пр... Char11,Head 1 Char11,H11 Char11,H12 Char11,H111 Char11,H13 Char11,H112 Char11,H14 Char11,H15 Char11,H16 Char11,H17 Char11,H18 Char11"/>
    <w:basedOn w:val="DefaultParagraphFont"/>
    <w:uiPriority w:val="99"/>
    <w:rsid w:val="00E764DC"/>
    <w:rPr>
      <w:rFonts w:ascii="Cambria" w:hAnsi="Cambria" w:cs="Cambria"/>
      <w:b/>
      <w:bCs/>
      <w:kern w:val="32"/>
      <w:sz w:val="32"/>
      <w:szCs w:val="32"/>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DefaultParagraphFont"/>
    <w:uiPriority w:val="99"/>
    <w:rsid w:val="00E764DC"/>
    <w:rPr>
      <w:rFonts w:ascii="Cambria" w:hAnsi="Cambria" w:cs="Cambria"/>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8"/>
    <w:uiPriority w:val="99"/>
    <w:rsid w:val="00E764DC"/>
    <w:rPr>
      <w:rFonts w:ascii="Cambria" w:hAnsi="Cambria" w:cs="Cambria"/>
      <w:b/>
      <w:bCs/>
      <w:kern w:val="32"/>
      <w:sz w:val="32"/>
      <w:szCs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7"/>
    <w:uiPriority w:val="99"/>
    <w:locked/>
    <w:rsid w:val="00E764DC"/>
    <w:rPr>
      <w:rFonts w:ascii="Cambria" w:hAnsi="Cambria" w:cs="Cambria"/>
      <w:b/>
      <w:bCs/>
      <w:kern w:val="32"/>
      <w:sz w:val="32"/>
      <w:szCs w:val="32"/>
    </w:rPr>
  </w:style>
  <w:style w:type="paragraph" w:styleId="BodyText">
    <w:name w:val="Body Text"/>
    <w:aliases w:val="бпОсновной текст,body text,Body Text Char,Основной текст Знак Знак"/>
    <w:basedOn w:val="Normal"/>
    <w:link w:val="BodyTextChar2"/>
    <w:uiPriority w:val="99"/>
    <w:rsid w:val="00E764DC"/>
    <w:pPr>
      <w:spacing w:after="120"/>
    </w:pPr>
    <w:rPr>
      <w:sz w:val="20"/>
      <w:szCs w:val="20"/>
    </w:rPr>
  </w:style>
  <w:style w:type="character" w:customStyle="1" w:styleId="BodyTextChar1">
    <w:name w:val="Body Text Char1"/>
    <w:aliases w:val="бпОсновной текст Char,body text Char,Body Text Char Char,Основной текст Знак Знак Char"/>
    <w:basedOn w:val="DefaultParagraphFont"/>
    <w:link w:val="BodyText"/>
    <w:uiPriority w:val="99"/>
    <w:locked/>
    <w:rsid w:val="00E764DC"/>
    <w:rPr>
      <w:rFonts w:ascii="Times New Roman" w:hAnsi="Times New Roman" w:cs="Times New Roman"/>
      <w:sz w:val="20"/>
      <w:szCs w:val="20"/>
      <w:lang w:eastAsia="ru-RU"/>
    </w:rPr>
  </w:style>
  <w:style w:type="character" w:customStyle="1" w:styleId="BodyTextChar2">
    <w:name w:val="Body Text Char2"/>
    <w:aliases w:val="бпОсновной текст Char1,body text Char1,Body Text Char Char1,Основной текст Знак Знак Char1"/>
    <w:basedOn w:val="DefaultParagraphFont"/>
    <w:link w:val="BodyText"/>
    <w:uiPriority w:val="99"/>
    <w:locked/>
    <w:rsid w:val="00E764DC"/>
    <w:rPr>
      <w:rFonts w:ascii="Times New Roman" w:hAnsi="Times New Roman" w:cs="Times New Roman"/>
      <w:sz w:val="20"/>
      <w:szCs w:val="20"/>
      <w:lang w:eastAsia="ru-RU"/>
    </w:rPr>
  </w:style>
  <w:style w:type="character" w:styleId="Hyperlink">
    <w:name w:val="Hyperlink"/>
    <w:basedOn w:val="DefaultParagraphFont"/>
    <w:uiPriority w:val="99"/>
    <w:rsid w:val="00E764DC"/>
    <w:rPr>
      <w:color w:val="0000FF"/>
      <w:u w:val="single"/>
    </w:rPr>
  </w:style>
  <w:style w:type="paragraph" w:styleId="FootnoteText">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Normal"/>
    <w:link w:val="FootnoteTextChar3"/>
    <w:uiPriority w:val="99"/>
    <w:semiHidden/>
    <w:rsid w:val="00E764DC"/>
    <w:rPr>
      <w:rFonts w:eastAsia="Calibri"/>
      <w:sz w:val="20"/>
      <w:szCs w:val="20"/>
    </w:rPr>
  </w:style>
  <w:style w:type="character" w:customStyle="1" w:styleId="FootnoteTextChar">
    <w:name w:val="Footnote Text Char"/>
    <w:aliases w:val="Table_Footnote_last Char,Текст сноски-FN Char,Oaeno niinee-FN Char,Oaeno niinee Ciae Char,Footnote Text Char Знак Знак Char,Footnote Text Char Знак Char,Текст сноски Знак Знак Знак Знак Char,Текст сноски Знак Знак Char"/>
    <w:basedOn w:val="DefaultParagraphFont"/>
    <w:link w:val="FootnoteText"/>
    <w:uiPriority w:val="99"/>
    <w:semiHidden/>
    <w:locked/>
    <w:rsid w:val="00931F9F"/>
    <w:rPr>
      <w:rFonts w:ascii="Times New Roman" w:hAnsi="Times New Roman" w:cs="Times New Roman"/>
      <w:sz w:val="20"/>
      <w:szCs w:val="20"/>
    </w:rPr>
  </w:style>
  <w:style w:type="character" w:customStyle="1" w:styleId="a3">
    <w:name w:val="Текст сноски Знак"/>
    <w:basedOn w:val="DefaultParagraphFont"/>
    <w:uiPriority w:val="99"/>
    <w:semiHidden/>
    <w:rsid w:val="00E764DC"/>
    <w:rPr>
      <w:rFonts w:ascii="Times New Roman" w:hAnsi="Times New Roman" w:cs="Times New Roman"/>
      <w:sz w:val="20"/>
      <w:szCs w:val="20"/>
      <w:lang w:eastAsia="ru-RU"/>
    </w:rPr>
  </w:style>
  <w:style w:type="character" w:customStyle="1" w:styleId="FootnoteTextChar4">
    <w:name w:val="Footnote Text Char4"/>
    <w:aliases w:val="Текст сноски Знак Char,Table_Footnote_last Char2,Текст сноски-FN Char3,Oaeno niinee-FN Char2,Oaeno niinee Ciae Char2,Footnote Text Char Знак Знак Char3,Footnote Text Char Знак Char3,Текст сноски Знак Знак Знак Знак Char2"/>
    <w:basedOn w:val="DefaultParagraphFont"/>
    <w:uiPriority w:val="99"/>
    <w:locked/>
    <w:rsid w:val="00E764DC"/>
    <w:rPr>
      <w:sz w:val="20"/>
      <w:szCs w:val="20"/>
    </w:rPr>
  </w:style>
  <w:style w:type="character" w:customStyle="1" w:styleId="FootnoteTextChar3">
    <w:name w:val="Footnote Text Char3"/>
    <w:aliases w:val="Table_Footnote_last Char1,Текст сноски-FN Char1,Oaeno niinee-FN Char1,Oaeno niinee Ciae Char1,Footnote Text Char Знак Знак Char1,Footnote Text Char Знак Char1,Текст сноски Знак Знак Знак Знак Char1,Текст сноски Знак Знак Char1"/>
    <w:link w:val="FootnoteText"/>
    <w:uiPriority w:val="99"/>
    <w:locked/>
    <w:rsid w:val="00E764DC"/>
    <w:rPr>
      <w:rFonts w:ascii="Times New Roman" w:hAnsi="Times New Roman" w:cs="Times New Roman"/>
      <w:sz w:val="20"/>
      <w:szCs w:val="20"/>
      <w:lang w:eastAsia="ru-RU"/>
    </w:rPr>
  </w:style>
  <w:style w:type="character" w:styleId="FootnoteReference">
    <w:name w:val="footnote reference"/>
    <w:aliases w:val="Знак сноски-FN,Ciae niinee-FN,16 Point,Superscript 6 Point,Ciae niinee 1,Çíàê ñíîñêè 1,Çíàê ñíîñêè-FN,Знак сноски 1"/>
    <w:basedOn w:val="DefaultParagraphFont"/>
    <w:uiPriority w:val="99"/>
    <w:semiHidden/>
    <w:rsid w:val="00E764DC"/>
    <w:rPr>
      <w:vertAlign w:val="superscript"/>
    </w:rPr>
  </w:style>
  <w:style w:type="paragraph" w:styleId="Caption">
    <w:name w:val="caption"/>
    <w:basedOn w:val="Normal"/>
    <w:next w:val="Normal"/>
    <w:uiPriority w:val="99"/>
    <w:qFormat/>
    <w:rsid w:val="00E764DC"/>
    <w:rPr>
      <w:b/>
      <w:bCs/>
      <w:sz w:val="20"/>
      <w:szCs w:val="20"/>
    </w:rPr>
  </w:style>
  <w:style w:type="table" w:styleId="TableGrid">
    <w:name w:val="Table Grid"/>
    <w:basedOn w:val="TableNormal"/>
    <w:uiPriority w:val="99"/>
    <w:rsid w:val="00E764DC"/>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Normal"/>
    <w:link w:val="FooterChar1"/>
    <w:uiPriority w:val="99"/>
    <w:rsid w:val="00E764DC"/>
    <w:pPr>
      <w:widowControl w:val="0"/>
      <w:tabs>
        <w:tab w:val="center" w:pos="4677"/>
        <w:tab w:val="right" w:pos="9355"/>
      </w:tabs>
    </w:pPr>
    <w:rPr>
      <w:rFonts w:ascii="Arial Narrow" w:hAnsi="Arial Narrow" w:cs="Arial Narrow"/>
      <w:sz w:val="20"/>
      <w:szCs w:val="20"/>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DefaultParagraphFont"/>
    <w:link w:val="Footer"/>
    <w:uiPriority w:val="99"/>
    <w:locked/>
    <w:rsid w:val="00E764DC"/>
    <w:rPr>
      <w:rFonts w:ascii="Calibri" w:hAnsi="Calibri" w:cs="Calibri"/>
    </w:rPr>
  </w:style>
  <w:style w:type="character" w:customStyle="1" w:styleId="FooterChar1">
    <w:name w:val="Footer Char1"/>
    <w:aliases w:val="Нижний колонтитул Знак1 Char1,Нижний колонтитул Знак Знак1 Char1,Нижний колонтитул Знак Знак Знак Char1,Знак18 Знак Знак Знак Char1,Нижний колонтитул Знак1 Знак Char1,Нижний колонтитул Знак Знак Char1,Знак18 Знак Знак Char1,Знак18 Char"/>
    <w:basedOn w:val="DefaultParagraphFont"/>
    <w:link w:val="Footer"/>
    <w:uiPriority w:val="99"/>
    <w:locked/>
    <w:rsid w:val="00E764DC"/>
    <w:rPr>
      <w:rFonts w:ascii="Arial Narrow" w:hAnsi="Arial Narrow" w:cs="Arial Narrow"/>
      <w:sz w:val="20"/>
      <w:szCs w:val="20"/>
      <w:lang w:eastAsia="ru-RU"/>
    </w:rPr>
  </w:style>
  <w:style w:type="paragraph" w:styleId="Header">
    <w:name w:val="header"/>
    <w:basedOn w:val="Normal"/>
    <w:link w:val="HeaderChar1"/>
    <w:uiPriority w:val="99"/>
    <w:rsid w:val="00E764DC"/>
    <w:pPr>
      <w:widowControl w:val="0"/>
      <w:pBdr>
        <w:bottom w:val="thinThickSmallGap" w:sz="12" w:space="1" w:color="000080"/>
      </w:pBdr>
      <w:tabs>
        <w:tab w:val="center" w:pos="4677"/>
        <w:tab w:val="right" w:pos="9355"/>
      </w:tabs>
    </w:pPr>
    <w:rPr>
      <w:rFonts w:ascii="Arial Narrow" w:hAnsi="Arial Narrow" w:cs="Arial Narrow"/>
      <w:b/>
      <w:bCs/>
      <w:color w:val="000080"/>
      <w:sz w:val="20"/>
      <w:szCs w:val="20"/>
    </w:rPr>
  </w:style>
  <w:style w:type="character" w:customStyle="1" w:styleId="HeaderChar">
    <w:name w:val="Header Char"/>
    <w:basedOn w:val="DefaultParagraphFont"/>
    <w:link w:val="Header"/>
    <w:uiPriority w:val="99"/>
    <w:locked/>
    <w:rsid w:val="00E764DC"/>
    <w:rPr>
      <w:rFonts w:ascii="Times New Roman" w:hAnsi="Times New Roman" w:cs="Times New Roman"/>
      <w:sz w:val="24"/>
      <w:szCs w:val="24"/>
    </w:rPr>
  </w:style>
  <w:style w:type="character" w:customStyle="1" w:styleId="HeaderChar1">
    <w:name w:val="Header Char1"/>
    <w:basedOn w:val="DefaultParagraphFont"/>
    <w:link w:val="Header"/>
    <w:uiPriority w:val="99"/>
    <w:locked/>
    <w:rsid w:val="00E764DC"/>
    <w:rPr>
      <w:rFonts w:ascii="Arial Narrow" w:hAnsi="Arial Narrow" w:cs="Arial Narrow"/>
      <w:b/>
      <w:bCs/>
      <w:color w:val="000080"/>
      <w:sz w:val="20"/>
      <w:szCs w:val="20"/>
      <w:lang w:eastAsia="ru-RU"/>
    </w:rPr>
  </w:style>
  <w:style w:type="character" w:styleId="PageNumber">
    <w:name w:val="page number"/>
    <w:basedOn w:val="DefaultParagraphFont"/>
    <w:uiPriority w:val="99"/>
    <w:rsid w:val="00E764DC"/>
  </w:style>
  <w:style w:type="paragraph" w:customStyle="1" w:styleId="a4">
    <w:name w:val="Город и год разработки"/>
    <w:basedOn w:val="Normal"/>
    <w:uiPriority w:val="99"/>
    <w:rsid w:val="00E764DC"/>
    <w:pPr>
      <w:widowControl w:val="0"/>
      <w:jc w:val="center"/>
    </w:pPr>
    <w:rPr>
      <w:rFonts w:ascii="Arial" w:hAnsi="Arial" w:cs="Arial"/>
      <w:b/>
      <w:bCs/>
      <w:color w:val="000080"/>
    </w:rPr>
  </w:style>
  <w:style w:type="paragraph" w:customStyle="1" w:styleId="a5">
    <w:name w:val="Нумерованный Список"/>
    <w:basedOn w:val="Normal"/>
    <w:uiPriority w:val="99"/>
    <w:rsid w:val="00E764DC"/>
    <w:pPr>
      <w:spacing w:before="120" w:after="120"/>
      <w:jc w:val="both"/>
    </w:pPr>
  </w:style>
  <w:style w:type="paragraph" w:customStyle="1" w:styleId="19">
    <w:name w:val="Текст1"/>
    <w:basedOn w:val="Normal"/>
    <w:uiPriority w:val="99"/>
    <w:rsid w:val="00E764DC"/>
    <w:pPr>
      <w:spacing w:line="360" w:lineRule="auto"/>
      <w:ind w:firstLine="720"/>
      <w:jc w:val="both"/>
    </w:pPr>
    <w:rPr>
      <w:sz w:val="28"/>
      <w:szCs w:val="28"/>
    </w:rPr>
  </w:style>
  <w:style w:type="paragraph" w:customStyle="1" w:styleId="1a">
    <w:name w:val="Нижний колонтитул1"/>
    <w:basedOn w:val="Normal"/>
    <w:uiPriority w:val="99"/>
    <w:rsid w:val="00E764DC"/>
    <w:pPr>
      <w:tabs>
        <w:tab w:val="center" w:pos="4536"/>
        <w:tab w:val="right" w:pos="9072"/>
      </w:tabs>
    </w:pPr>
    <w:rPr>
      <w:sz w:val="20"/>
      <w:szCs w:val="20"/>
    </w:rPr>
  </w:style>
  <w:style w:type="paragraph" w:styleId="BalloonText">
    <w:name w:val="Balloon Text"/>
    <w:basedOn w:val="Normal"/>
    <w:link w:val="BalloonTextChar1"/>
    <w:uiPriority w:val="99"/>
    <w:semiHidden/>
    <w:rsid w:val="00E764D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764DC"/>
    <w:rPr>
      <w:rFonts w:ascii="Tahoma" w:hAnsi="Tahoma" w:cs="Tahoma"/>
      <w:sz w:val="16"/>
      <w:szCs w:val="16"/>
      <w:lang w:eastAsia="ru-RU"/>
    </w:rPr>
  </w:style>
  <w:style w:type="character" w:customStyle="1" w:styleId="BalloonTextChar1">
    <w:name w:val="Balloon Text Char1"/>
    <w:basedOn w:val="DefaultParagraphFont"/>
    <w:link w:val="BalloonText"/>
    <w:uiPriority w:val="99"/>
    <w:locked/>
    <w:rsid w:val="00E764DC"/>
    <w:rPr>
      <w:rFonts w:ascii="Tahoma" w:hAnsi="Tahoma" w:cs="Tahoma"/>
      <w:sz w:val="20"/>
      <w:szCs w:val="20"/>
      <w:lang w:eastAsia="ru-RU"/>
    </w:rPr>
  </w:style>
  <w:style w:type="paragraph" w:customStyle="1" w:styleId="ConsPlusNonformat">
    <w:name w:val="ConsPlusNonformat"/>
    <w:uiPriority w:val="99"/>
    <w:rsid w:val="00E764DC"/>
    <w:pPr>
      <w:autoSpaceDE w:val="0"/>
      <w:autoSpaceDN w:val="0"/>
      <w:adjustRightInd w:val="0"/>
    </w:pPr>
    <w:rPr>
      <w:rFonts w:ascii="Courier New" w:eastAsia="Times New Roman" w:hAnsi="Courier New" w:cs="Courier New"/>
      <w:sz w:val="20"/>
      <w:szCs w:val="20"/>
    </w:rPr>
  </w:style>
  <w:style w:type="paragraph" w:customStyle="1" w:styleId="1b">
    <w:name w:val="Абзац списка1"/>
    <w:basedOn w:val="Normal"/>
    <w:uiPriority w:val="99"/>
    <w:rsid w:val="00E764DC"/>
    <w:pPr>
      <w:ind w:left="720"/>
    </w:pPr>
  </w:style>
  <w:style w:type="paragraph" w:customStyle="1" w:styleId="ConsPlusCell">
    <w:name w:val="ConsPlusCell"/>
    <w:uiPriority w:val="99"/>
    <w:rsid w:val="00E764DC"/>
    <w:pPr>
      <w:autoSpaceDE w:val="0"/>
      <w:autoSpaceDN w:val="0"/>
      <w:adjustRightInd w:val="0"/>
    </w:pPr>
    <w:rPr>
      <w:rFonts w:ascii="Arial" w:eastAsia="Times New Roman" w:hAnsi="Arial" w:cs="Arial"/>
      <w:sz w:val="20"/>
      <w:szCs w:val="20"/>
    </w:rPr>
  </w:style>
  <w:style w:type="paragraph" w:customStyle="1" w:styleId="1c">
    <w:name w:val="марк список 1"/>
    <w:basedOn w:val="Normal"/>
    <w:uiPriority w:val="99"/>
    <w:rsid w:val="00E764DC"/>
    <w:pPr>
      <w:tabs>
        <w:tab w:val="num" w:pos="360"/>
      </w:tabs>
      <w:spacing w:before="120" w:after="120"/>
      <w:ind w:left="360" w:hanging="360"/>
      <w:jc w:val="both"/>
    </w:pPr>
    <w:rPr>
      <w:lang w:eastAsia="en-US"/>
    </w:rPr>
  </w:style>
  <w:style w:type="paragraph" w:styleId="TOC1">
    <w:name w:val="toc 1"/>
    <w:basedOn w:val="Normal"/>
    <w:next w:val="Normal"/>
    <w:autoRedefine/>
    <w:uiPriority w:val="99"/>
    <w:semiHidden/>
    <w:rsid w:val="00E764DC"/>
    <w:pPr>
      <w:spacing w:before="120" w:after="120"/>
    </w:pPr>
    <w:rPr>
      <w:rFonts w:ascii="Calibri" w:hAnsi="Calibri" w:cs="Calibri"/>
      <w:b/>
      <w:bCs/>
      <w:caps/>
      <w:sz w:val="20"/>
      <w:szCs w:val="20"/>
    </w:rPr>
  </w:style>
  <w:style w:type="paragraph" w:styleId="TOC2">
    <w:name w:val="toc 2"/>
    <w:basedOn w:val="Normal"/>
    <w:next w:val="Normal"/>
    <w:autoRedefine/>
    <w:uiPriority w:val="99"/>
    <w:semiHidden/>
    <w:rsid w:val="00E764DC"/>
    <w:pPr>
      <w:ind w:left="240"/>
    </w:pPr>
    <w:rPr>
      <w:rFonts w:ascii="Calibri" w:hAnsi="Calibri" w:cs="Calibri"/>
      <w:smallCaps/>
      <w:sz w:val="20"/>
      <w:szCs w:val="20"/>
    </w:rPr>
  </w:style>
  <w:style w:type="paragraph" w:customStyle="1" w:styleId="ConsPlusTitle">
    <w:name w:val="ConsPlusTitle"/>
    <w:uiPriority w:val="99"/>
    <w:rsid w:val="00E764DC"/>
    <w:pPr>
      <w:widowControl w:val="0"/>
      <w:autoSpaceDE w:val="0"/>
      <w:autoSpaceDN w:val="0"/>
      <w:adjustRightInd w:val="0"/>
    </w:pPr>
    <w:rPr>
      <w:rFonts w:ascii="Arial" w:eastAsia="Times New Roman" w:hAnsi="Arial" w:cs="Arial"/>
      <w:b/>
      <w:bCs/>
      <w:sz w:val="20"/>
      <w:szCs w:val="20"/>
    </w:rPr>
  </w:style>
  <w:style w:type="paragraph" w:customStyle="1" w:styleId="a6">
    <w:name w:val="Знак Знак Знак"/>
    <w:basedOn w:val="Normal"/>
    <w:uiPriority w:val="99"/>
    <w:rsid w:val="00E764DC"/>
    <w:pPr>
      <w:spacing w:after="160" w:line="240" w:lineRule="exact"/>
    </w:pPr>
    <w:rPr>
      <w:rFonts w:ascii="Verdana" w:hAnsi="Verdana" w:cs="Verdana"/>
      <w:lang w:val="en-US" w:eastAsia="en-US"/>
    </w:rPr>
  </w:style>
  <w:style w:type="character" w:styleId="CommentReference">
    <w:name w:val="annotation reference"/>
    <w:basedOn w:val="DefaultParagraphFont"/>
    <w:uiPriority w:val="99"/>
    <w:semiHidden/>
    <w:rsid w:val="00E764DC"/>
    <w:rPr>
      <w:sz w:val="16"/>
      <w:szCs w:val="16"/>
    </w:rPr>
  </w:style>
  <w:style w:type="paragraph" w:styleId="CommentText">
    <w:name w:val="annotation text"/>
    <w:basedOn w:val="Normal"/>
    <w:link w:val="CommentTextChar1"/>
    <w:uiPriority w:val="99"/>
    <w:semiHidden/>
    <w:rsid w:val="00E764DC"/>
    <w:pPr>
      <w:widowControl w:val="0"/>
    </w:pPr>
    <w:rPr>
      <w:sz w:val="20"/>
      <w:szCs w:val="20"/>
    </w:rPr>
  </w:style>
  <w:style w:type="character" w:customStyle="1" w:styleId="CommentTextChar">
    <w:name w:val="Comment Text Char"/>
    <w:basedOn w:val="DefaultParagraphFont"/>
    <w:link w:val="CommentText"/>
    <w:uiPriority w:val="99"/>
    <w:semiHidden/>
    <w:locked/>
    <w:rsid w:val="00E764DC"/>
    <w:rPr>
      <w:rFonts w:ascii="Times New Roman" w:hAnsi="Times New Roman" w:cs="Times New Roman"/>
      <w:sz w:val="20"/>
      <w:szCs w:val="20"/>
      <w:lang w:eastAsia="ru-RU"/>
    </w:rPr>
  </w:style>
  <w:style w:type="character" w:customStyle="1" w:styleId="CommentTextChar1">
    <w:name w:val="Comment Text Char1"/>
    <w:basedOn w:val="DefaultParagraphFont"/>
    <w:link w:val="CommentText"/>
    <w:uiPriority w:val="99"/>
    <w:locked/>
    <w:rsid w:val="00E764DC"/>
    <w:rPr>
      <w:rFonts w:ascii="Times New Roman" w:hAnsi="Times New Roman" w:cs="Times New Roman"/>
      <w:sz w:val="20"/>
      <w:szCs w:val="20"/>
      <w:lang w:eastAsia="ru-RU"/>
    </w:rPr>
  </w:style>
  <w:style w:type="paragraph" w:customStyle="1" w:styleId="ConsPlusNormal">
    <w:name w:val="ConsPlusNormal"/>
    <w:link w:val="ConsPlusNormal0"/>
    <w:uiPriority w:val="99"/>
    <w:rsid w:val="00E764DC"/>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uiPriority w:val="99"/>
    <w:locked/>
    <w:rsid w:val="00E764DC"/>
    <w:rPr>
      <w:rFonts w:ascii="Arial" w:hAnsi="Arial" w:cs="Arial"/>
      <w:sz w:val="22"/>
      <w:szCs w:val="22"/>
      <w:lang w:eastAsia="ru-RU"/>
    </w:rPr>
  </w:style>
  <w:style w:type="paragraph" w:styleId="DocumentMap">
    <w:name w:val="Document Map"/>
    <w:basedOn w:val="Normal"/>
    <w:link w:val="DocumentMapChar"/>
    <w:uiPriority w:val="99"/>
    <w:semiHidden/>
    <w:rsid w:val="00E764DC"/>
    <w:pPr>
      <w:spacing w:after="200" w:line="276" w:lineRule="auto"/>
    </w:pPr>
    <w:rPr>
      <w:rFonts w:ascii="Tahoma" w:hAnsi="Tahoma" w:cs="Tahoma"/>
      <w:sz w:val="16"/>
      <w:szCs w:val="16"/>
      <w:lang w:eastAsia="en-US"/>
    </w:rPr>
  </w:style>
  <w:style w:type="character" w:customStyle="1" w:styleId="DocumentMapChar">
    <w:name w:val="Document Map Char"/>
    <w:basedOn w:val="DefaultParagraphFont"/>
    <w:link w:val="DocumentMap"/>
    <w:uiPriority w:val="99"/>
    <w:locked/>
    <w:rsid w:val="00E764DC"/>
    <w:rPr>
      <w:rFonts w:ascii="Tahoma" w:hAnsi="Tahoma" w:cs="Tahoma"/>
      <w:sz w:val="20"/>
      <w:szCs w:val="20"/>
    </w:rPr>
  </w:style>
  <w:style w:type="paragraph" w:styleId="NormalWeb">
    <w:name w:val="Normal (Web)"/>
    <w:basedOn w:val="Normal"/>
    <w:link w:val="NormalWebChar"/>
    <w:uiPriority w:val="99"/>
    <w:rsid w:val="00E764DC"/>
    <w:pPr>
      <w:spacing w:before="100" w:beforeAutospacing="1" w:after="100" w:afterAutospacing="1"/>
    </w:pPr>
    <w:rPr>
      <w:rFonts w:eastAsia="Calibri"/>
      <w:sz w:val="20"/>
      <w:szCs w:val="20"/>
    </w:rPr>
  </w:style>
  <w:style w:type="character" w:customStyle="1" w:styleId="NormalWebChar">
    <w:name w:val="Normal (Web) Char"/>
    <w:link w:val="NormalWeb"/>
    <w:uiPriority w:val="99"/>
    <w:locked/>
    <w:rsid w:val="00E764DC"/>
    <w:rPr>
      <w:rFonts w:ascii="Times New Roman" w:hAnsi="Times New Roman" w:cs="Times New Roman"/>
      <w:sz w:val="20"/>
      <w:szCs w:val="20"/>
      <w:lang w:eastAsia="ru-RU"/>
    </w:rPr>
  </w:style>
  <w:style w:type="paragraph" w:customStyle="1" w:styleId="p">
    <w:name w:val="p"/>
    <w:basedOn w:val="Normal"/>
    <w:uiPriority w:val="99"/>
    <w:rsid w:val="00E764DC"/>
    <w:pPr>
      <w:spacing w:before="48" w:after="48"/>
      <w:ind w:firstLine="480"/>
      <w:jc w:val="both"/>
    </w:pPr>
  </w:style>
  <w:style w:type="character" w:customStyle="1" w:styleId="1d">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E764DC"/>
  </w:style>
  <w:style w:type="paragraph" w:styleId="TOC3">
    <w:name w:val="toc 3"/>
    <w:basedOn w:val="Normal"/>
    <w:next w:val="Normal"/>
    <w:autoRedefine/>
    <w:uiPriority w:val="99"/>
    <w:semiHidden/>
    <w:rsid w:val="00E764DC"/>
    <w:pPr>
      <w:ind w:left="480"/>
    </w:pPr>
    <w:rPr>
      <w:rFonts w:ascii="Calibri" w:hAnsi="Calibri" w:cs="Calibri"/>
      <w:i/>
      <w:iCs/>
      <w:sz w:val="20"/>
      <w:szCs w:val="20"/>
    </w:rPr>
  </w:style>
  <w:style w:type="character" w:customStyle="1" w:styleId="180">
    <w:name w:val="Знак Знак18"/>
    <w:uiPriority w:val="99"/>
    <w:locked/>
    <w:rsid w:val="00E764DC"/>
    <w:rPr>
      <w:rFonts w:ascii="Arial Narrow" w:hAnsi="Arial Narrow" w:cs="Arial Narrow"/>
      <w:b/>
      <w:bCs/>
      <w:color w:val="000080"/>
      <w:sz w:val="20"/>
      <w:szCs w:val="20"/>
    </w:rPr>
  </w:style>
  <w:style w:type="paragraph" w:styleId="BodyTextIndent">
    <w:name w:val="Body Text Indent"/>
    <w:basedOn w:val="Normal"/>
    <w:link w:val="BodyTextIndentChar"/>
    <w:uiPriority w:val="99"/>
    <w:rsid w:val="00E764DC"/>
    <w:pPr>
      <w:widowControl w:val="0"/>
      <w:spacing w:after="120"/>
      <w:ind w:left="283"/>
    </w:pPr>
  </w:style>
  <w:style w:type="character" w:customStyle="1" w:styleId="BodyTextIndentChar">
    <w:name w:val="Body Text Indent Char"/>
    <w:basedOn w:val="DefaultParagraphFont"/>
    <w:link w:val="BodyTextIndent"/>
    <w:uiPriority w:val="99"/>
    <w:locked/>
    <w:rsid w:val="00E764DC"/>
    <w:rPr>
      <w:rFonts w:ascii="Times New Roman" w:hAnsi="Times New Roman" w:cs="Times New Roman"/>
      <w:sz w:val="20"/>
      <w:szCs w:val="20"/>
      <w:lang w:eastAsia="ru-RU"/>
    </w:rPr>
  </w:style>
  <w:style w:type="paragraph" w:customStyle="1" w:styleId="xl28">
    <w:name w:val="xl28"/>
    <w:basedOn w:val="Normal"/>
    <w:uiPriority w:val="99"/>
    <w:rsid w:val="00E764DC"/>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
    <w:name w:val="Основной текст 21"/>
    <w:basedOn w:val="Normal"/>
    <w:uiPriority w:val="99"/>
    <w:rsid w:val="00E764DC"/>
    <w:pPr>
      <w:suppressAutoHyphens/>
      <w:spacing w:after="144"/>
      <w:jc w:val="both"/>
    </w:pPr>
    <w:rPr>
      <w:sz w:val="28"/>
      <w:szCs w:val="28"/>
      <w:lang w:eastAsia="ar-SA"/>
    </w:rPr>
  </w:style>
  <w:style w:type="paragraph" w:customStyle="1" w:styleId="a7">
    <w:name w:val="Ñòèëü"/>
    <w:uiPriority w:val="99"/>
    <w:rsid w:val="00E764DC"/>
    <w:pPr>
      <w:widowControl w:val="0"/>
      <w:autoSpaceDE w:val="0"/>
      <w:autoSpaceDN w:val="0"/>
    </w:pPr>
    <w:rPr>
      <w:rFonts w:ascii="Times New Roman" w:eastAsia="Times New Roman" w:hAnsi="Times New Roman"/>
      <w:spacing w:val="-1"/>
      <w:kern w:val="65535"/>
      <w:position w:val="-1"/>
      <w:sz w:val="24"/>
      <w:szCs w:val="24"/>
      <w:lang w:val="en-US"/>
    </w:rPr>
  </w:style>
  <w:style w:type="paragraph" w:styleId="CommentSubject">
    <w:name w:val="annotation subject"/>
    <w:basedOn w:val="CommentText"/>
    <w:next w:val="CommentText"/>
    <w:link w:val="CommentSubjectChar1"/>
    <w:uiPriority w:val="99"/>
    <w:semiHidden/>
    <w:rsid w:val="00E764DC"/>
    <w:pPr>
      <w:widowControl/>
    </w:pPr>
    <w:rPr>
      <w:b/>
      <w:bCs/>
    </w:rPr>
  </w:style>
  <w:style w:type="character" w:customStyle="1" w:styleId="CommentSubjectChar">
    <w:name w:val="Comment Subject Char"/>
    <w:basedOn w:val="CommentTextChar1"/>
    <w:link w:val="CommentSubject"/>
    <w:uiPriority w:val="99"/>
    <w:semiHidden/>
    <w:locked/>
    <w:rsid w:val="00E764DC"/>
    <w:rPr>
      <w:b/>
      <w:bCs/>
    </w:rPr>
  </w:style>
  <w:style w:type="character" w:customStyle="1" w:styleId="CommentSubjectChar1">
    <w:name w:val="Comment Subject Char1"/>
    <w:basedOn w:val="CommentTextChar1"/>
    <w:link w:val="CommentSubject"/>
    <w:uiPriority w:val="99"/>
    <w:locked/>
    <w:rsid w:val="00E764DC"/>
    <w:rPr>
      <w:b/>
      <w:bCs/>
    </w:rPr>
  </w:style>
  <w:style w:type="character" w:styleId="Strong">
    <w:name w:val="Strong"/>
    <w:basedOn w:val="DefaultParagraphFont"/>
    <w:uiPriority w:val="99"/>
    <w:qFormat/>
    <w:rsid w:val="00E764DC"/>
    <w:rPr>
      <w:b/>
      <w:bCs/>
    </w:rPr>
  </w:style>
  <w:style w:type="character" w:styleId="Emphasis">
    <w:name w:val="Emphasis"/>
    <w:basedOn w:val="DefaultParagraphFont"/>
    <w:uiPriority w:val="99"/>
    <w:qFormat/>
    <w:rsid w:val="00E764DC"/>
    <w:rPr>
      <w:i/>
      <w:iCs/>
    </w:rPr>
  </w:style>
  <w:style w:type="paragraph" w:styleId="NoSpacing">
    <w:name w:val="No Spacing"/>
    <w:uiPriority w:val="99"/>
    <w:qFormat/>
    <w:rsid w:val="00E764DC"/>
    <w:rPr>
      <w:rFonts w:ascii="Times New Roman" w:eastAsia="Times New Roman" w:hAnsi="Times New Roman"/>
      <w:lang w:eastAsia="en-US"/>
    </w:rPr>
  </w:style>
  <w:style w:type="character" w:styleId="SubtleEmphasis">
    <w:name w:val="Subtle Emphasis"/>
    <w:basedOn w:val="DefaultParagraphFont"/>
    <w:uiPriority w:val="99"/>
    <w:qFormat/>
    <w:rsid w:val="00E764DC"/>
    <w:rPr>
      <w:i/>
      <w:iCs/>
      <w:color w:val="808080"/>
    </w:rPr>
  </w:style>
  <w:style w:type="character" w:styleId="IntenseEmphasis">
    <w:name w:val="Intense Emphasis"/>
    <w:basedOn w:val="DefaultParagraphFont"/>
    <w:uiPriority w:val="99"/>
    <w:qFormat/>
    <w:rsid w:val="00E764DC"/>
    <w:rPr>
      <w:b/>
      <w:bCs/>
      <w:i/>
      <w:iCs/>
      <w:color w:val="auto"/>
    </w:rPr>
  </w:style>
  <w:style w:type="character" w:customStyle="1" w:styleId="171">
    <w:name w:val="Знак Знак17"/>
    <w:uiPriority w:val="99"/>
    <w:rsid w:val="00E764DC"/>
    <w:rPr>
      <w:rFonts w:ascii="Arial Narrow" w:hAnsi="Arial Narrow" w:cs="Arial Narrow"/>
      <w:b/>
      <w:bCs/>
      <w:color w:val="000080"/>
    </w:rPr>
  </w:style>
  <w:style w:type="paragraph" w:styleId="TOCHeading">
    <w:name w:val="TOC Heading"/>
    <w:basedOn w:val="Heading1"/>
    <w:next w:val="Normal"/>
    <w:uiPriority w:val="99"/>
    <w:qFormat/>
    <w:rsid w:val="00E764DC"/>
    <w:pPr>
      <w:outlineLvl w:val="9"/>
    </w:pPr>
    <w:rPr>
      <w:rFonts w:ascii="Cambria" w:hAnsi="Cambria" w:cs="Cambria"/>
    </w:rPr>
  </w:style>
  <w:style w:type="paragraph" w:styleId="BodyText2">
    <w:name w:val="Body Text 2"/>
    <w:basedOn w:val="Normal"/>
    <w:link w:val="BodyText2Char1"/>
    <w:uiPriority w:val="99"/>
    <w:rsid w:val="00E764DC"/>
    <w:pPr>
      <w:widowControl w:val="0"/>
      <w:spacing w:after="120" w:line="480" w:lineRule="auto"/>
    </w:pPr>
  </w:style>
  <w:style w:type="character" w:customStyle="1" w:styleId="BodyText2Char">
    <w:name w:val="Body Text 2 Char"/>
    <w:basedOn w:val="DefaultParagraphFont"/>
    <w:link w:val="BodyText2"/>
    <w:uiPriority w:val="99"/>
    <w:locked/>
    <w:rsid w:val="00E764DC"/>
    <w:rPr>
      <w:rFonts w:ascii="Times New Roman" w:hAnsi="Times New Roman" w:cs="Times New Roman"/>
      <w:sz w:val="24"/>
      <w:szCs w:val="24"/>
    </w:rPr>
  </w:style>
  <w:style w:type="character" w:customStyle="1" w:styleId="BodyText2Char1">
    <w:name w:val="Body Text 2 Char1"/>
    <w:basedOn w:val="DefaultParagraphFont"/>
    <w:link w:val="BodyText2"/>
    <w:uiPriority w:val="99"/>
    <w:locked/>
    <w:rsid w:val="00E764DC"/>
    <w:rPr>
      <w:rFonts w:ascii="Times New Roman" w:hAnsi="Times New Roman" w:cs="Times New Roman"/>
      <w:sz w:val="20"/>
      <w:szCs w:val="20"/>
      <w:lang w:eastAsia="ru-RU"/>
    </w:rPr>
  </w:style>
  <w:style w:type="paragraph" w:customStyle="1" w:styleId="text-b">
    <w:name w:val="text-b"/>
    <w:basedOn w:val="Normal"/>
    <w:uiPriority w:val="99"/>
    <w:rsid w:val="00E764DC"/>
    <w:pPr>
      <w:spacing w:before="48" w:after="48"/>
      <w:jc w:val="both"/>
    </w:pPr>
  </w:style>
  <w:style w:type="paragraph" w:customStyle="1" w:styleId="BodyText1">
    <w:name w:val="Body Text 1"/>
    <w:basedOn w:val="BodyText"/>
    <w:uiPriority w:val="99"/>
    <w:rsid w:val="00E764DC"/>
    <w:pPr>
      <w:spacing w:after="0"/>
      <w:jc w:val="both"/>
    </w:pPr>
    <w:rPr>
      <w:lang w:eastAsia="en-US"/>
    </w:rPr>
  </w:style>
  <w:style w:type="paragraph" w:customStyle="1" w:styleId="MainTXT">
    <w:name w:val="MainTXT"/>
    <w:basedOn w:val="Normal"/>
    <w:uiPriority w:val="99"/>
    <w:rsid w:val="00E764DC"/>
    <w:pPr>
      <w:suppressAutoHyphens/>
      <w:spacing w:after="120"/>
      <w:ind w:firstLine="709"/>
      <w:jc w:val="both"/>
    </w:pPr>
    <w:rPr>
      <w:lang w:eastAsia="ar-SA"/>
    </w:rPr>
  </w:style>
  <w:style w:type="paragraph" w:styleId="ListParagraph">
    <w:name w:val="List Paragraph"/>
    <w:basedOn w:val="Normal"/>
    <w:uiPriority w:val="99"/>
    <w:qFormat/>
    <w:rsid w:val="00E764DC"/>
    <w:pPr>
      <w:widowControl w:val="0"/>
      <w:ind w:left="708"/>
    </w:pPr>
  </w:style>
  <w:style w:type="paragraph" w:customStyle="1" w:styleId="consplustitle0">
    <w:name w:val="consplustitle"/>
    <w:basedOn w:val="Normal"/>
    <w:uiPriority w:val="99"/>
    <w:rsid w:val="00E764DC"/>
    <w:pPr>
      <w:spacing w:before="100" w:beforeAutospacing="1" w:after="100" w:afterAutospacing="1"/>
      <w:ind w:left="75" w:right="75"/>
      <w:jc w:val="both"/>
    </w:pPr>
  </w:style>
  <w:style w:type="paragraph" w:customStyle="1" w:styleId="u">
    <w:name w:val="u"/>
    <w:basedOn w:val="Normal"/>
    <w:uiPriority w:val="99"/>
    <w:rsid w:val="00E764DC"/>
    <w:pPr>
      <w:ind w:firstLine="390"/>
      <w:jc w:val="both"/>
    </w:pPr>
  </w:style>
  <w:style w:type="character" w:customStyle="1" w:styleId="140">
    <w:name w:val="Знак Знак14"/>
    <w:uiPriority w:val="99"/>
    <w:rsid w:val="00E764DC"/>
    <w:rPr>
      <w:rFonts w:ascii="Tahoma" w:hAnsi="Tahoma" w:cs="Tahoma"/>
      <w:sz w:val="16"/>
      <w:szCs w:val="16"/>
    </w:rPr>
  </w:style>
  <w:style w:type="paragraph" w:customStyle="1" w:styleId="110">
    <w:name w:val="Абзац списка11"/>
    <w:basedOn w:val="Normal"/>
    <w:uiPriority w:val="99"/>
    <w:rsid w:val="00E764DC"/>
    <w:pPr>
      <w:ind w:left="720"/>
    </w:pPr>
    <w:rPr>
      <w:lang w:val="en-US" w:eastAsia="en-US"/>
    </w:rPr>
  </w:style>
  <w:style w:type="paragraph" w:customStyle="1" w:styleId="CharChar1CharChar1CharChar">
    <w:name w:val="Char Char Знак Знак1 Char Char1 Знак Знак Char Char Знак Знак Знак Знак"/>
    <w:basedOn w:val="Normal"/>
    <w:uiPriority w:val="99"/>
    <w:rsid w:val="00E764DC"/>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TOC4">
    <w:name w:val="toc 4"/>
    <w:basedOn w:val="Normal"/>
    <w:next w:val="Normal"/>
    <w:autoRedefine/>
    <w:uiPriority w:val="99"/>
    <w:semiHidden/>
    <w:rsid w:val="00E764DC"/>
    <w:pPr>
      <w:ind w:left="720"/>
    </w:pPr>
    <w:rPr>
      <w:rFonts w:ascii="Calibri" w:hAnsi="Calibri" w:cs="Calibri"/>
      <w:sz w:val="18"/>
      <w:szCs w:val="18"/>
    </w:rPr>
  </w:style>
  <w:style w:type="paragraph" w:styleId="TOC5">
    <w:name w:val="toc 5"/>
    <w:basedOn w:val="Normal"/>
    <w:next w:val="Normal"/>
    <w:autoRedefine/>
    <w:uiPriority w:val="99"/>
    <w:semiHidden/>
    <w:rsid w:val="00E764DC"/>
    <w:pPr>
      <w:ind w:left="960"/>
    </w:pPr>
    <w:rPr>
      <w:rFonts w:ascii="Calibri" w:hAnsi="Calibri" w:cs="Calibri"/>
      <w:sz w:val="18"/>
      <w:szCs w:val="18"/>
    </w:rPr>
  </w:style>
  <w:style w:type="paragraph" w:styleId="TOC6">
    <w:name w:val="toc 6"/>
    <w:basedOn w:val="Normal"/>
    <w:next w:val="Normal"/>
    <w:autoRedefine/>
    <w:uiPriority w:val="99"/>
    <w:semiHidden/>
    <w:rsid w:val="00E764DC"/>
    <w:pPr>
      <w:ind w:left="1200"/>
    </w:pPr>
    <w:rPr>
      <w:rFonts w:ascii="Calibri" w:hAnsi="Calibri" w:cs="Calibri"/>
      <w:sz w:val="18"/>
      <w:szCs w:val="18"/>
    </w:rPr>
  </w:style>
  <w:style w:type="paragraph" w:styleId="TOC7">
    <w:name w:val="toc 7"/>
    <w:basedOn w:val="Normal"/>
    <w:next w:val="Normal"/>
    <w:autoRedefine/>
    <w:uiPriority w:val="99"/>
    <w:semiHidden/>
    <w:rsid w:val="00E764DC"/>
    <w:pPr>
      <w:ind w:left="1440"/>
    </w:pPr>
    <w:rPr>
      <w:rFonts w:ascii="Calibri" w:hAnsi="Calibri" w:cs="Calibri"/>
      <w:sz w:val="18"/>
      <w:szCs w:val="18"/>
    </w:rPr>
  </w:style>
  <w:style w:type="paragraph" w:styleId="TOC8">
    <w:name w:val="toc 8"/>
    <w:basedOn w:val="Normal"/>
    <w:next w:val="Normal"/>
    <w:autoRedefine/>
    <w:uiPriority w:val="99"/>
    <w:semiHidden/>
    <w:rsid w:val="00E764DC"/>
    <w:pPr>
      <w:ind w:left="1680"/>
    </w:pPr>
    <w:rPr>
      <w:rFonts w:ascii="Calibri" w:hAnsi="Calibri" w:cs="Calibri"/>
      <w:sz w:val="18"/>
      <w:szCs w:val="18"/>
    </w:rPr>
  </w:style>
  <w:style w:type="paragraph" w:styleId="TOC9">
    <w:name w:val="toc 9"/>
    <w:basedOn w:val="Normal"/>
    <w:next w:val="Normal"/>
    <w:autoRedefine/>
    <w:uiPriority w:val="99"/>
    <w:semiHidden/>
    <w:rsid w:val="00E764DC"/>
    <w:pPr>
      <w:ind w:left="1920"/>
    </w:pPr>
    <w:rPr>
      <w:rFonts w:ascii="Calibri" w:hAnsi="Calibri" w:cs="Calibri"/>
      <w:sz w:val="18"/>
      <w:szCs w:val="18"/>
    </w:rPr>
  </w:style>
  <w:style w:type="paragraph" w:styleId="HTMLPreformatted">
    <w:name w:val="HTML Preformatted"/>
    <w:basedOn w:val="Normal"/>
    <w:link w:val="HTMLPreformattedChar1"/>
    <w:uiPriority w:val="99"/>
    <w:rsid w:val="00E764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E764DC"/>
    <w:rPr>
      <w:rFonts w:ascii="Courier New" w:hAnsi="Courier New" w:cs="Courier New"/>
      <w:sz w:val="20"/>
      <w:szCs w:val="20"/>
    </w:rPr>
  </w:style>
  <w:style w:type="character" w:customStyle="1" w:styleId="HTMLPreformattedChar1">
    <w:name w:val="HTML Preformatted Char1"/>
    <w:basedOn w:val="DefaultParagraphFont"/>
    <w:link w:val="HTMLPreformatted"/>
    <w:uiPriority w:val="99"/>
    <w:locked/>
    <w:rsid w:val="00E764DC"/>
    <w:rPr>
      <w:rFonts w:ascii="Courier New" w:hAnsi="Courier New" w:cs="Courier New"/>
      <w:sz w:val="20"/>
      <w:szCs w:val="20"/>
      <w:lang w:eastAsia="ru-RU"/>
    </w:rPr>
  </w:style>
  <w:style w:type="paragraph" w:customStyle="1" w:styleId="a8">
    <w:name w:val="основной текст документа"/>
    <w:basedOn w:val="Normal"/>
    <w:uiPriority w:val="99"/>
    <w:rsid w:val="00E764DC"/>
    <w:pPr>
      <w:spacing w:before="120" w:after="120"/>
      <w:jc w:val="both"/>
    </w:pPr>
    <w:rPr>
      <w:lang w:eastAsia="en-US"/>
    </w:rPr>
  </w:style>
  <w:style w:type="character" w:customStyle="1" w:styleId="23">
    <w:name w:val="Знак Знак23"/>
    <w:uiPriority w:val="99"/>
    <w:locked/>
    <w:rsid w:val="00E764DC"/>
    <w:rPr>
      <w:rFonts w:ascii="Arial" w:hAnsi="Arial" w:cs="Arial"/>
      <w:b/>
      <w:bCs/>
      <w:kern w:val="32"/>
      <w:sz w:val="32"/>
      <w:szCs w:val="32"/>
      <w:lang w:val="ru-RU" w:eastAsia="ru-RU"/>
    </w:rPr>
  </w:style>
  <w:style w:type="character" w:customStyle="1" w:styleId="22">
    <w:name w:val="Знак Знак22"/>
    <w:uiPriority w:val="99"/>
    <w:locked/>
    <w:rsid w:val="00E764DC"/>
    <w:rPr>
      <w:rFonts w:ascii="Arial" w:hAnsi="Arial" w:cs="Arial"/>
      <w:b/>
      <w:bCs/>
      <w:i/>
      <w:iCs/>
      <w:sz w:val="28"/>
      <w:szCs w:val="28"/>
      <w:lang w:val="ru-RU" w:eastAsia="ru-RU"/>
    </w:rPr>
  </w:style>
  <w:style w:type="character" w:customStyle="1" w:styleId="210">
    <w:name w:val="Знак Знак21"/>
    <w:uiPriority w:val="99"/>
    <w:locked/>
    <w:rsid w:val="00E764DC"/>
    <w:rPr>
      <w:rFonts w:ascii="Arial" w:hAnsi="Arial" w:cs="Arial"/>
      <w:b/>
      <w:bCs/>
      <w:sz w:val="26"/>
      <w:szCs w:val="26"/>
      <w:lang w:val="ru-RU" w:eastAsia="ru-RU"/>
    </w:rPr>
  </w:style>
  <w:style w:type="character" w:customStyle="1" w:styleId="141">
    <w:name w:val="Знак Знак141"/>
    <w:uiPriority w:val="99"/>
    <w:semiHidden/>
    <w:locked/>
    <w:rsid w:val="00E764DC"/>
    <w:rPr>
      <w:lang w:eastAsia="ru-RU"/>
    </w:rPr>
  </w:style>
  <w:style w:type="character" w:customStyle="1" w:styleId="130">
    <w:name w:val="Знак Знак13"/>
    <w:uiPriority w:val="99"/>
    <w:locked/>
    <w:rsid w:val="00E764DC"/>
    <w:rPr>
      <w:rFonts w:eastAsia="Times New Roman"/>
      <w:b/>
      <w:bCs/>
      <w:caps/>
      <w:sz w:val="28"/>
      <w:szCs w:val="28"/>
      <w:lang w:val="ru-RU" w:eastAsia="ru-RU"/>
    </w:rPr>
  </w:style>
  <w:style w:type="character" w:customStyle="1" w:styleId="120">
    <w:name w:val="Знак Знак12"/>
    <w:uiPriority w:val="99"/>
    <w:semiHidden/>
    <w:locked/>
    <w:rsid w:val="00E764DC"/>
    <w:rPr>
      <w:lang w:eastAsia="ru-RU"/>
    </w:rPr>
  </w:style>
  <w:style w:type="paragraph" w:styleId="Title">
    <w:name w:val="Title"/>
    <w:basedOn w:val="Normal"/>
    <w:link w:val="TitleChar1"/>
    <w:uiPriority w:val="99"/>
    <w:qFormat/>
    <w:rsid w:val="00E764DC"/>
    <w:pPr>
      <w:jc w:val="center"/>
    </w:pPr>
  </w:style>
  <w:style w:type="character" w:customStyle="1" w:styleId="TitleChar">
    <w:name w:val="Title Char"/>
    <w:basedOn w:val="DefaultParagraphFont"/>
    <w:link w:val="Title"/>
    <w:uiPriority w:val="99"/>
    <w:locked/>
    <w:rsid w:val="00E764DC"/>
    <w:rPr>
      <w:rFonts w:ascii="Times New Roman" w:hAnsi="Times New Roman" w:cs="Times New Roman"/>
      <w:b/>
      <w:bCs/>
      <w:sz w:val="24"/>
      <w:szCs w:val="24"/>
    </w:rPr>
  </w:style>
  <w:style w:type="character" w:customStyle="1" w:styleId="TitleChar1">
    <w:name w:val="Title Char1"/>
    <w:basedOn w:val="DefaultParagraphFont"/>
    <w:link w:val="Title"/>
    <w:uiPriority w:val="99"/>
    <w:locked/>
    <w:rsid w:val="00E764DC"/>
    <w:rPr>
      <w:rFonts w:ascii="Times New Roman" w:hAnsi="Times New Roman" w:cs="Times New Roman"/>
      <w:sz w:val="20"/>
      <w:szCs w:val="20"/>
      <w:lang w:eastAsia="ru-RU"/>
    </w:rPr>
  </w:style>
  <w:style w:type="paragraph" w:styleId="Signature">
    <w:name w:val="Signature"/>
    <w:basedOn w:val="Normal"/>
    <w:next w:val="Normal"/>
    <w:link w:val="SignatureChar"/>
    <w:uiPriority w:val="99"/>
    <w:rsid w:val="00E764DC"/>
    <w:pPr>
      <w:spacing w:before="60" w:after="60"/>
    </w:pPr>
    <w:rPr>
      <w:sz w:val="22"/>
      <w:szCs w:val="22"/>
    </w:rPr>
  </w:style>
  <w:style w:type="character" w:customStyle="1" w:styleId="SignatureChar">
    <w:name w:val="Signature Char"/>
    <w:basedOn w:val="DefaultParagraphFont"/>
    <w:link w:val="Signature"/>
    <w:uiPriority w:val="99"/>
    <w:locked/>
    <w:rsid w:val="00E764DC"/>
    <w:rPr>
      <w:rFonts w:ascii="Times New Roman" w:hAnsi="Times New Roman" w:cs="Times New Roman"/>
      <w:sz w:val="20"/>
      <w:szCs w:val="20"/>
      <w:lang w:eastAsia="ru-RU"/>
    </w:rPr>
  </w:style>
  <w:style w:type="character" w:customStyle="1" w:styleId="90">
    <w:name w:val="Знак Знак9"/>
    <w:uiPriority w:val="99"/>
    <w:semiHidden/>
    <w:locked/>
    <w:rsid w:val="00E764DC"/>
    <w:rPr>
      <w:lang w:eastAsia="ru-RU"/>
    </w:rPr>
  </w:style>
  <w:style w:type="character" w:customStyle="1" w:styleId="DateChar">
    <w:name w:val="Date Char"/>
    <w:uiPriority w:val="99"/>
    <w:locked/>
    <w:rsid w:val="00E764DC"/>
  </w:style>
  <w:style w:type="paragraph" w:styleId="Date">
    <w:name w:val="Date"/>
    <w:basedOn w:val="Normal"/>
    <w:next w:val="Normal"/>
    <w:link w:val="DateChar1"/>
    <w:uiPriority w:val="99"/>
    <w:rsid w:val="00E764DC"/>
    <w:pPr>
      <w:spacing w:before="60" w:after="60"/>
      <w:jc w:val="both"/>
    </w:pPr>
  </w:style>
  <w:style w:type="character" w:customStyle="1" w:styleId="DateChar1">
    <w:name w:val="Date Char1"/>
    <w:basedOn w:val="DefaultParagraphFont"/>
    <w:link w:val="Date"/>
    <w:uiPriority w:val="99"/>
    <w:locked/>
    <w:rsid w:val="00E764DC"/>
    <w:rPr>
      <w:rFonts w:ascii="Times New Roman" w:hAnsi="Times New Roman" w:cs="Times New Roman"/>
      <w:sz w:val="24"/>
      <w:szCs w:val="24"/>
      <w:lang w:eastAsia="ru-RU"/>
    </w:rPr>
  </w:style>
  <w:style w:type="character" w:customStyle="1" w:styleId="1e">
    <w:name w:val="Дата Знак1"/>
    <w:uiPriority w:val="99"/>
    <w:rsid w:val="00E764DC"/>
    <w:rPr>
      <w:sz w:val="24"/>
      <w:szCs w:val="24"/>
    </w:rPr>
  </w:style>
  <w:style w:type="character" w:customStyle="1" w:styleId="60">
    <w:name w:val="Знак Знак6"/>
    <w:uiPriority w:val="99"/>
    <w:semiHidden/>
    <w:locked/>
    <w:rsid w:val="00E764DC"/>
    <w:rPr>
      <w:rFonts w:eastAsia="Times New Roman"/>
      <w:sz w:val="26"/>
      <w:szCs w:val="26"/>
      <w:lang w:val="ru-RU" w:eastAsia="ru-RU"/>
    </w:rPr>
  </w:style>
  <w:style w:type="paragraph" w:styleId="BodyText3">
    <w:name w:val="Body Text 3"/>
    <w:basedOn w:val="Normal"/>
    <w:link w:val="BodyText3Char1"/>
    <w:uiPriority w:val="99"/>
    <w:rsid w:val="00E764DC"/>
    <w:pPr>
      <w:tabs>
        <w:tab w:val="left" w:pos="7371"/>
      </w:tabs>
      <w:spacing w:before="120"/>
    </w:pPr>
    <w:rPr>
      <w:sz w:val="20"/>
      <w:szCs w:val="20"/>
    </w:rPr>
  </w:style>
  <w:style w:type="character" w:customStyle="1" w:styleId="BodyText3Char">
    <w:name w:val="Body Text 3 Char"/>
    <w:basedOn w:val="DefaultParagraphFont"/>
    <w:link w:val="BodyText3"/>
    <w:uiPriority w:val="99"/>
    <w:locked/>
    <w:rsid w:val="00E764DC"/>
    <w:rPr>
      <w:rFonts w:ascii="Times New Roman" w:hAnsi="Times New Roman" w:cs="Times New Roman"/>
      <w:sz w:val="16"/>
      <w:szCs w:val="16"/>
    </w:rPr>
  </w:style>
  <w:style w:type="character" w:customStyle="1" w:styleId="BodyText3Char1">
    <w:name w:val="Body Text 3 Char1"/>
    <w:basedOn w:val="DefaultParagraphFont"/>
    <w:link w:val="BodyText3"/>
    <w:uiPriority w:val="99"/>
    <w:locked/>
    <w:rsid w:val="00E764DC"/>
    <w:rPr>
      <w:rFonts w:ascii="Times New Roman" w:hAnsi="Times New Roman" w:cs="Times New Roman"/>
      <w:sz w:val="20"/>
      <w:szCs w:val="20"/>
      <w:lang w:eastAsia="ru-RU"/>
    </w:rPr>
  </w:style>
  <w:style w:type="paragraph" w:styleId="BodyTextIndent2">
    <w:name w:val="Body Text Indent 2"/>
    <w:basedOn w:val="Normal"/>
    <w:link w:val="BodyTextIndent2Char"/>
    <w:uiPriority w:val="99"/>
    <w:rsid w:val="00E764DC"/>
    <w:pPr>
      <w:ind w:firstLine="709"/>
      <w:jc w:val="center"/>
    </w:pPr>
    <w:rPr>
      <w:sz w:val="28"/>
      <w:szCs w:val="28"/>
    </w:rPr>
  </w:style>
  <w:style w:type="character" w:customStyle="1" w:styleId="BodyTextIndent2Char">
    <w:name w:val="Body Text Indent 2 Char"/>
    <w:basedOn w:val="DefaultParagraphFont"/>
    <w:link w:val="BodyTextIndent2"/>
    <w:uiPriority w:val="99"/>
    <w:locked/>
    <w:rsid w:val="00E764DC"/>
    <w:rPr>
      <w:rFonts w:ascii="Times New Roman" w:hAnsi="Times New Roman" w:cs="Times New Roman"/>
      <w:sz w:val="20"/>
      <w:szCs w:val="20"/>
      <w:lang w:eastAsia="ru-RU"/>
    </w:rPr>
  </w:style>
  <w:style w:type="paragraph" w:styleId="BodyTextIndent3">
    <w:name w:val="Body Text Indent 3"/>
    <w:basedOn w:val="Normal"/>
    <w:link w:val="BodyTextIndent3Char"/>
    <w:uiPriority w:val="99"/>
    <w:rsid w:val="00E764DC"/>
    <w:pPr>
      <w:tabs>
        <w:tab w:val="left" w:pos="540"/>
        <w:tab w:val="num" w:pos="1742"/>
      </w:tabs>
      <w:ind w:left="709"/>
      <w:jc w:val="both"/>
    </w:pPr>
    <w:rPr>
      <w:sz w:val="28"/>
      <w:szCs w:val="28"/>
    </w:rPr>
  </w:style>
  <w:style w:type="character" w:customStyle="1" w:styleId="BodyTextIndent3Char">
    <w:name w:val="Body Text Indent 3 Char"/>
    <w:basedOn w:val="DefaultParagraphFont"/>
    <w:link w:val="BodyTextIndent3"/>
    <w:uiPriority w:val="99"/>
    <w:locked/>
    <w:rsid w:val="00E764DC"/>
    <w:rPr>
      <w:rFonts w:ascii="Times New Roman" w:hAnsi="Times New Roman" w:cs="Times New Roman"/>
      <w:sz w:val="20"/>
      <w:szCs w:val="20"/>
      <w:lang w:eastAsia="ru-RU"/>
    </w:rPr>
  </w:style>
  <w:style w:type="character" w:customStyle="1" w:styleId="221">
    <w:name w:val="Знак Знак221"/>
    <w:uiPriority w:val="99"/>
    <w:rsid w:val="00E764DC"/>
    <w:rPr>
      <w:sz w:val="22"/>
      <w:szCs w:val="22"/>
      <w:lang w:val="ru-RU" w:eastAsia="ru-RU"/>
    </w:rPr>
  </w:style>
  <w:style w:type="character" w:customStyle="1" w:styleId="20">
    <w:name w:val="Список2 Знак"/>
    <w:uiPriority w:val="99"/>
    <w:rsid w:val="00E764DC"/>
    <w:rPr>
      <w:sz w:val="22"/>
      <w:szCs w:val="22"/>
      <w:lang w:val="ru-RU" w:eastAsia="ru-RU"/>
    </w:rPr>
  </w:style>
  <w:style w:type="character" w:customStyle="1" w:styleId="a9">
    <w:name w:val="Приложение Знак"/>
    <w:uiPriority w:val="99"/>
    <w:rsid w:val="00E764DC"/>
    <w:rPr>
      <w:sz w:val="22"/>
      <w:szCs w:val="22"/>
      <w:lang w:val="ru-RU" w:eastAsia="ru-RU"/>
    </w:rPr>
  </w:style>
  <w:style w:type="character" w:customStyle="1" w:styleId="aa">
    <w:name w:val="Приложение текст Знак"/>
    <w:uiPriority w:val="99"/>
    <w:rsid w:val="00E764DC"/>
    <w:rPr>
      <w:sz w:val="22"/>
      <w:szCs w:val="22"/>
      <w:lang w:val="ru-RU" w:eastAsia="ru-RU"/>
    </w:rPr>
  </w:style>
  <w:style w:type="character" w:customStyle="1" w:styleId="1f">
    <w:name w:val="Знак Знак Знак1"/>
    <w:uiPriority w:val="99"/>
    <w:rsid w:val="00E764DC"/>
    <w:rPr>
      <w:sz w:val="22"/>
      <w:szCs w:val="22"/>
      <w:lang w:val="ru-RU" w:eastAsia="ru-RU"/>
    </w:rPr>
  </w:style>
  <w:style w:type="paragraph" w:customStyle="1" w:styleId="ConsNormal">
    <w:name w:val="ConsNormal"/>
    <w:uiPriority w:val="99"/>
    <w:rsid w:val="00E764DC"/>
    <w:pPr>
      <w:widowControl w:val="0"/>
      <w:ind w:firstLine="720"/>
    </w:pPr>
    <w:rPr>
      <w:rFonts w:ascii="Arial" w:eastAsia="Times New Roman" w:hAnsi="Arial" w:cs="Arial"/>
      <w:sz w:val="20"/>
      <w:szCs w:val="20"/>
    </w:rPr>
  </w:style>
  <w:style w:type="paragraph" w:customStyle="1" w:styleId="ab">
    <w:name w:val="Стандартный текст"/>
    <w:basedOn w:val="Normal"/>
    <w:uiPriority w:val="99"/>
    <w:rsid w:val="00E764DC"/>
    <w:pPr>
      <w:widowControl w:val="0"/>
      <w:spacing w:before="120" w:after="120" w:line="360" w:lineRule="auto"/>
      <w:jc w:val="both"/>
    </w:pPr>
  </w:style>
  <w:style w:type="paragraph" w:customStyle="1" w:styleId="Default">
    <w:name w:val="Default"/>
    <w:uiPriority w:val="99"/>
    <w:rsid w:val="00E764DC"/>
    <w:pPr>
      <w:widowControl w:val="0"/>
      <w:autoSpaceDE w:val="0"/>
      <w:autoSpaceDN w:val="0"/>
      <w:adjustRightInd w:val="0"/>
    </w:pPr>
    <w:rPr>
      <w:rFonts w:ascii="TTE1B82F50t00" w:eastAsia="Times New Roman" w:hAnsi="TTE1B82F50t00" w:cs="TTE1B82F50t00"/>
      <w:color w:val="000000"/>
      <w:sz w:val="24"/>
      <w:szCs w:val="24"/>
    </w:rPr>
  </w:style>
  <w:style w:type="paragraph" w:customStyle="1" w:styleId="CM100">
    <w:name w:val="CM100"/>
    <w:basedOn w:val="Default"/>
    <w:next w:val="Default"/>
    <w:uiPriority w:val="99"/>
    <w:rsid w:val="00E764DC"/>
    <w:rPr>
      <w:color w:val="auto"/>
    </w:rPr>
  </w:style>
  <w:style w:type="paragraph" w:customStyle="1" w:styleId="CM93">
    <w:name w:val="CM93"/>
    <w:basedOn w:val="Default"/>
    <w:next w:val="Default"/>
    <w:uiPriority w:val="99"/>
    <w:rsid w:val="00E764DC"/>
    <w:rPr>
      <w:color w:val="auto"/>
    </w:rPr>
  </w:style>
  <w:style w:type="paragraph" w:customStyle="1" w:styleId="CM101">
    <w:name w:val="CM101"/>
    <w:basedOn w:val="Default"/>
    <w:next w:val="Default"/>
    <w:uiPriority w:val="99"/>
    <w:rsid w:val="00E764DC"/>
    <w:rPr>
      <w:color w:val="auto"/>
    </w:rPr>
  </w:style>
  <w:style w:type="paragraph" w:customStyle="1" w:styleId="CM106">
    <w:name w:val="CM106"/>
    <w:basedOn w:val="Default"/>
    <w:next w:val="Default"/>
    <w:uiPriority w:val="99"/>
    <w:rsid w:val="00E764DC"/>
    <w:rPr>
      <w:color w:val="auto"/>
    </w:rPr>
  </w:style>
  <w:style w:type="paragraph" w:customStyle="1" w:styleId="CM94">
    <w:name w:val="CM94"/>
    <w:basedOn w:val="Default"/>
    <w:next w:val="Default"/>
    <w:uiPriority w:val="99"/>
    <w:rsid w:val="00E764DC"/>
    <w:rPr>
      <w:color w:val="auto"/>
    </w:rPr>
  </w:style>
  <w:style w:type="character" w:customStyle="1" w:styleId="30">
    <w:name w:val="Знак Знак3"/>
    <w:uiPriority w:val="99"/>
    <w:rsid w:val="00E764DC"/>
    <w:rPr>
      <w:rFonts w:ascii="Tahoma" w:hAnsi="Tahoma" w:cs="Tahoma"/>
      <w:shd w:val="clear" w:color="auto" w:fill="000080"/>
    </w:rPr>
  </w:style>
  <w:style w:type="paragraph" w:customStyle="1" w:styleId="bodytxt">
    <w:name w:val="bodytxt"/>
    <w:basedOn w:val="Normal"/>
    <w:uiPriority w:val="99"/>
    <w:rsid w:val="00E764DC"/>
    <w:pPr>
      <w:spacing w:before="100" w:beforeAutospacing="1" w:after="100" w:afterAutospacing="1"/>
    </w:pPr>
    <w:rPr>
      <w:rFonts w:ascii="Tahoma" w:hAnsi="Tahoma" w:cs="Tahoma"/>
      <w:color w:val="111111"/>
      <w:sz w:val="33"/>
      <w:szCs w:val="33"/>
    </w:rPr>
  </w:style>
  <w:style w:type="paragraph" w:customStyle="1" w:styleId="1f0">
    <w:name w:val="Знак1"/>
    <w:basedOn w:val="Normal"/>
    <w:uiPriority w:val="99"/>
    <w:rsid w:val="00E764DC"/>
    <w:pPr>
      <w:spacing w:before="100" w:beforeAutospacing="1" w:after="100" w:afterAutospacing="1"/>
    </w:pPr>
    <w:rPr>
      <w:rFonts w:ascii="Tahoma" w:hAnsi="Tahoma" w:cs="Tahoma"/>
      <w:sz w:val="20"/>
      <w:szCs w:val="20"/>
      <w:lang w:val="en-US" w:eastAsia="en-US"/>
    </w:rPr>
  </w:style>
  <w:style w:type="character" w:styleId="FollowedHyperlink">
    <w:name w:val="FollowedHyperlink"/>
    <w:basedOn w:val="DefaultParagraphFont"/>
    <w:uiPriority w:val="99"/>
    <w:rsid w:val="00E764DC"/>
    <w:rPr>
      <w:color w:val="800080"/>
      <w:u w:val="single"/>
    </w:rPr>
  </w:style>
  <w:style w:type="character" w:customStyle="1" w:styleId="150">
    <w:name w:val="Знак Знак15"/>
    <w:uiPriority w:val="99"/>
    <w:locked/>
    <w:rsid w:val="00E764DC"/>
    <w:rPr>
      <w:sz w:val="24"/>
      <w:szCs w:val="24"/>
    </w:rPr>
  </w:style>
  <w:style w:type="paragraph" w:styleId="List">
    <w:name w:val="List"/>
    <w:basedOn w:val="Normal"/>
    <w:uiPriority w:val="99"/>
    <w:rsid w:val="00E764DC"/>
    <w:pPr>
      <w:spacing w:before="100" w:beforeAutospacing="1" w:after="100" w:afterAutospacing="1"/>
    </w:pPr>
    <w:rPr>
      <w:rFonts w:ascii="Arial Unicode MS" w:hAnsi="Arial Unicode MS" w:cs="Arial Unicode MS"/>
      <w:lang w:val="en-US" w:eastAsia="en-US"/>
    </w:rPr>
  </w:style>
  <w:style w:type="character" w:customStyle="1" w:styleId="ListBulletChar">
    <w:name w:val="List Bullet Char"/>
    <w:aliases w:val="UL Char,Маркированный список 1 Char"/>
    <w:link w:val="ListBullet"/>
    <w:uiPriority w:val="99"/>
    <w:locked/>
    <w:rsid w:val="00E764DC"/>
    <w:rPr>
      <w:sz w:val="24"/>
      <w:szCs w:val="24"/>
    </w:rPr>
  </w:style>
  <w:style w:type="paragraph" w:styleId="ListBullet">
    <w:name w:val="List Bullet"/>
    <w:aliases w:val="UL,Маркированный список 1"/>
    <w:basedOn w:val="Normal"/>
    <w:link w:val="ListBulletChar"/>
    <w:uiPriority w:val="99"/>
    <w:rsid w:val="00E764DC"/>
    <w:pPr>
      <w:tabs>
        <w:tab w:val="num" w:pos="1381"/>
        <w:tab w:val="left" w:pos="1418"/>
      </w:tabs>
      <w:spacing w:after="120"/>
      <w:ind w:left="567" w:firstLine="454"/>
      <w:jc w:val="both"/>
    </w:pPr>
    <w:rPr>
      <w:rFonts w:ascii="Calibri" w:eastAsia="Calibri" w:hAnsi="Calibri" w:cs="Calibri"/>
    </w:rPr>
  </w:style>
  <w:style w:type="paragraph" w:styleId="PlainText">
    <w:name w:val="Plain Text"/>
    <w:basedOn w:val="Normal"/>
    <w:link w:val="PlainTextChar"/>
    <w:uiPriority w:val="99"/>
    <w:rsid w:val="00E764DC"/>
    <w:rPr>
      <w:rFonts w:ascii="Courier New" w:hAnsi="Courier New" w:cs="Courier New"/>
      <w:sz w:val="20"/>
      <w:szCs w:val="20"/>
    </w:rPr>
  </w:style>
  <w:style w:type="character" w:customStyle="1" w:styleId="PlainTextChar">
    <w:name w:val="Plain Text Char"/>
    <w:basedOn w:val="DefaultParagraphFont"/>
    <w:link w:val="PlainText"/>
    <w:uiPriority w:val="99"/>
    <w:locked/>
    <w:rsid w:val="00E764DC"/>
    <w:rPr>
      <w:rFonts w:ascii="Courier New" w:hAnsi="Courier New" w:cs="Courier New"/>
      <w:sz w:val="20"/>
      <w:szCs w:val="20"/>
      <w:lang w:eastAsia="ru-RU"/>
    </w:rPr>
  </w:style>
  <w:style w:type="paragraph" w:customStyle="1" w:styleId="ac">
    <w:name w:val="Знак Знак Знак Знак Знак Знак Знак Знак Знак Знак"/>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ad">
    <w:name w:val="Знак"/>
    <w:basedOn w:val="Normal"/>
    <w:uiPriority w:val="99"/>
    <w:rsid w:val="00E764D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12125">
    <w:name w:val="Стиль Заголовок 1 + Слева:  2 см Выступ:  125 см"/>
    <w:basedOn w:val="Heading1"/>
    <w:uiPriority w:val="99"/>
    <w:rsid w:val="00E764DC"/>
    <w:pPr>
      <w:keepLines w:val="0"/>
      <w:tabs>
        <w:tab w:val="left" w:pos="1701"/>
      </w:tabs>
      <w:spacing w:before="240" w:after="240"/>
      <w:ind w:left="1843" w:hanging="709"/>
    </w:pPr>
    <w:rPr>
      <w:rFonts w:ascii="Arial Narrow" w:hAnsi="Arial Narrow" w:cs="Arial Narrow"/>
      <w:caps/>
      <w:color w:val="000080"/>
      <w:kern w:val="28"/>
      <w:sz w:val="24"/>
      <w:szCs w:val="24"/>
    </w:rPr>
  </w:style>
  <w:style w:type="paragraph" w:customStyle="1" w:styleId="ae">
    <w:name w:val="Название проектного документа"/>
    <w:basedOn w:val="Normal"/>
    <w:uiPriority w:val="99"/>
    <w:rsid w:val="00E764DC"/>
    <w:pPr>
      <w:widowControl w:val="0"/>
      <w:ind w:left="1701"/>
      <w:jc w:val="center"/>
    </w:pPr>
    <w:rPr>
      <w:rFonts w:ascii="Arial" w:hAnsi="Arial" w:cs="Arial"/>
      <w:b/>
      <w:bCs/>
      <w:color w:val="000080"/>
      <w:sz w:val="32"/>
      <w:szCs w:val="32"/>
    </w:rPr>
  </w:style>
  <w:style w:type="paragraph" w:customStyle="1" w:styleId="af">
    <w:name w:val="Знак Знак Знак Знак Знак Знак Знак"/>
    <w:basedOn w:val="Normal"/>
    <w:uiPriority w:val="99"/>
    <w:rsid w:val="00E764DC"/>
    <w:pPr>
      <w:widowControl w:val="0"/>
      <w:adjustRightInd w:val="0"/>
      <w:spacing w:after="160" w:line="240" w:lineRule="exact"/>
      <w:jc w:val="right"/>
    </w:pPr>
    <w:rPr>
      <w:sz w:val="20"/>
      <w:szCs w:val="20"/>
      <w:lang w:val="en-GB" w:eastAsia="en-US"/>
    </w:rPr>
  </w:style>
  <w:style w:type="character" w:customStyle="1" w:styleId="1f1">
    <w:name w:val="Обычный 1 Знак"/>
    <w:link w:val="1f2"/>
    <w:uiPriority w:val="99"/>
    <w:locked/>
    <w:rsid w:val="00E764DC"/>
    <w:rPr>
      <w:sz w:val="24"/>
      <w:szCs w:val="24"/>
    </w:rPr>
  </w:style>
  <w:style w:type="paragraph" w:customStyle="1" w:styleId="1f2">
    <w:name w:val="Обычный 1"/>
    <w:basedOn w:val="Normal"/>
    <w:link w:val="1f1"/>
    <w:uiPriority w:val="99"/>
    <w:rsid w:val="00E764DC"/>
    <w:pPr>
      <w:spacing w:before="60" w:after="60" w:line="360" w:lineRule="auto"/>
      <w:ind w:firstLine="709"/>
      <w:jc w:val="both"/>
    </w:pPr>
    <w:rPr>
      <w:rFonts w:ascii="Calibri" w:eastAsia="Calibri" w:hAnsi="Calibri" w:cs="Calibri"/>
    </w:rPr>
  </w:style>
  <w:style w:type="character" w:customStyle="1" w:styleId="1f3">
    <w:name w:val="Дефис 1 Знак"/>
    <w:link w:val="1f4"/>
    <w:uiPriority w:val="99"/>
    <w:locked/>
    <w:rsid w:val="00E764DC"/>
    <w:rPr>
      <w:sz w:val="24"/>
      <w:szCs w:val="24"/>
      <w:lang w:val="en-US"/>
    </w:rPr>
  </w:style>
  <w:style w:type="paragraph" w:customStyle="1" w:styleId="1f4">
    <w:name w:val="Дефис 1"/>
    <w:basedOn w:val="Normal"/>
    <w:link w:val="1f3"/>
    <w:uiPriority w:val="99"/>
    <w:rsid w:val="00E764DC"/>
    <w:pPr>
      <w:tabs>
        <w:tab w:val="num" w:pos="1068"/>
      </w:tabs>
      <w:spacing w:line="360" w:lineRule="auto"/>
      <w:ind w:firstLine="708"/>
      <w:jc w:val="both"/>
    </w:pPr>
    <w:rPr>
      <w:rFonts w:ascii="Calibri" w:eastAsia="Calibri" w:hAnsi="Calibri" w:cs="Calibri"/>
      <w:lang w:val="en-US"/>
    </w:rPr>
  </w:style>
  <w:style w:type="paragraph" w:customStyle="1" w:styleId="24">
    <w:name w:val="Дефис 2"/>
    <w:basedOn w:val="1f4"/>
    <w:uiPriority w:val="99"/>
    <w:rsid w:val="00E764DC"/>
    <w:pPr>
      <w:numPr>
        <w:ilvl w:val="1"/>
      </w:numPr>
      <w:tabs>
        <w:tab w:val="num" w:pos="1068"/>
        <w:tab w:val="num" w:pos="1440"/>
      </w:tabs>
      <w:ind w:left="1440" w:hanging="360"/>
    </w:pPr>
  </w:style>
  <w:style w:type="character" w:customStyle="1" w:styleId="List-1">
    <w:name w:val="List-1 Знак"/>
    <w:link w:val="List-10"/>
    <w:uiPriority w:val="99"/>
    <w:locked/>
    <w:rsid w:val="00E764DC"/>
    <w:rPr>
      <w:sz w:val="24"/>
      <w:szCs w:val="24"/>
    </w:rPr>
  </w:style>
  <w:style w:type="paragraph" w:customStyle="1" w:styleId="List-10">
    <w:name w:val="List-1"/>
    <w:basedOn w:val="Normal"/>
    <w:link w:val="List-1"/>
    <w:uiPriority w:val="99"/>
    <w:rsid w:val="00E764DC"/>
    <w:pPr>
      <w:tabs>
        <w:tab w:val="num" w:pos="1476"/>
      </w:tabs>
      <w:ind w:left="1476" w:hanging="396"/>
    </w:pPr>
    <w:rPr>
      <w:rFonts w:ascii="Calibri" w:eastAsia="Calibri" w:hAnsi="Calibri" w:cs="Calibri"/>
    </w:rPr>
  </w:style>
  <w:style w:type="paragraph" w:customStyle="1" w:styleId="af0">
    <w:name w:val="Обычный слева"/>
    <w:basedOn w:val="Normal"/>
    <w:uiPriority w:val="99"/>
    <w:rsid w:val="00E764DC"/>
    <w:rPr>
      <w:color w:val="000000"/>
      <w:sz w:val="28"/>
      <w:szCs w:val="28"/>
    </w:rPr>
  </w:style>
  <w:style w:type="paragraph" w:customStyle="1" w:styleId="Style9">
    <w:name w:val="Style9"/>
    <w:basedOn w:val="Normal"/>
    <w:uiPriority w:val="99"/>
    <w:rsid w:val="00E764DC"/>
    <w:pPr>
      <w:widowControl w:val="0"/>
      <w:autoSpaceDE w:val="0"/>
      <w:autoSpaceDN w:val="0"/>
      <w:adjustRightInd w:val="0"/>
      <w:spacing w:line="276" w:lineRule="exact"/>
      <w:ind w:firstLine="744"/>
    </w:pPr>
  </w:style>
  <w:style w:type="character" w:customStyle="1" w:styleId="mw-headline">
    <w:name w:val="mw-headline"/>
    <w:uiPriority w:val="99"/>
    <w:rsid w:val="00E764DC"/>
  </w:style>
  <w:style w:type="character" w:customStyle="1" w:styleId="apple-style-span">
    <w:name w:val="apple-style-span"/>
    <w:uiPriority w:val="99"/>
    <w:rsid w:val="00E764DC"/>
  </w:style>
  <w:style w:type="character" w:customStyle="1" w:styleId="atp-msg-cntnr">
    <w:name w:val="atp-msg-cntnr"/>
    <w:uiPriority w:val="99"/>
    <w:rsid w:val="00E764DC"/>
  </w:style>
  <w:style w:type="character" w:customStyle="1" w:styleId="FontStyle60">
    <w:name w:val="Font Style60"/>
    <w:uiPriority w:val="99"/>
    <w:rsid w:val="00E764DC"/>
    <w:rPr>
      <w:rFonts w:ascii="Times New Roman" w:hAnsi="Times New Roman" w:cs="Times New Roman"/>
      <w:sz w:val="20"/>
      <w:szCs w:val="20"/>
    </w:rPr>
  </w:style>
  <w:style w:type="character" w:customStyle="1" w:styleId="1f5">
    <w:name w:val="Знак Знак1"/>
    <w:uiPriority w:val="99"/>
    <w:rsid w:val="00E764DC"/>
    <w:rPr>
      <w:sz w:val="24"/>
      <w:szCs w:val="24"/>
      <w:lang w:val="ru-RU" w:eastAsia="ru-RU"/>
    </w:rPr>
  </w:style>
  <w:style w:type="character" w:customStyle="1" w:styleId="1f6">
    <w:name w:val="Стиль1 Знак"/>
    <w:uiPriority w:val="99"/>
    <w:rsid w:val="00E764DC"/>
    <w:rPr>
      <w:b/>
      <w:bCs/>
      <w:caps/>
      <w:sz w:val="28"/>
      <w:szCs w:val="28"/>
      <w:lang w:val="ru-RU" w:eastAsia="ru-RU"/>
    </w:rPr>
  </w:style>
  <w:style w:type="character" w:customStyle="1" w:styleId="25">
    <w:name w:val="Стиль2 Знак"/>
    <w:uiPriority w:val="99"/>
    <w:rsid w:val="00E764DC"/>
    <w:rPr>
      <w:b/>
      <w:bCs/>
      <w:smallCaps/>
      <w:sz w:val="24"/>
      <w:szCs w:val="24"/>
      <w:lang w:val="ru-RU" w:eastAsia="ru-RU"/>
    </w:rPr>
  </w:style>
  <w:style w:type="character" w:customStyle="1" w:styleId="31">
    <w:name w:val="Стиль3 Знак"/>
    <w:uiPriority w:val="99"/>
    <w:rsid w:val="00E764DC"/>
    <w:rPr>
      <w:b/>
      <w:bCs/>
      <w:i/>
      <w:iCs/>
      <w:sz w:val="24"/>
      <w:szCs w:val="24"/>
      <w:lang w:val="ru-RU" w:eastAsia="ru-RU"/>
    </w:rPr>
  </w:style>
  <w:style w:type="paragraph" w:customStyle="1" w:styleId="stylet3">
    <w:name w:val="stylet3"/>
    <w:basedOn w:val="Normal"/>
    <w:uiPriority w:val="99"/>
    <w:rsid w:val="00E764DC"/>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Normal"/>
    <w:uiPriority w:val="99"/>
    <w:rsid w:val="00E764DC"/>
    <w:pPr>
      <w:spacing w:line="360" w:lineRule="auto"/>
      <w:ind w:firstLine="708"/>
      <w:jc w:val="both"/>
    </w:pPr>
    <w:rPr>
      <w:color w:val="000000"/>
      <w:sz w:val="28"/>
      <w:szCs w:val="28"/>
    </w:rPr>
  </w:style>
  <w:style w:type="paragraph" w:customStyle="1" w:styleId="text">
    <w:name w:val="text"/>
    <w:basedOn w:val="Normal"/>
    <w:uiPriority w:val="99"/>
    <w:rsid w:val="00E764DC"/>
    <w:pPr>
      <w:spacing w:after="150"/>
      <w:ind w:left="225" w:right="150"/>
    </w:pPr>
    <w:rPr>
      <w:rFonts w:ascii="Arial" w:hAnsi="Arial" w:cs="Arial"/>
      <w:sz w:val="18"/>
      <w:szCs w:val="18"/>
    </w:rPr>
  </w:style>
  <w:style w:type="paragraph" w:customStyle="1" w:styleId="af1">
    <w:name w:val="название таблицы"/>
    <w:basedOn w:val="BodyText"/>
    <w:uiPriority w:val="99"/>
    <w:rsid w:val="00E764DC"/>
    <w:pPr>
      <w:jc w:val="right"/>
    </w:pPr>
    <w:rPr>
      <w:rFonts w:ascii="Arial Narrow" w:hAnsi="Arial Narrow" w:cs="Arial Narrow"/>
      <w:b/>
      <w:bCs/>
    </w:rPr>
  </w:style>
  <w:style w:type="paragraph" w:customStyle="1" w:styleId="a0">
    <w:name w:val="Стиль таблицы"/>
    <w:basedOn w:val="Normal"/>
    <w:uiPriority w:val="99"/>
    <w:rsid w:val="00E764DC"/>
    <w:pPr>
      <w:numPr>
        <w:numId w:val="44"/>
      </w:numPr>
      <w:tabs>
        <w:tab w:val="clear" w:pos="360"/>
      </w:tabs>
      <w:ind w:left="0" w:firstLine="0"/>
      <w:jc w:val="center"/>
    </w:pPr>
    <w:rPr>
      <w:rFonts w:ascii="Arial Narrow" w:hAnsi="Arial Narrow" w:cs="Arial Narrow"/>
      <w:b/>
      <w:bCs/>
      <w:lang w:eastAsia="en-US"/>
    </w:rPr>
  </w:style>
  <w:style w:type="character" w:customStyle="1" w:styleId="1f7">
    <w:name w:val="марк список 1 Знак"/>
    <w:uiPriority w:val="99"/>
    <w:rsid w:val="00E764DC"/>
    <w:rPr>
      <w:sz w:val="24"/>
      <w:szCs w:val="24"/>
      <w:lang w:val="ru-RU" w:eastAsia="en-US"/>
    </w:rPr>
  </w:style>
  <w:style w:type="paragraph" w:customStyle="1" w:styleId="26">
    <w:name w:val="марк список 2"/>
    <w:basedOn w:val="Normal"/>
    <w:uiPriority w:val="99"/>
    <w:rsid w:val="00E764DC"/>
    <w:pPr>
      <w:tabs>
        <w:tab w:val="num" w:pos="1068"/>
      </w:tabs>
      <w:spacing w:after="120"/>
      <w:ind w:firstLine="708"/>
      <w:jc w:val="both"/>
    </w:pPr>
    <w:rPr>
      <w:lang w:eastAsia="en-US"/>
    </w:rPr>
  </w:style>
  <w:style w:type="character" w:customStyle="1" w:styleId="27">
    <w:name w:val="марк список 2 Знак"/>
    <w:uiPriority w:val="99"/>
    <w:rsid w:val="00E764DC"/>
    <w:rPr>
      <w:sz w:val="24"/>
      <w:szCs w:val="24"/>
      <w:lang w:val="ru-RU" w:eastAsia="en-US"/>
    </w:rPr>
  </w:style>
  <w:style w:type="character" w:customStyle="1" w:styleId="af2">
    <w:name w:val="основной текст документа Знак"/>
    <w:uiPriority w:val="99"/>
    <w:rsid w:val="00E764DC"/>
    <w:rPr>
      <w:sz w:val="24"/>
      <w:szCs w:val="24"/>
      <w:lang w:val="ru-RU" w:eastAsia="en-US"/>
    </w:rPr>
  </w:style>
  <w:style w:type="paragraph" w:customStyle="1" w:styleId="af3">
    <w:name w:val="Название таблицы"/>
    <w:basedOn w:val="Normal"/>
    <w:uiPriority w:val="99"/>
    <w:rsid w:val="00E764DC"/>
    <w:pPr>
      <w:widowControl w:val="0"/>
      <w:spacing w:after="120" w:line="288" w:lineRule="auto"/>
      <w:jc w:val="center"/>
    </w:pPr>
    <w:rPr>
      <w:rFonts w:ascii="Arial Narrow" w:hAnsi="Arial Narrow" w:cs="Arial Narrow"/>
      <w:b/>
      <w:bCs/>
      <w:i/>
      <w:iCs/>
      <w:sz w:val="22"/>
      <w:szCs w:val="22"/>
    </w:rPr>
  </w:style>
  <w:style w:type="paragraph" w:customStyle="1" w:styleId="af4">
    <w:name w:val="Номер таблицы"/>
    <w:basedOn w:val="Normal"/>
    <w:uiPriority w:val="99"/>
    <w:rsid w:val="00E764DC"/>
    <w:pPr>
      <w:widowControl w:val="0"/>
      <w:spacing w:before="120" w:after="120"/>
      <w:jc w:val="right"/>
    </w:pPr>
    <w:rPr>
      <w:rFonts w:ascii="Arial Narrow" w:hAnsi="Arial Narrow" w:cs="Arial Narrow"/>
      <w:b/>
      <w:bCs/>
      <w:sz w:val="20"/>
      <w:szCs w:val="20"/>
    </w:rPr>
  </w:style>
  <w:style w:type="paragraph" w:customStyle="1" w:styleId="af5">
    <w:name w:val="Название рисунка"/>
    <w:basedOn w:val="Normal"/>
    <w:uiPriority w:val="99"/>
    <w:rsid w:val="00E764DC"/>
    <w:pPr>
      <w:widowControl w:val="0"/>
      <w:spacing w:before="120" w:after="120"/>
      <w:jc w:val="center"/>
    </w:pPr>
    <w:rPr>
      <w:rFonts w:ascii="Arial Narrow" w:hAnsi="Arial Narrow" w:cs="Arial Narrow"/>
      <w:b/>
      <w:bCs/>
      <w:sz w:val="20"/>
      <w:szCs w:val="20"/>
    </w:rPr>
  </w:style>
  <w:style w:type="paragraph" w:customStyle="1" w:styleId="xl35">
    <w:name w:val="xl35"/>
    <w:basedOn w:val="Normal"/>
    <w:uiPriority w:val="99"/>
    <w:rsid w:val="00E764DC"/>
    <w:pPr>
      <w:spacing w:before="100" w:beforeAutospacing="1" w:after="100" w:afterAutospacing="1"/>
    </w:pPr>
    <w:rPr>
      <w:rFonts w:ascii="Times New Roman CYR" w:hAnsi="Times New Roman CYR" w:cs="Times New Roman CYR"/>
    </w:rPr>
  </w:style>
  <w:style w:type="paragraph" w:customStyle="1" w:styleId="font5">
    <w:name w:val="font5"/>
    <w:basedOn w:val="Normal"/>
    <w:uiPriority w:val="99"/>
    <w:rsid w:val="00E764DC"/>
    <w:pPr>
      <w:spacing w:before="100" w:beforeAutospacing="1" w:after="100" w:afterAutospacing="1"/>
    </w:pPr>
    <w:rPr>
      <w:rFonts w:ascii="Tahoma" w:hAnsi="Tahoma" w:cs="Tahoma"/>
      <w:color w:val="000000"/>
      <w:sz w:val="16"/>
      <w:szCs w:val="16"/>
    </w:rPr>
  </w:style>
  <w:style w:type="paragraph" w:customStyle="1" w:styleId="font6">
    <w:name w:val="font6"/>
    <w:basedOn w:val="Normal"/>
    <w:uiPriority w:val="99"/>
    <w:rsid w:val="00E764DC"/>
    <w:pPr>
      <w:spacing w:before="100" w:beforeAutospacing="1" w:after="100" w:afterAutospacing="1"/>
    </w:pPr>
    <w:rPr>
      <w:rFonts w:ascii="Tahoma" w:hAnsi="Tahoma" w:cs="Tahoma"/>
      <w:color w:val="000000"/>
      <w:sz w:val="16"/>
      <w:szCs w:val="16"/>
    </w:rPr>
  </w:style>
  <w:style w:type="paragraph" w:customStyle="1" w:styleId="font7">
    <w:name w:val="font7"/>
    <w:basedOn w:val="Normal"/>
    <w:uiPriority w:val="99"/>
    <w:rsid w:val="00E764DC"/>
    <w:pPr>
      <w:spacing w:before="100" w:beforeAutospacing="1" w:after="100" w:afterAutospacing="1"/>
    </w:pPr>
    <w:rPr>
      <w:rFonts w:ascii="Tahoma" w:hAnsi="Tahoma" w:cs="Tahoma"/>
      <w:b/>
      <w:bCs/>
      <w:sz w:val="16"/>
      <w:szCs w:val="16"/>
    </w:rPr>
  </w:style>
  <w:style w:type="paragraph" w:customStyle="1" w:styleId="font8">
    <w:name w:val="font8"/>
    <w:basedOn w:val="Normal"/>
    <w:uiPriority w:val="99"/>
    <w:rsid w:val="00E764DC"/>
    <w:pPr>
      <w:spacing w:before="100" w:beforeAutospacing="1" w:after="100" w:afterAutospacing="1"/>
    </w:pPr>
    <w:rPr>
      <w:rFonts w:ascii="Tahoma" w:hAnsi="Tahoma" w:cs="Tahoma"/>
      <w:b/>
      <w:bCs/>
      <w:color w:val="000000"/>
      <w:sz w:val="16"/>
      <w:szCs w:val="16"/>
    </w:rPr>
  </w:style>
  <w:style w:type="paragraph" w:customStyle="1" w:styleId="xl36">
    <w:name w:val="xl36"/>
    <w:basedOn w:val="Normal"/>
    <w:uiPriority w:val="99"/>
    <w:rsid w:val="00E764DC"/>
    <w:pPr>
      <w:spacing w:before="100" w:beforeAutospacing="1" w:after="100" w:afterAutospacing="1"/>
    </w:pPr>
    <w:rPr>
      <w:rFonts w:ascii="Times New Roman CYR" w:hAnsi="Times New Roman CYR" w:cs="Times New Roman CYR"/>
    </w:rPr>
  </w:style>
  <w:style w:type="paragraph" w:customStyle="1" w:styleId="xl37">
    <w:name w:val="xl37"/>
    <w:basedOn w:val="Normal"/>
    <w:uiPriority w:val="99"/>
    <w:rsid w:val="00E764DC"/>
    <w:pPr>
      <w:spacing w:before="100" w:beforeAutospacing="1" w:after="100" w:afterAutospacing="1"/>
    </w:pPr>
    <w:rPr>
      <w:rFonts w:ascii="Times New Roman CYR" w:hAnsi="Times New Roman CYR" w:cs="Times New Roman CYR"/>
      <w:b/>
      <w:bCs/>
    </w:rPr>
  </w:style>
  <w:style w:type="paragraph" w:customStyle="1" w:styleId="xl38">
    <w:name w:val="xl38"/>
    <w:basedOn w:val="Normal"/>
    <w:uiPriority w:val="99"/>
    <w:rsid w:val="00E764DC"/>
    <w:pPr>
      <w:spacing w:before="100" w:beforeAutospacing="1" w:after="100" w:afterAutospacing="1"/>
    </w:pPr>
    <w:rPr>
      <w:rFonts w:ascii="Times New Roman CYR" w:hAnsi="Times New Roman CYR" w:cs="Times New Roman CYR"/>
    </w:rPr>
  </w:style>
  <w:style w:type="paragraph" w:customStyle="1" w:styleId="xl24">
    <w:name w:val="xl24"/>
    <w:basedOn w:val="Normal"/>
    <w:uiPriority w:val="99"/>
    <w:rsid w:val="00E764DC"/>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Normal"/>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Normal"/>
    <w:uiPriority w:val="99"/>
    <w:rsid w:val="00E764D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Normal"/>
    <w:uiPriority w:val="99"/>
    <w:rsid w:val="00E764DC"/>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Normal"/>
    <w:uiPriority w:val="99"/>
    <w:rsid w:val="00E764DC"/>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Normal"/>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Normal"/>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Normal"/>
    <w:uiPriority w:val="99"/>
    <w:rsid w:val="00E764D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Normal"/>
    <w:uiPriority w:val="99"/>
    <w:rsid w:val="00E764DC"/>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Normal"/>
    <w:uiPriority w:val="99"/>
    <w:rsid w:val="00E764DC"/>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NormalIndent">
    <w:name w:val="Normal Indent"/>
    <w:aliases w:val="Норм. отступ,Íîðì. îòñòóï"/>
    <w:basedOn w:val="Normal"/>
    <w:uiPriority w:val="99"/>
    <w:rsid w:val="00E764DC"/>
    <w:pPr>
      <w:widowControl w:val="0"/>
      <w:ind w:left="567" w:hanging="567"/>
    </w:pPr>
    <w:rPr>
      <w:rFonts w:ascii="TimesET" w:hAnsi="TimesET" w:cs="TimesET"/>
      <w:sz w:val="20"/>
      <w:szCs w:val="20"/>
    </w:rPr>
  </w:style>
  <w:style w:type="paragraph" w:customStyle="1" w:styleId="zagolovoktab">
    <w:name w:val="zagolovok tab"/>
    <w:uiPriority w:val="99"/>
    <w:rsid w:val="00E764DC"/>
    <w:pPr>
      <w:tabs>
        <w:tab w:val="left" w:pos="576"/>
        <w:tab w:val="left" w:pos="720"/>
      </w:tabs>
      <w:overflowPunct w:val="0"/>
      <w:autoSpaceDE w:val="0"/>
      <w:autoSpaceDN w:val="0"/>
      <w:adjustRightInd w:val="0"/>
      <w:spacing w:after="120"/>
      <w:jc w:val="center"/>
      <w:textAlignment w:val="baseline"/>
    </w:pPr>
    <w:rPr>
      <w:rFonts w:ascii="Times New Roman" w:eastAsia="Times New Roman" w:hAnsi="Times New Roman"/>
      <w:b/>
      <w:bCs/>
      <w:noProof/>
      <w:sz w:val="20"/>
      <w:szCs w:val="20"/>
    </w:rPr>
  </w:style>
  <w:style w:type="paragraph" w:styleId="BlockText">
    <w:name w:val="Block Text"/>
    <w:basedOn w:val="Normal"/>
    <w:uiPriority w:val="99"/>
    <w:rsid w:val="00E764DC"/>
    <w:pPr>
      <w:suppressAutoHyphens/>
      <w:ind w:left="-775" w:right="1068"/>
      <w:jc w:val="both"/>
    </w:pPr>
    <w:rPr>
      <w:rFonts w:ascii="Arial Narrow" w:hAnsi="Arial Narrow" w:cs="Arial Narrow"/>
      <w:b/>
      <w:bCs/>
      <w:i/>
      <w:iCs/>
      <w:sz w:val="20"/>
      <w:szCs w:val="20"/>
    </w:rPr>
  </w:style>
  <w:style w:type="paragraph" w:customStyle="1" w:styleId="af6">
    <w:name w:val="Стиль"/>
    <w:basedOn w:val="Normal"/>
    <w:autoRedefine/>
    <w:uiPriority w:val="99"/>
    <w:rsid w:val="00E764DC"/>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Normal"/>
    <w:uiPriority w:val="99"/>
    <w:rsid w:val="00E764DC"/>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8">
    <w:name w:val="Список1"/>
    <w:basedOn w:val="Normal"/>
    <w:uiPriority w:val="99"/>
    <w:rsid w:val="00E764DC"/>
    <w:pPr>
      <w:tabs>
        <w:tab w:val="num" w:pos="720"/>
      </w:tabs>
      <w:spacing w:before="80"/>
      <w:ind w:left="720" w:hanging="360"/>
      <w:jc w:val="both"/>
    </w:pPr>
    <w:rPr>
      <w:sz w:val="20"/>
      <w:szCs w:val="20"/>
      <w:lang w:eastAsia="en-US"/>
    </w:rPr>
  </w:style>
  <w:style w:type="paragraph" w:customStyle="1" w:styleId="a1">
    <w:name w:val="Отчетный шрифт"/>
    <w:basedOn w:val="Normal"/>
    <w:uiPriority w:val="99"/>
    <w:rsid w:val="00E764DC"/>
    <w:pPr>
      <w:numPr>
        <w:numId w:val="45"/>
      </w:numPr>
      <w:tabs>
        <w:tab w:val="clear" w:pos="720"/>
      </w:tabs>
      <w:spacing w:after="120" w:line="360" w:lineRule="auto"/>
      <w:ind w:left="0" w:firstLine="720"/>
      <w:jc w:val="both"/>
    </w:pPr>
    <w:rPr>
      <w:sz w:val="26"/>
      <w:szCs w:val="26"/>
    </w:rPr>
  </w:style>
  <w:style w:type="paragraph" w:customStyle="1" w:styleId="af7">
    <w:name w:val="Отчетный"/>
    <w:basedOn w:val="Normal"/>
    <w:uiPriority w:val="99"/>
    <w:rsid w:val="00E764DC"/>
    <w:pPr>
      <w:spacing w:after="120" w:line="360" w:lineRule="auto"/>
      <w:ind w:firstLine="720"/>
      <w:jc w:val="both"/>
    </w:pPr>
    <w:rPr>
      <w:sz w:val="26"/>
      <w:szCs w:val="26"/>
    </w:rPr>
  </w:style>
  <w:style w:type="paragraph" w:customStyle="1" w:styleId="main">
    <w:name w:val="main"/>
    <w:basedOn w:val="Normal"/>
    <w:uiPriority w:val="99"/>
    <w:rsid w:val="00E764DC"/>
    <w:pPr>
      <w:spacing w:before="100" w:beforeAutospacing="1" w:after="100" w:afterAutospacing="1"/>
    </w:pPr>
  </w:style>
  <w:style w:type="paragraph" w:customStyle="1" w:styleId="ConsTitle">
    <w:name w:val="ConsTitle"/>
    <w:uiPriority w:val="99"/>
    <w:rsid w:val="00E764DC"/>
    <w:pPr>
      <w:widowControl w:val="0"/>
      <w:autoSpaceDE w:val="0"/>
      <w:autoSpaceDN w:val="0"/>
      <w:adjustRightInd w:val="0"/>
      <w:ind w:right="19772"/>
    </w:pPr>
    <w:rPr>
      <w:rFonts w:ascii="Arial" w:eastAsia="Times New Roman" w:hAnsi="Arial" w:cs="Arial"/>
      <w:b/>
      <w:bCs/>
      <w:sz w:val="16"/>
      <w:szCs w:val="16"/>
      <w:lang w:eastAsia="en-US"/>
    </w:rPr>
  </w:style>
  <w:style w:type="paragraph" w:customStyle="1" w:styleId="ConsNonformat">
    <w:name w:val="ConsNonformat"/>
    <w:uiPriority w:val="99"/>
    <w:rsid w:val="00E764DC"/>
    <w:rPr>
      <w:rFonts w:ascii="Courier New" w:eastAsia="Times New Roman" w:hAnsi="Courier New" w:cs="Courier New"/>
      <w:sz w:val="20"/>
      <w:szCs w:val="20"/>
    </w:rPr>
  </w:style>
  <w:style w:type="paragraph" w:customStyle="1" w:styleId="Normal1">
    <w:name w:val="Normal1"/>
    <w:uiPriority w:val="99"/>
    <w:rsid w:val="00E764DC"/>
    <w:pPr>
      <w:spacing w:before="100" w:after="100"/>
    </w:pPr>
    <w:rPr>
      <w:rFonts w:ascii="Times New Roman" w:eastAsia="Times New Roman" w:hAnsi="Times New Roman"/>
      <w:sz w:val="24"/>
      <w:szCs w:val="24"/>
    </w:rPr>
  </w:style>
  <w:style w:type="paragraph" w:customStyle="1" w:styleId="Pro-List2">
    <w:name w:val="Pro-List #2"/>
    <w:basedOn w:val="Normal"/>
    <w:uiPriority w:val="99"/>
    <w:rsid w:val="00E764DC"/>
    <w:pPr>
      <w:tabs>
        <w:tab w:val="left" w:pos="2040"/>
      </w:tabs>
      <w:spacing w:before="180" w:line="288" w:lineRule="auto"/>
      <w:ind w:left="2040" w:hanging="480"/>
      <w:jc w:val="both"/>
    </w:pPr>
    <w:rPr>
      <w:rFonts w:ascii="Georgia" w:hAnsi="Georgia" w:cs="Georgia"/>
      <w:sz w:val="20"/>
      <w:szCs w:val="20"/>
    </w:rPr>
  </w:style>
  <w:style w:type="paragraph" w:customStyle="1" w:styleId="Pro-List3">
    <w:name w:val="Pro-List #3"/>
    <w:basedOn w:val="Pro-List2"/>
    <w:uiPriority w:val="99"/>
    <w:rsid w:val="00E764DC"/>
    <w:pPr>
      <w:tabs>
        <w:tab w:val="num" w:pos="2496"/>
        <w:tab w:val="left" w:pos="2640"/>
      </w:tabs>
      <w:ind w:left="2640" w:hanging="600"/>
    </w:pPr>
    <w:rPr>
      <w:lang w:val="en-US"/>
    </w:rPr>
  </w:style>
  <w:style w:type="paragraph" w:customStyle="1" w:styleId="Pro-Gramma">
    <w:name w:val="Pro-Gramma Знак"/>
    <w:basedOn w:val="Normal"/>
    <w:uiPriority w:val="99"/>
    <w:rsid w:val="00E764DC"/>
    <w:pPr>
      <w:tabs>
        <w:tab w:val="num" w:pos="2496"/>
      </w:tabs>
      <w:spacing w:before="120" w:line="288" w:lineRule="auto"/>
      <w:ind w:left="1134"/>
      <w:jc w:val="both"/>
    </w:pPr>
    <w:rPr>
      <w:rFonts w:ascii="Georgia" w:hAnsi="Georgia" w:cs="Georgia"/>
      <w:sz w:val="20"/>
      <w:szCs w:val="20"/>
    </w:rPr>
  </w:style>
  <w:style w:type="character" w:customStyle="1" w:styleId="Pro-Gramma0">
    <w:name w:val="Pro-Gramma Знак Знак"/>
    <w:uiPriority w:val="99"/>
    <w:rsid w:val="00E764DC"/>
    <w:rPr>
      <w:rFonts w:ascii="Georgia" w:hAnsi="Georgia" w:cs="Georgia"/>
      <w:sz w:val="24"/>
      <w:szCs w:val="24"/>
      <w:lang w:val="ru-RU" w:eastAsia="ru-RU"/>
    </w:rPr>
  </w:style>
  <w:style w:type="paragraph" w:styleId="List2">
    <w:name w:val="List 2"/>
    <w:basedOn w:val="Normal"/>
    <w:uiPriority w:val="99"/>
    <w:rsid w:val="00E764DC"/>
    <w:pPr>
      <w:widowControl w:val="0"/>
      <w:ind w:left="566" w:hanging="283"/>
      <w:jc w:val="both"/>
    </w:pPr>
    <w:rPr>
      <w:sz w:val="28"/>
      <w:szCs w:val="28"/>
    </w:rPr>
  </w:style>
  <w:style w:type="paragraph" w:styleId="List3">
    <w:name w:val="List 3"/>
    <w:basedOn w:val="Normal"/>
    <w:uiPriority w:val="99"/>
    <w:rsid w:val="00E764DC"/>
    <w:pPr>
      <w:widowControl w:val="0"/>
      <w:ind w:left="849" w:hanging="283"/>
      <w:jc w:val="both"/>
    </w:pPr>
    <w:rPr>
      <w:sz w:val="28"/>
      <w:szCs w:val="28"/>
    </w:rPr>
  </w:style>
  <w:style w:type="paragraph" w:styleId="ListBullet2">
    <w:name w:val="List Bullet 2"/>
    <w:basedOn w:val="Normal"/>
    <w:uiPriority w:val="99"/>
    <w:rsid w:val="00E764DC"/>
    <w:pPr>
      <w:widowControl w:val="0"/>
      <w:tabs>
        <w:tab w:val="num" w:pos="2496"/>
      </w:tabs>
      <w:ind w:left="2496" w:hanging="360"/>
      <w:jc w:val="both"/>
    </w:pPr>
    <w:rPr>
      <w:sz w:val="28"/>
      <w:szCs w:val="28"/>
    </w:rPr>
  </w:style>
  <w:style w:type="paragraph" w:styleId="ListBullet3">
    <w:name w:val="List Bullet 3"/>
    <w:basedOn w:val="Normal"/>
    <w:uiPriority w:val="99"/>
    <w:rsid w:val="00E764DC"/>
    <w:pPr>
      <w:widowControl w:val="0"/>
      <w:tabs>
        <w:tab w:val="num" w:pos="720"/>
      </w:tabs>
      <w:ind w:left="720" w:hanging="360"/>
      <w:jc w:val="both"/>
    </w:pPr>
    <w:rPr>
      <w:sz w:val="28"/>
      <w:szCs w:val="28"/>
    </w:rPr>
  </w:style>
  <w:style w:type="paragraph" w:customStyle="1" w:styleId="Pro-List1">
    <w:name w:val="Pro-List #1 Знак"/>
    <w:basedOn w:val="Normal"/>
    <w:uiPriority w:val="99"/>
    <w:rsid w:val="00E764DC"/>
    <w:pPr>
      <w:tabs>
        <w:tab w:val="left" w:pos="1134"/>
      </w:tabs>
      <w:spacing w:before="180" w:line="288" w:lineRule="auto"/>
      <w:ind w:left="1134" w:hanging="414"/>
      <w:jc w:val="both"/>
    </w:pPr>
    <w:rPr>
      <w:rFonts w:ascii="Georgia" w:hAnsi="Georgia" w:cs="Georgia"/>
      <w:sz w:val="20"/>
      <w:szCs w:val="20"/>
    </w:rPr>
  </w:style>
  <w:style w:type="character" w:customStyle="1" w:styleId="Pro-List10">
    <w:name w:val="Pro-List #1 Знак Знак"/>
    <w:uiPriority w:val="99"/>
    <w:rsid w:val="00E764DC"/>
    <w:rPr>
      <w:rFonts w:ascii="Georgia" w:hAnsi="Georgia" w:cs="Georgia"/>
      <w:sz w:val="24"/>
      <w:szCs w:val="24"/>
      <w:lang w:val="ru-RU" w:eastAsia="ru-RU"/>
    </w:rPr>
  </w:style>
  <w:style w:type="character" w:customStyle="1" w:styleId="Pro-Marka">
    <w:name w:val="Pro-Marka"/>
    <w:uiPriority w:val="99"/>
    <w:rsid w:val="00E764DC"/>
    <w:rPr>
      <w:b/>
      <w:bCs/>
      <w:color w:val="C41C16"/>
    </w:rPr>
  </w:style>
  <w:style w:type="paragraph" w:customStyle="1" w:styleId="1f9">
    <w:name w:val="нормальный 1"/>
    <w:basedOn w:val="Normal"/>
    <w:uiPriority w:val="99"/>
    <w:rsid w:val="00E764DC"/>
    <w:pPr>
      <w:overflowPunct w:val="0"/>
      <w:autoSpaceDE w:val="0"/>
      <w:autoSpaceDN w:val="0"/>
      <w:adjustRightInd w:val="0"/>
      <w:spacing w:after="120"/>
      <w:ind w:firstLine="709"/>
      <w:jc w:val="both"/>
      <w:textAlignment w:val="baseline"/>
    </w:pPr>
    <w:rPr>
      <w:rFonts w:ascii="Times New Roman CYR" w:hAnsi="Times New Roman CYR" w:cs="Times New Roman CYR"/>
      <w:sz w:val="26"/>
      <w:szCs w:val="26"/>
    </w:rPr>
  </w:style>
  <w:style w:type="paragraph" w:customStyle="1" w:styleId="BodyText21">
    <w:name w:val="Body Text 21"/>
    <w:basedOn w:val="Normal"/>
    <w:uiPriority w:val="99"/>
    <w:rsid w:val="00E764DC"/>
    <w:pPr>
      <w:spacing w:line="312" w:lineRule="auto"/>
      <w:ind w:firstLine="567"/>
      <w:jc w:val="both"/>
    </w:pPr>
    <w:rPr>
      <w:sz w:val="26"/>
      <w:szCs w:val="26"/>
    </w:rPr>
  </w:style>
  <w:style w:type="paragraph" w:customStyle="1" w:styleId="iiiaeuiue1">
    <w:name w:val="ii?iaeuiue 1"/>
    <w:basedOn w:val="Normal"/>
    <w:uiPriority w:val="99"/>
    <w:rsid w:val="00E764DC"/>
    <w:pPr>
      <w:overflowPunct w:val="0"/>
      <w:autoSpaceDE w:val="0"/>
      <w:autoSpaceDN w:val="0"/>
      <w:adjustRightInd w:val="0"/>
      <w:spacing w:after="120"/>
      <w:ind w:firstLine="851"/>
      <w:jc w:val="both"/>
      <w:textAlignment w:val="baseline"/>
    </w:pPr>
  </w:style>
  <w:style w:type="paragraph" w:customStyle="1" w:styleId="Pro-Gramma1">
    <w:name w:val="Pro-Gramma"/>
    <w:basedOn w:val="Normal"/>
    <w:uiPriority w:val="99"/>
    <w:rsid w:val="00E764DC"/>
    <w:pPr>
      <w:spacing w:before="120" w:line="288" w:lineRule="auto"/>
      <w:ind w:left="1134"/>
      <w:jc w:val="both"/>
    </w:pPr>
    <w:rPr>
      <w:rFonts w:ascii="Georgia" w:hAnsi="Georgia" w:cs="Georgia"/>
      <w:sz w:val="20"/>
      <w:szCs w:val="20"/>
    </w:rPr>
  </w:style>
  <w:style w:type="paragraph" w:customStyle="1" w:styleId="Pro-TabName">
    <w:name w:val="Pro-Tab Name"/>
    <w:basedOn w:val="Normal"/>
    <w:uiPriority w:val="99"/>
    <w:rsid w:val="00E764DC"/>
    <w:pPr>
      <w:keepNext/>
      <w:spacing w:before="240" w:after="120"/>
    </w:pPr>
    <w:rPr>
      <w:rFonts w:ascii="Tahoma" w:hAnsi="Tahoma" w:cs="Tahoma"/>
      <w:b/>
      <w:bCs/>
      <w:color w:val="C41C16"/>
      <w:sz w:val="16"/>
      <w:szCs w:val="16"/>
    </w:rPr>
  </w:style>
  <w:style w:type="paragraph" w:customStyle="1" w:styleId="MainText">
    <w:name w:val="MainText"/>
    <w:uiPriority w:val="99"/>
    <w:rsid w:val="00E764DC"/>
    <w:pPr>
      <w:overflowPunct w:val="0"/>
      <w:autoSpaceDE w:val="0"/>
      <w:autoSpaceDN w:val="0"/>
      <w:adjustRightInd w:val="0"/>
      <w:ind w:firstLine="567"/>
      <w:jc w:val="both"/>
      <w:textAlignment w:val="baseline"/>
    </w:pPr>
    <w:rPr>
      <w:rFonts w:ascii="PragmaticaC" w:eastAsia="Times New Roman" w:hAnsi="PragmaticaC" w:cs="PragmaticaC"/>
      <w:color w:val="000000"/>
      <w:sz w:val="19"/>
      <w:szCs w:val="19"/>
      <w:lang w:val="en-US"/>
    </w:rPr>
  </w:style>
  <w:style w:type="paragraph" w:customStyle="1" w:styleId="MainText-BulletsMain">
    <w:name w:val="MainText - BulletsMain"/>
    <w:basedOn w:val="MainText"/>
    <w:next w:val="MainText"/>
    <w:uiPriority w:val="99"/>
    <w:rsid w:val="00E764DC"/>
    <w:pPr>
      <w:tabs>
        <w:tab w:val="left" w:pos="567"/>
      </w:tabs>
      <w:ind w:left="567" w:hanging="283"/>
    </w:pPr>
  </w:style>
  <w:style w:type="paragraph" w:customStyle="1" w:styleId="MainText-BezOtstupa">
    <w:name w:val="MainText - BezOtstupa"/>
    <w:basedOn w:val="Normal"/>
    <w:next w:val="Normal"/>
    <w:uiPriority w:val="99"/>
    <w:rsid w:val="00E764DC"/>
    <w:pPr>
      <w:overflowPunct w:val="0"/>
      <w:autoSpaceDE w:val="0"/>
      <w:autoSpaceDN w:val="0"/>
      <w:adjustRightInd w:val="0"/>
      <w:jc w:val="both"/>
      <w:textAlignment w:val="baseline"/>
    </w:pPr>
    <w:rPr>
      <w:rFonts w:ascii="PragmaticaC" w:hAnsi="PragmaticaC" w:cs="PragmaticaC"/>
      <w:color w:val="000000"/>
      <w:sz w:val="19"/>
      <w:szCs w:val="19"/>
      <w:lang w:val="en-US"/>
    </w:rPr>
  </w:style>
  <w:style w:type="paragraph" w:customStyle="1" w:styleId="MGlavaCenter">
    <w:name w:val="MGlavaCenter"/>
    <w:uiPriority w:val="99"/>
    <w:rsid w:val="00E764DC"/>
    <w:pPr>
      <w:keepNext/>
      <w:overflowPunct w:val="0"/>
      <w:autoSpaceDE w:val="0"/>
      <w:autoSpaceDN w:val="0"/>
      <w:adjustRightInd w:val="0"/>
      <w:spacing w:before="113" w:after="113"/>
      <w:jc w:val="center"/>
      <w:textAlignment w:val="baseline"/>
    </w:pPr>
    <w:rPr>
      <w:rFonts w:ascii="PragmaticaC" w:eastAsia="Times New Roman" w:hAnsi="PragmaticaC" w:cs="PragmaticaC"/>
      <w:b/>
      <w:bCs/>
      <w:color w:val="000000"/>
      <w:sz w:val="19"/>
      <w:szCs w:val="19"/>
      <w:lang w:val="en-US"/>
    </w:rPr>
  </w:style>
  <w:style w:type="paragraph" w:customStyle="1" w:styleId="1fa">
    <w:name w:val="Знак1 Знак Знак Знак"/>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1fb">
    <w:name w:val="Обычный1"/>
    <w:uiPriority w:val="99"/>
    <w:rsid w:val="00E764DC"/>
    <w:rPr>
      <w:rFonts w:ascii="Times New Roman" w:eastAsia="Times New Roman" w:hAnsi="Times New Roman"/>
      <w:sz w:val="28"/>
      <w:szCs w:val="28"/>
    </w:rPr>
  </w:style>
  <w:style w:type="paragraph" w:customStyle="1" w:styleId="xl39">
    <w:name w:val="xl39"/>
    <w:basedOn w:val="Normal"/>
    <w:uiPriority w:val="99"/>
    <w:rsid w:val="00E764DC"/>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Normal"/>
    <w:uiPriority w:val="99"/>
    <w:rsid w:val="00E764D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Normal"/>
    <w:uiPriority w:val="99"/>
    <w:rsid w:val="00E764DC"/>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8">
    <w:name w:val="список 2"/>
    <w:basedOn w:val="Normal"/>
    <w:uiPriority w:val="99"/>
    <w:rsid w:val="00E764DC"/>
    <w:pPr>
      <w:spacing w:before="120"/>
      <w:ind w:left="720" w:hanging="360"/>
      <w:jc w:val="both"/>
    </w:pPr>
  </w:style>
  <w:style w:type="character" w:customStyle="1" w:styleId="headline">
    <w:name w:val="headline"/>
    <w:uiPriority w:val="99"/>
    <w:rsid w:val="00E764DC"/>
  </w:style>
  <w:style w:type="paragraph" w:customStyle="1" w:styleId="Char">
    <w:name w:val="Char"/>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af8">
    <w:name w:val="Номер стр"/>
    <w:basedOn w:val="Normal"/>
    <w:uiPriority w:val="99"/>
    <w:rsid w:val="00E764DC"/>
    <w:pPr>
      <w:widowControl w:val="0"/>
      <w:jc w:val="center"/>
    </w:pPr>
    <w:rPr>
      <w:sz w:val="22"/>
      <w:szCs w:val="22"/>
    </w:rPr>
  </w:style>
  <w:style w:type="paragraph" w:customStyle="1" w:styleId="10">
    <w:name w:val="нум список 1"/>
    <w:basedOn w:val="1c"/>
    <w:uiPriority w:val="99"/>
    <w:rsid w:val="00E764DC"/>
    <w:pPr>
      <w:numPr>
        <w:numId w:val="46"/>
      </w:numPr>
      <w:tabs>
        <w:tab w:val="clear" w:pos="397"/>
        <w:tab w:val="num" w:pos="420"/>
      </w:tabs>
      <w:ind w:left="420" w:hanging="420"/>
    </w:pPr>
  </w:style>
  <w:style w:type="paragraph" w:customStyle="1" w:styleId="29">
    <w:name w:val="нум список 2"/>
    <w:basedOn w:val="10"/>
    <w:uiPriority w:val="99"/>
    <w:rsid w:val="00E764DC"/>
    <w:pPr>
      <w:numPr>
        <w:numId w:val="0"/>
      </w:numPr>
      <w:tabs>
        <w:tab w:val="num" w:pos="926"/>
      </w:tabs>
      <w:ind w:left="777" w:hanging="340"/>
    </w:pPr>
  </w:style>
  <w:style w:type="paragraph" w:customStyle="1" w:styleId="1200">
    <w:name w:val="Стиль Заголовок 1 + Слева:  2 см Первая строка:  0 см"/>
    <w:basedOn w:val="Heading1"/>
    <w:uiPriority w:val="99"/>
    <w:rsid w:val="00E764DC"/>
    <w:pPr>
      <w:keepLines w:val="0"/>
      <w:tabs>
        <w:tab w:val="num" w:pos="1134"/>
        <w:tab w:val="left" w:pos="1701"/>
      </w:tabs>
      <w:spacing w:before="240" w:after="240"/>
      <w:ind w:left="1134" w:hanging="432"/>
    </w:pPr>
    <w:rPr>
      <w:rFonts w:ascii="Arial Narrow" w:hAnsi="Arial Narrow" w:cs="Arial Narrow"/>
      <w:caps/>
      <w:color w:val="000080"/>
      <w:kern w:val="28"/>
      <w:sz w:val="24"/>
      <w:szCs w:val="24"/>
    </w:rPr>
  </w:style>
  <w:style w:type="paragraph" w:customStyle="1" w:styleId="320">
    <w:name w:val="Стиль Заголовок 3 + Слева:  2 см Первая строка:  0 см"/>
    <w:basedOn w:val="Heading3"/>
    <w:uiPriority w:val="99"/>
    <w:rsid w:val="00E764DC"/>
    <w:pPr>
      <w:widowControl w:val="0"/>
      <w:numPr>
        <w:ilvl w:val="2"/>
      </w:numPr>
      <w:spacing w:before="120" w:after="120"/>
      <w:ind w:left="1843" w:hanging="709"/>
    </w:pPr>
    <w:rPr>
      <w:rFonts w:ascii="Arial Narrow" w:hAnsi="Arial Narrow" w:cs="Arial Narrow"/>
      <w:i/>
      <w:iCs/>
      <w:color w:val="000080"/>
      <w:sz w:val="24"/>
      <w:szCs w:val="24"/>
    </w:rPr>
  </w:style>
  <w:style w:type="paragraph" w:customStyle="1" w:styleId="ActHead5">
    <w:name w:val="ActHead 5"/>
    <w:aliases w:val="s"/>
    <w:basedOn w:val="Normal"/>
    <w:next w:val="Normal"/>
    <w:uiPriority w:val="99"/>
    <w:rsid w:val="00E764DC"/>
    <w:pPr>
      <w:keepNext/>
      <w:keepLines/>
      <w:spacing w:before="280"/>
      <w:ind w:left="1134" w:hanging="1134"/>
      <w:outlineLvl w:val="4"/>
    </w:pPr>
    <w:rPr>
      <w:b/>
      <w:bCs/>
      <w:kern w:val="28"/>
      <w:lang w:val="en-AU" w:eastAsia="en-AU"/>
    </w:rPr>
  </w:style>
  <w:style w:type="character" w:customStyle="1" w:styleId="CharSectno">
    <w:name w:val="CharSectno"/>
    <w:uiPriority w:val="99"/>
    <w:rsid w:val="00E764DC"/>
  </w:style>
  <w:style w:type="paragraph" w:customStyle="1" w:styleId="subsection">
    <w:name w:val="subsection"/>
    <w:aliases w:val="ss"/>
    <w:uiPriority w:val="99"/>
    <w:rsid w:val="00E764DC"/>
    <w:pPr>
      <w:tabs>
        <w:tab w:val="right" w:pos="1021"/>
      </w:tabs>
      <w:spacing w:before="180"/>
      <w:ind w:left="1134" w:hanging="1134"/>
    </w:pPr>
    <w:rPr>
      <w:rFonts w:ascii="Times New Roman" w:eastAsia="Times New Roman" w:hAnsi="Times New Roman"/>
      <w:lang w:val="en-AU" w:eastAsia="en-AU"/>
    </w:rPr>
  </w:style>
  <w:style w:type="paragraph" w:customStyle="1" w:styleId="paragraph">
    <w:name w:val="paragraph"/>
    <w:aliases w:val="a"/>
    <w:uiPriority w:val="99"/>
    <w:rsid w:val="00E764DC"/>
    <w:pPr>
      <w:tabs>
        <w:tab w:val="right" w:pos="1531"/>
      </w:tabs>
      <w:spacing w:before="40"/>
      <w:ind w:left="1644" w:hanging="1644"/>
    </w:pPr>
    <w:rPr>
      <w:rFonts w:ascii="Times New Roman" w:eastAsia="Times New Roman" w:hAnsi="Times New Roman"/>
      <w:lang w:val="en-AU" w:eastAsia="en-AU"/>
    </w:rPr>
  </w:style>
  <w:style w:type="paragraph" w:customStyle="1" w:styleId="subsection2">
    <w:name w:val="subsection2"/>
    <w:aliases w:val="ss2"/>
    <w:basedOn w:val="subsection"/>
    <w:next w:val="subsection"/>
    <w:uiPriority w:val="99"/>
    <w:rsid w:val="00E764DC"/>
    <w:pPr>
      <w:tabs>
        <w:tab w:val="clear" w:pos="1021"/>
      </w:tabs>
      <w:spacing w:before="40"/>
      <w:ind w:firstLine="0"/>
    </w:pPr>
  </w:style>
  <w:style w:type="paragraph" w:customStyle="1" w:styleId="bodycopy">
    <w:name w:val="bodycopy"/>
    <w:basedOn w:val="Normal"/>
    <w:uiPriority w:val="99"/>
    <w:rsid w:val="00E764DC"/>
    <w:pPr>
      <w:numPr>
        <w:ilvl w:val="1"/>
        <w:numId w:val="47"/>
      </w:numPr>
      <w:tabs>
        <w:tab w:val="clear" w:pos="792"/>
      </w:tabs>
      <w:spacing w:before="100" w:beforeAutospacing="1" w:after="100" w:afterAutospacing="1"/>
      <w:ind w:left="0" w:firstLine="0"/>
    </w:pPr>
  </w:style>
  <w:style w:type="paragraph" w:customStyle="1" w:styleId="products">
    <w:name w:val="products"/>
    <w:basedOn w:val="Normal"/>
    <w:uiPriority w:val="99"/>
    <w:rsid w:val="00E764DC"/>
    <w:pPr>
      <w:spacing w:before="100" w:beforeAutospacing="1" w:after="100" w:afterAutospacing="1"/>
    </w:pPr>
  </w:style>
  <w:style w:type="paragraph" w:customStyle="1" w:styleId="bodytext0">
    <w:name w:val="bodytext"/>
    <w:basedOn w:val="Normal"/>
    <w:uiPriority w:val="99"/>
    <w:rsid w:val="00E764DC"/>
    <w:pPr>
      <w:spacing w:before="100" w:beforeAutospacing="1" w:after="100" w:afterAutospacing="1"/>
    </w:pPr>
  </w:style>
  <w:style w:type="paragraph" w:customStyle="1" w:styleId="af9">
    <w:name w:val="Обычный + полужирный"/>
    <w:basedOn w:val="Heading3"/>
    <w:uiPriority w:val="99"/>
    <w:rsid w:val="00E764DC"/>
    <w:pPr>
      <w:widowControl w:val="0"/>
      <w:numPr>
        <w:ilvl w:val="2"/>
      </w:numPr>
      <w:tabs>
        <w:tab w:val="num" w:pos="1800"/>
        <w:tab w:val="num" w:pos="2880"/>
      </w:tabs>
      <w:ind w:left="2520" w:hanging="720"/>
      <w:jc w:val="both"/>
    </w:pPr>
    <w:rPr>
      <w:rFonts w:ascii="Arial Narrow" w:hAnsi="Arial Narrow" w:cs="Arial Narrow"/>
      <w:b w:val="0"/>
      <w:bCs w:val="0"/>
      <w:color w:val="000080"/>
      <w:sz w:val="24"/>
      <w:szCs w:val="24"/>
    </w:rPr>
  </w:style>
  <w:style w:type="paragraph" w:customStyle="1" w:styleId="PlainText3">
    <w:name w:val="Plain Text3"/>
    <w:basedOn w:val="Normal"/>
    <w:uiPriority w:val="99"/>
    <w:rsid w:val="00E764DC"/>
    <w:pPr>
      <w:spacing w:line="360" w:lineRule="auto"/>
      <w:ind w:firstLine="720"/>
      <w:jc w:val="both"/>
    </w:pPr>
    <w:rPr>
      <w:sz w:val="28"/>
      <w:szCs w:val="28"/>
    </w:rPr>
  </w:style>
  <w:style w:type="character" w:customStyle="1" w:styleId="MainTXT0">
    <w:name w:val="MainTXT Знак"/>
    <w:uiPriority w:val="99"/>
    <w:rsid w:val="00E764DC"/>
    <w:rPr>
      <w:sz w:val="24"/>
      <w:szCs w:val="24"/>
      <w:lang w:val="ru-RU" w:eastAsia="ar-SA" w:bidi="ar-SA"/>
    </w:rPr>
  </w:style>
  <w:style w:type="character" w:customStyle="1" w:styleId="HTMLTypewriter3">
    <w:name w:val="HTML Typewriter3"/>
    <w:uiPriority w:val="99"/>
    <w:rsid w:val="00E764DC"/>
    <w:rPr>
      <w:rFonts w:ascii="Courier New" w:eastAsia="Batang" w:hAnsi="Courier New" w:cs="Courier New"/>
      <w:sz w:val="20"/>
      <w:szCs w:val="20"/>
    </w:rPr>
  </w:style>
  <w:style w:type="paragraph" w:customStyle="1" w:styleId="afa">
    <w:name w:val="Основной текст отчета Знак Знак Знак"/>
    <w:basedOn w:val="Normal"/>
    <w:uiPriority w:val="99"/>
    <w:rsid w:val="00E764DC"/>
    <w:pPr>
      <w:spacing w:before="120" w:after="120"/>
      <w:ind w:firstLine="709"/>
      <w:jc w:val="both"/>
    </w:pPr>
    <w:rPr>
      <w:rFonts w:ascii="Arial Narrow" w:hAnsi="Arial Narrow" w:cs="Arial Narrow"/>
    </w:rPr>
  </w:style>
  <w:style w:type="character" w:customStyle="1" w:styleId="afb">
    <w:name w:val="текст сноски отчета Знак Знак"/>
    <w:uiPriority w:val="99"/>
    <w:rsid w:val="00E764DC"/>
    <w:rPr>
      <w:rFonts w:ascii="Arial Narrow" w:hAnsi="Arial Narrow" w:cs="Arial Narrow"/>
      <w:lang w:val="ru-RU" w:eastAsia="ru-RU"/>
    </w:rPr>
  </w:style>
  <w:style w:type="paragraph" w:styleId="ListNumber2">
    <w:name w:val="List Number 2"/>
    <w:basedOn w:val="Normal"/>
    <w:uiPriority w:val="99"/>
    <w:rsid w:val="00E764DC"/>
    <w:pPr>
      <w:tabs>
        <w:tab w:val="num" w:pos="2496"/>
      </w:tabs>
      <w:ind w:left="2496" w:hanging="360"/>
      <w:jc w:val="both"/>
    </w:pPr>
    <w:rPr>
      <w:rFonts w:ascii="Arial Narrow" w:hAnsi="Arial Narrow" w:cs="Arial Narrow"/>
    </w:rPr>
  </w:style>
  <w:style w:type="paragraph" w:customStyle="1" w:styleId="afc">
    <w:name w:val="Основной текст отчета Знак Знак Знак Знак"/>
    <w:basedOn w:val="BodyText"/>
    <w:autoRedefine/>
    <w:uiPriority w:val="99"/>
    <w:rsid w:val="00E764DC"/>
    <w:pPr>
      <w:spacing w:before="120"/>
      <w:ind w:firstLine="709"/>
      <w:jc w:val="both"/>
    </w:pPr>
    <w:rPr>
      <w:sz w:val="24"/>
      <w:szCs w:val="24"/>
    </w:rPr>
  </w:style>
  <w:style w:type="paragraph" w:customStyle="1" w:styleId="afd">
    <w:name w:val="Название региона Знак"/>
    <w:basedOn w:val="BodyText"/>
    <w:uiPriority w:val="99"/>
    <w:rsid w:val="00E764DC"/>
    <w:pPr>
      <w:keepNext/>
      <w:spacing w:before="120" w:after="0"/>
      <w:ind w:firstLine="709"/>
      <w:jc w:val="both"/>
    </w:pPr>
    <w:rPr>
      <w:i/>
      <w:iCs/>
      <w:sz w:val="24"/>
      <w:szCs w:val="24"/>
    </w:rPr>
  </w:style>
  <w:style w:type="character" w:customStyle="1" w:styleId="afe">
    <w:name w:val="Текст сноски отчета Знак"/>
    <w:uiPriority w:val="99"/>
    <w:rsid w:val="00E764DC"/>
    <w:rPr>
      <w:rFonts w:ascii="Arial Narrow" w:hAnsi="Arial Narrow" w:cs="Arial Narrow"/>
      <w:sz w:val="24"/>
      <w:szCs w:val="24"/>
      <w:lang w:val="ru-RU" w:eastAsia="ru-RU"/>
    </w:rPr>
  </w:style>
  <w:style w:type="paragraph" w:customStyle="1" w:styleId="1fc">
    <w:name w:val="Основной текст отчета Знак Знак Знак Знак1"/>
    <w:basedOn w:val="BodyText"/>
    <w:autoRedefine/>
    <w:uiPriority w:val="99"/>
    <w:rsid w:val="00E764DC"/>
    <w:pPr>
      <w:spacing w:before="120"/>
      <w:ind w:firstLine="709"/>
      <w:jc w:val="both"/>
    </w:pPr>
    <w:rPr>
      <w:rFonts w:ascii="Arial Narrow" w:hAnsi="Arial Narrow" w:cs="Arial Narrow"/>
      <w:sz w:val="24"/>
      <w:szCs w:val="24"/>
      <w:u w:val="single"/>
    </w:rPr>
  </w:style>
  <w:style w:type="paragraph" w:customStyle="1" w:styleId="aff">
    <w:name w:val="Основной текст отчета Знак"/>
    <w:basedOn w:val="Normal"/>
    <w:uiPriority w:val="99"/>
    <w:rsid w:val="00E764DC"/>
    <w:pPr>
      <w:spacing w:before="120" w:after="120"/>
      <w:ind w:firstLine="709"/>
      <w:jc w:val="both"/>
    </w:pPr>
    <w:rPr>
      <w:rFonts w:ascii="Arial Narrow" w:hAnsi="Arial Narrow" w:cs="Arial Narrow"/>
    </w:rPr>
  </w:style>
  <w:style w:type="paragraph" w:customStyle="1" w:styleId="aff0">
    <w:name w:val="Основной текст отчета Знак Знак"/>
    <w:basedOn w:val="Normal"/>
    <w:uiPriority w:val="99"/>
    <w:rsid w:val="00E764DC"/>
    <w:pPr>
      <w:spacing w:before="120" w:after="120"/>
      <w:ind w:firstLine="709"/>
      <w:jc w:val="both"/>
    </w:pPr>
    <w:rPr>
      <w:rFonts w:ascii="Arial Narrow" w:hAnsi="Arial Narrow" w:cs="Arial Narrow"/>
    </w:rPr>
  </w:style>
  <w:style w:type="paragraph" w:customStyle="1" w:styleId="zag3">
    <w:name w:val="zag3"/>
    <w:basedOn w:val="Normal"/>
    <w:uiPriority w:val="99"/>
    <w:rsid w:val="00E764DC"/>
    <w:pPr>
      <w:spacing w:before="240" w:after="240"/>
      <w:jc w:val="center"/>
    </w:pPr>
  </w:style>
  <w:style w:type="paragraph" w:customStyle="1" w:styleId="aff1">
    <w:name w:val="Знак Знак Знак Знак Знак Знак Знак Знак Знак Знак Знак Знак Знак"/>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phnormal">
    <w:name w:val="ph_normal"/>
    <w:basedOn w:val="Normal"/>
    <w:autoRedefine/>
    <w:uiPriority w:val="99"/>
    <w:rsid w:val="00E764DC"/>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E764DC"/>
    <w:rPr>
      <w:sz w:val="28"/>
      <w:szCs w:val="28"/>
      <w:lang w:val="ru-RU" w:eastAsia="ru-RU"/>
    </w:rPr>
  </w:style>
  <w:style w:type="paragraph" w:customStyle="1" w:styleId="phlistitemized1">
    <w:name w:val="ph_list_itemized_1"/>
    <w:basedOn w:val="phnormal"/>
    <w:uiPriority w:val="99"/>
    <w:rsid w:val="00E764DC"/>
    <w:pPr>
      <w:tabs>
        <w:tab w:val="num" w:pos="720"/>
      </w:tabs>
      <w:ind w:left="720" w:hanging="360"/>
    </w:pPr>
    <w:rPr>
      <w:lang w:eastAsia="en-US"/>
    </w:rPr>
  </w:style>
  <w:style w:type="paragraph" w:customStyle="1" w:styleId="phlistitemized2">
    <w:name w:val="ph_list_itemized_2"/>
    <w:basedOn w:val="phnormal"/>
    <w:uiPriority w:val="99"/>
    <w:rsid w:val="00E764DC"/>
    <w:pPr>
      <w:tabs>
        <w:tab w:val="num" w:pos="-1377"/>
        <w:tab w:val="num" w:pos="360"/>
        <w:tab w:val="num" w:pos="720"/>
      </w:tabs>
      <w:ind w:firstLine="0"/>
    </w:pPr>
  </w:style>
  <w:style w:type="paragraph" w:customStyle="1" w:styleId="phadditiontitle1">
    <w:name w:val="ph_addition_title_1"/>
    <w:basedOn w:val="Normal"/>
    <w:next w:val="Normal"/>
    <w:uiPriority w:val="99"/>
    <w:rsid w:val="00E764DC"/>
    <w:pPr>
      <w:keepNext/>
      <w:keepLines/>
      <w:pageBreakBefore/>
      <w:tabs>
        <w:tab w:val="num" w:pos="720"/>
        <w:tab w:val="num" w:pos="6840"/>
      </w:tabs>
      <w:spacing w:before="360" w:after="360" w:line="360" w:lineRule="auto"/>
      <w:ind w:left="6840"/>
      <w:jc w:val="center"/>
      <w:outlineLvl w:val="0"/>
    </w:pPr>
    <w:rPr>
      <w:rFonts w:ascii="Arial" w:hAnsi="Arial" w:cs="Arial"/>
      <w:b/>
      <w:bCs/>
      <w:sz w:val="28"/>
      <w:szCs w:val="28"/>
    </w:rPr>
  </w:style>
  <w:style w:type="paragraph" w:customStyle="1" w:styleId="phadditiontitle2">
    <w:name w:val="ph_addition_title_2"/>
    <w:basedOn w:val="Normal"/>
    <w:next w:val="Normal"/>
    <w:uiPriority w:val="99"/>
    <w:rsid w:val="00E764DC"/>
    <w:pPr>
      <w:keepNext/>
      <w:keepLines/>
      <w:tabs>
        <w:tab w:val="num" w:pos="720"/>
        <w:tab w:val="num" w:pos="7560"/>
      </w:tabs>
      <w:spacing w:before="360" w:after="360" w:line="360" w:lineRule="auto"/>
      <w:ind w:left="7560"/>
      <w:jc w:val="both"/>
      <w:outlineLvl w:val="1"/>
    </w:pPr>
    <w:rPr>
      <w:rFonts w:ascii="Arial" w:hAnsi="Arial" w:cs="Arial"/>
      <w:b/>
      <w:bCs/>
    </w:rPr>
  </w:style>
  <w:style w:type="paragraph" w:customStyle="1" w:styleId="phadditiontitle3">
    <w:name w:val="ph_addition_title_3"/>
    <w:basedOn w:val="Normal"/>
    <w:next w:val="Normal"/>
    <w:uiPriority w:val="99"/>
    <w:rsid w:val="00E764DC"/>
    <w:pPr>
      <w:keepNext/>
      <w:keepLines/>
      <w:tabs>
        <w:tab w:val="num" w:pos="2160"/>
      </w:tabs>
      <w:spacing w:before="240" w:after="240" w:line="360" w:lineRule="auto"/>
      <w:ind w:left="2160" w:hanging="360"/>
      <w:jc w:val="both"/>
      <w:outlineLvl w:val="2"/>
    </w:pPr>
    <w:rPr>
      <w:rFonts w:ascii="Arial" w:hAnsi="Arial" w:cs="Arial"/>
      <w:b/>
      <w:bCs/>
      <w:sz w:val="22"/>
      <w:szCs w:val="22"/>
    </w:rPr>
  </w:style>
  <w:style w:type="paragraph" w:customStyle="1" w:styleId="phlistordered1">
    <w:name w:val="ph_list_ordered_1"/>
    <w:basedOn w:val="phnormal"/>
    <w:uiPriority w:val="99"/>
    <w:rsid w:val="00E764DC"/>
    <w:pPr>
      <w:tabs>
        <w:tab w:val="num" w:pos="360"/>
        <w:tab w:val="num" w:pos="720"/>
      </w:tabs>
      <w:ind w:right="21" w:hanging="360"/>
    </w:pPr>
    <w:rPr>
      <w:sz w:val="24"/>
      <w:szCs w:val="24"/>
    </w:rPr>
  </w:style>
  <w:style w:type="paragraph" w:customStyle="1" w:styleId="List-Num1">
    <w:name w:val="List-Num1"/>
    <w:basedOn w:val="Normal"/>
    <w:uiPriority w:val="99"/>
    <w:rsid w:val="00E764DC"/>
    <w:pPr>
      <w:tabs>
        <w:tab w:val="num" w:pos="723"/>
      </w:tabs>
      <w:spacing w:before="20" w:after="120" w:line="360" w:lineRule="auto"/>
      <w:ind w:left="723" w:hanging="363"/>
      <w:jc w:val="both"/>
    </w:pPr>
    <w:rPr>
      <w:rFonts w:ascii="Arial" w:hAnsi="Arial" w:cs="Arial"/>
    </w:rPr>
  </w:style>
  <w:style w:type="paragraph" w:customStyle="1" w:styleId="32">
    <w:name w:val="Раздел 3"/>
    <w:basedOn w:val="Normal"/>
    <w:uiPriority w:val="99"/>
    <w:semiHidden/>
    <w:rsid w:val="00E764DC"/>
    <w:pPr>
      <w:tabs>
        <w:tab w:val="num" w:pos="360"/>
        <w:tab w:val="num" w:pos="1440"/>
      </w:tabs>
      <w:spacing w:before="120" w:after="120"/>
      <w:ind w:left="360" w:hanging="360"/>
      <w:jc w:val="center"/>
    </w:pPr>
    <w:rPr>
      <w:b/>
      <w:bCs/>
    </w:rPr>
  </w:style>
  <w:style w:type="paragraph" w:customStyle="1" w:styleId="Web">
    <w:name w:val="....... (Web)"/>
    <w:basedOn w:val="Default"/>
    <w:next w:val="Default"/>
    <w:uiPriority w:val="99"/>
    <w:rsid w:val="00E764DC"/>
    <w:pPr>
      <w:widowControl/>
      <w:tabs>
        <w:tab w:val="num" w:pos="2160"/>
      </w:tabs>
      <w:ind w:hanging="360"/>
    </w:pPr>
    <w:rPr>
      <w:rFonts w:ascii="Times New Roman" w:hAnsi="Times New Roman" w:cs="Times New Roman"/>
      <w:color w:val="auto"/>
    </w:rPr>
  </w:style>
  <w:style w:type="paragraph" w:customStyle="1" w:styleId="aff2">
    <w:name w:val="НИР Перечисление"/>
    <w:basedOn w:val="Normal"/>
    <w:autoRedefine/>
    <w:uiPriority w:val="99"/>
    <w:rsid w:val="00E764DC"/>
    <w:pPr>
      <w:spacing w:after="120"/>
      <w:ind w:firstLine="539"/>
      <w:jc w:val="both"/>
    </w:pPr>
  </w:style>
  <w:style w:type="paragraph" w:customStyle="1" w:styleId="aff3">
    <w:name w:val="Текст параграфа"/>
    <w:basedOn w:val="PlainText"/>
    <w:uiPriority w:val="99"/>
    <w:rsid w:val="00E764DC"/>
    <w:pPr>
      <w:jc w:val="both"/>
    </w:pPr>
    <w:rPr>
      <w:rFonts w:ascii="Times New Roman" w:hAnsi="Times New Roman" w:cs="Times New Roman"/>
      <w:sz w:val="28"/>
      <w:szCs w:val="28"/>
    </w:rPr>
  </w:style>
  <w:style w:type="character" w:customStyle="1" w:styleId="texts1">
    <w:name w:val="texts1"/>
    <w:uiPriority w:val="99"/>
    <w:rsid w:val="00E764DC"/>
    <w:rPr>
      <w:rFonts w:ascii="Verdana" w:hAnsi="Verdana" w:cs="Verdana"/>
      <w:color w:val="auto"/>
      <w:sz w:val="16"/>
      <w:szCs w:val="16"/>
    </w:rPr>
  </w:style>
  <w:style w:type="paragraph" w:customStyle="1" w:styleId="aff4">
    <w:name w:val="Текст статьи"/>
    <w:basedOn w:val="Normal"/>
    <w:uiPriority w:val="99"/>
    <w:rsid w:val="00E764DC"/>
    <w:pPr>
      <w:ind w:firstLine="567"/>
      <w:jc w:val="both"/>
    </w:pPr>
    <w:rPr>
      <w:sz w:val="28"/>
      <w:szCs w:val="28"/>
      <w:lang w:eastAsia="en-US"/>
    </w:rPr>
  </w:style>
  <w:style w:type="paragraph" w:customStyle="1" w:styleId="a2">
    <w:name w:val="Заголовок крупный"/>
    <w:basedOn w:val="Heading1"/>
    <w:uiPriority w:val="99"/>
    <w:rsid w:val="00E764DC"/>
    <w:pPr>
      <w:widowControl/>
      <w:numPr>
        <w:numId w:val="49"/>
      </w:numPr>
      <w:tabs>
        <w:tab w:val="clear" w:pos="357"/>
      </w:tabs>
      <w:suppressAutoHyphens/>
      <w:spacing w:before="240" w:after="120"/>
      <w:ind w:left="0" w:firstLine="0"/>
      <w:jc w:val="center"/>
      <w:outlineLvl w:val="9"/>
    </w:pPr>
    <w:rPr>
      <w:rFonts w:ascii="Times New Roman" w:hAnsi="Times New Roman" w:cs="Times New Roman"/>
      <w:color w:val="auto"/>
      <w:kern w:val="28"/>
      <w:lang w:eastAsia="en-US"/>
    </w:rPr>
  </w:style>
  <w:style w:type="paragraph" w:customStyle="1" w:styleId="1">
    <w:name w:val="Текст статьи нумерованный Знак Знак1 Знак Знак"/>
    <w:basedOn w:val="aff4"/>
    <w:uiPriority w:val="99"/>
    <w:rsid w:val="00E764DC"/>
    <w:pPr>
      <w:numPr>
        <w:numId w:val="48"/>
      </w:numPr>
      <w:tabs>
        <w:tab w:val="clear" w:pos="-1377"/>
      </w:tabs>
      <w:ind w:left="0" w:firstLine="567"/>
    </w:pPr>
  </w:style>
  <w:style w:type="paragraph" w:customStyle="1" w:styleId="aff5">
    <w:name w:val="Подпункт"/>
    <w:basedOn w:val="1"/>
    <w:uiPriority w:val="99"/>
    <w:rsid w:val="00E764DC"/>
    <w:pPr>
      <w:tabs>
        <w:tab w:val="num" w:pos="4860"/>
      </w:tabs>
      <w:ind w:left="4860" w:hanging="360"/>
    </w:pPr>
  </w:style>
  <w:style w:type="paragraph" w:customStyle="1" w:styleId="1fd">
    <w:name w:val="Знак Знак Знак Знак Знак Знак1 Знак"/>
    <w:basedOn w:val="Normal"/>
    <w:next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CharChar1CharChar1CharChar0">
    <w:name w:val="Char Char Знак Знак1 Char Char1 Знак Знак Char Char"/>
    <w:basedOn w:val="Normal"/>
    <w:next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Style4">
    <w:name w:val="Style4"/>
    <w:basedOn w:val="Normal"/>
    <w:uiPriority w:val="99"/>
    <w:rsid w:val="00E764DC"/>
    <w:pPr>
      <w:widowControl w:val="0"/>
      <w:autoSpaceDE w:val="0"/>
      <w:autoSpaceDN w:val="0"/>
      <w:adjustRightInd w:val="0"/>
    </w:pPr>
  </w:style>
  <w:style w:type="paragraph" w:customStyle="1" w:styleId="Style5">
    <w:name w:val="Style5"/>
    <w:basedOn w:val="Normal"/>
    <w:uiPriority w:val="99"/>
    <w:rsid w:val="00E764DC"/>
    <w:pPr>
      <w:widowControl w:val="0"/>
      <w:autoSpaceDE w:val="0"/>
      <w:autoSpaceDN w:val="0"/>
      <w:adjustRightInd w:val="0"/>
      <w:spacing w:line="365" w:lineRule="exact"/>
      <w:ind w:firstLine="1296"/>
    </w:pPr>
  </w:style>
  <w:style w:type="paragraph" w:customStyle="1" w:styleId="Style6">
    <w:name w:val="Style6"/>
    <w:basedOn w:val="Normal"/>
    <w:uiPriority w:val="99"/>
    <w:rsid w:val="00E764DC"/>
    <w:pPr>
      <w:widowControl w:val="0"/>
      <w:autoSpaceDE w:val="0"/>
      <w:autoSpaceDN w:val="0"/>
      <w:adjustRightInd w:val="0"/>
      <w:spacing w:line="229" w:lineRule="exact"/>
      <w:ind w:firstLine="629"/>
      <w:jc w:val="both"/>
    </w:pPr>
  </w:style>
  <w:style w:type="paragraph" w:customStyle="1" w:styleId="Style7">
    <w:name w:val="Style7"/>
    <w:basedOn w:val="Normal"/>
    <w:uiPriority w:val="99"/>
    <w:rsid w:val="00E764DC"/>
    <w:pPr>
      <w:widowControl w:val="0"/>
      <w:autoSpaceDE w:val="0"/>
      <w:autoSpaceDN w:val="0"/>
      <w:adjustRightInd w:val="0"/>
      <w:spacing w:line="230" w:lineRule="exact"/>
      <w:jc w:val="both"/>
    </w:pPr>
  </w:style>
  <w:style w:type="paragraph" w:customStyle="1" w:styleId="Style10">
    <w:name w:val="Style10"/>
    <w:basedOn w:val="Normal"/>
    <w:uiPriority w:val="99"/>
    <w:rsid w:val="00E764DC"/>
    <w:pPr>
      <w:widowControl w:val="0"/>
      <w:autoSpaceDE w:val="0"/>
      <w:autoSpaceDN w:val="0"/>
      <w:adjustRightInd w:val="0"/>
      <w:spacing w:line="229" w:lineRule="exact"/>
      <w:ind w:firstLine="494"/>
      <w:jc w:val="both"/>
    </w:pPr>
  </w:style>
  <w:style w:type="character" w:customStyle="1" w:styleId="FontStyle13">
    <w:name w:val="Font Style13"/>
    <w:uiPriority w:val="99"/>
    <w:rsid w:val="00E764DC"/>
    <w:rPr>
      <w:rFonts w:ascii="Times New Roman" w:hAnsi="Times New Roman" w:cs="Times New Roman"/>
      <w:sz w:val="18"/>
      <w:szCs w:val="18"/>
    </w:rPr>
  </w:style>
  <w:style w:type="character" w:customStyle="1" w:styleId="FontStyle15">
    <w:name w:val="Font Style15"/>
    <w:uiPriority w:val="99"/>
    <w:rsid w:val="00E764DC"/>
    <w:rPr>
      <w:rFonts w:ascii="Cambria" w:hAnsi="Cambria" w:cs="Cambria"/>
      <w:b/>
      <w:bCs/>
      <w:sz w:val="18"/>
      <w:szCs w:val="18"/>
    </w:rPr>
  </w:style>
  <w:style w:type="paragraph" w:customStyle="1" w:styleId="310">
    <w:name w:val="Основной текст 31"/>
    <w:basedOn w:val="Normal"/>
    <w:uiPriority w:val="99"/>
    <w:rsid w:val="00E764DC"/>
    <w:pPr>
      <w:suppressAutoHyphens/>
      <w:spacing w:after="120"/>
    </w:pPr>
    <w:rPr>
      <w:rFonts w:ascii="Arial" w:hAnsi="Arial" w:cs="Arial"/>
      <w:sz w:val="16"/>
      <w:szCs w:val="16"/>
      <w:lang w:eastAsia="ar-SA"/>
    </w:rPr>
  </w:style>
  <w:style w:type="paragraph" w:customStyle="1" w:styleId="311">
    <w:name w:val="Основной текст с отступом 31"/>
    <w:basedOn w:val="Normal"/>
    <w:uiPriority w:val="99"/>
    <w:rsid w:val="00E764DC"/>
    <w:pPr>
      <w:suppressAutoHyphens/>
      <w:ind w:firstLine="720"/>
      <w:jc w:val="both"/>
    </w:pPr>
    <w:rPr>
      <w:lang w:eastAsia="ar-SA"/>
    </w:rPr>
  </w:style>
  <w:style w:type="paragraph" w:styleId="Subtitle">
    <w:name w:val="Subtitle"/>
    <w:basedOn w:val="Normal"/>
    <w:link w:val="SubtitleChar"/>
    <w:uiPriority w:val="99"/>
    <w:qFormat/>
    <w:rsid w:val="00E764DC"/>
    <w:pPr>
      <w:suppressAutoHyphens/>
      <w:spacing w:after="60"/>
      <w:jc w:val="center"/>
      <w:outlineLvl w:val="1"/>
    </w:pPr>
    <w:rPr>
      <w:rFonts w:ascii="Arial" w:hAnsi="Arial" w:cs="Arial"/>
      <w:lang w:eastAsia="ar-SA"/>
    </w:rPr>
  </w:style>
  <w:style w:type="character" w:customStyle="1" w:styleId="SubtitleChar">
    <w:name w:val="Subtitle Char"/>
    <w:basedOn w:val="DefaultParagraphFont"/>
    <w:link w:val="Subtitle"/>
    <w:uiPriority w:val="99"/>
    <w:locked/>
    <w:rsid w:val="00E764DC"/>
    <w:rPr>
      <w:rFonts w:ascii="Arial" w:hAnsi="Arial" w:cs="Arial"/>
      <w:sz w:val="20"/>
      <w:szCs w:val="20"/>
      <w:lang w:eastAsia="ar-SA" w:bidi="ar-SA"/>
    </w:rPr>
  </w:style>
  <w:style w:type="paragraph" w:customStyle="1" w:styleId="BodyTextIndent21">
    <w:name w:val="Body Text Indent 21"/>
    <w:basedOn w:val="Normal"/>
    <w:uiPriority w:val="99"/>
    <w:rsid w:val="00E764DC"/>
    <w:pPr>
      <w:ind w:firstLine="284"/>
      <w:jc w:val="both"/>
    </w:pPr>
  </w:style>
  <w:style w:type="paragraph" w:customStyle="1" w:styleId="xl42">
    <w:name w:val="xl42"/>
    <w:basedOn w:val="Normal"/>
    <w:uiPriority w:val="99"/>
    <w:rsid w:val="00E764DC"/>
    <w:pPr>
      <w:spacing w:before="100" w:beforeAutospacing="1" w:after="100" w:afterAutospacing="1"/>
      <w:jc w:val="right"/>
      <w:textAlignment w:val="center"/>
    </w:pPr>
    <w:rPr>
      <w:rFonts w:ascii="Arial Unicode MS" w:hAnsi="Arial Unicode MS" w:cs="Arial Unicode MS"/>
    </w:rPr>
  </w:style>
  <w:style w:type="paragraph" w:customStyle="1" w:styleId="1fe">
    <w:name w:val="Содержание 1"/>
    <w:basedOn w:val="Heading1"/>
    <w:link w:val="1ff"/>
    <w:uiPriority w:val="99"/>
    <w:rsid w:val="00E764DC"/>
    <w:pPr>
      <w:keepLines w:val="0"/>
      <w:widowControl/>
      <w:spacing w:before="240" w:after="240"/>
      <w:ind w:left="432" w:hanging="432"/>
    </w:pPr>
    <w:rPr>
      <w:rFonts w:eastAsia="Calibri"/>
      <w:color w:val="auto"/>
      <w:kern w:val="32"/>
      <w:sz w:val="20"/>
      <w:szCs w:val="20"/>
    </w:rPr>
  </w:style>
  <w:style w:type="character" w:customStyle="1" w:styleId="1ff">
    <w:name w:val="Содержание 1 Знак"/>
    <w:link w:val="1fe"/>
    <w:uiPriority w:val="99"/>
    <w:locked/>
    <w:rsid w:val="00E764DC"/>
    <w:rPr>
      <w:rFonts w:ascii="Arial" w:hAnsi="Arial" w:cs="Arial"/>
      <w:b/>
      <w:bCs/>
      <w:kern w:val="32"/>
      <w:sz w:val="20"/>
      <w:szCs w:val="20"/>
      <w:lang w:eastAsia="ru-RU"/>
    </w:rPr>
  </w:style>
  <w:style w:type="character" w:customStyle="1" w:styleId="DeltaViewMoveDestination">
    <w:name w:val="DeltaView Move Destination"/>
    <w:uiPriority w:val="99"/>
    <w:rsid w:val="00E764DC"/>
    <w:rPr>
      <w:color w:val="auto"/>
      <w:spacing w:val="0"/>
      <w:u w:val="double"/>
    </w:rPr>
  </w:style>
  <w:style w:type="paragraph" w:styleId="Revision">
    <w:name w:val="Revision"/>
    <w:hidden/>
    <w:uiPriority w:val="99"/>
    <w:semiHidden/>
    <w:rsid w:val="00E764DC"/>
    <w:rPr>
      <w:rFonts w:ascii="Arial" w:eastAsia="Times New Roman" w:hAnsi="Arial" w:cs="Arial"/>
      <w:sz w:val="24"/>
      <w:szCs w:val="24"/>
      <w:lang w:eastAsia="ar-SA"/>
    </w:rPr>
  </w:style>
  <w:style w:type="character" w:customStyle="1" w:styleId="grame">
    <w:name w:val="grame"/>
    <w:uiPriority w:val="99"/>
    <w:rsid w:val="00E764DC"/>
  </w:style>
  <w:style w:type="table" w:styleId="TableElegant">
    <w:name w:val="Table Elegant"/>
    <w:basedOn w:val="TableNormal"/>
    <w:uiPriority w:val="99"/>
    <w:rsid w:val="00E764DC"/>
    <w:rPr>
      <w:rFonts w:ascii="Times New Roman" w:eastAsia="Times New Roman" w:hAnsi="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paragraph" w:customStyle="1" w:styleId="1ff0">
    <w:name w:val="Знак Знак Знак1 Знак"/>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aff6">
    <w:name w:val="Перечень Знак"/>
    <w:basedOn w:val="Normal"/>
    <w:uiPriority w:val="99"/>
    <w:rsid w:val="00E764DC"/>
    <w:rPr>
      <w:sz w:val="28"/>
      <w:szCs w:val="28"/>
    </w:rPr>
  </w:style>
  <w:style w:type="paragraph" w:customStyle="1" w:styleId="aff7">
    <w:name w:val="Мой стиль"/>
    <w:basedOn w:val="BodyTextIndent"/>
    <w:autoRedefine/>
    <w:uiPriority w:val="99"/>
    <w:rsid w:val="00E764DC"/>
    <w:pPr>
      <w:widowControl/>
      <w:ind w:left="0" w:firstLine="567"/>
      <w:jc w:val="both"/>
    </w:pPr>
  </w:style>
  <w:style w:type="paragraph" w:customStyle="1" w:styleId="Pro-List11">
    <w:name w:val="Pro-List #1"/>
    <w:basedOn w:val="Pro-Gramma1"/>
    <w:uiPriority w:val="99"/>
    <w:rsid w:val="00E764DC"/>
    <w:pPr>
      <w:tabs>
        <w:tab w:val="left" w:pos="1134"/>
      </w:tabs>
      <w:spacing w:before="180"/>
      <w:ind w:hanging="414"/>
    </w:pPr>
  </w:style>
  <w:style w:type="paragraph" w:customStyle="1" w:styleId="Pro-List-1">
    <w:name w:val="Pro-List -1"/>
    <w:basedOn w:val="Pro-List11"/>
    <w:uiPriority w:val="99"/>
    <w:rsid w:val="00E764DC"/>
    <w:pPr>
      <w:numPr>
        <w:ilvl w:val="2"/>
        <w:numId w:val="50"/>
      </w:numPr>
      <w:tabs>
        <w:tab w:val="clear" w:pos="666"/>
        <w:tab w:val="clear" w:pos="1134"/>
        <w:tab w:val="num" w:pos="360"/>
        <w:tab w:val="num" w:pos="1440"/>
        <w:tab w:val="left" w:pos="2040"/>
      </w:tabs>
      <w:ind w:left="0" w:firstLine="0"/>
    </w:pPr>
  </w:style>
  <w:style w:type="character" w:customStyle="1" w:styleId="TextNPA">
    <w:name w:val="Text NPA"/>
    <w:uiPriority w:val="99"/>
    <w:rsid w:val="00E764DC"/>
    <w:rPr>
      <w:rFonts w:ascii="Courier New" w:hAnsi="Courier New" w:cs="Courier New"/>
    </w:rPr>
  </w:style>
  <w:style w:type="paragraph" w:customStyle="1" w:styleId="Bottom">
    <w:name w:val="Bottom"/>
    <w:basedOn w:val="Footer"/>
    <w:uiPriority w:val="99"/>
    <w:rsid w:val="00E764DC"/>
    <w:pPr>
      <w:widowControl/>
      <w:pBdr>
        <w:top w:val="single" w:sz="4" w:space="6" w:color="808080"/>
      </w:pBdr>
      <w:tabs>
        <w:tab w:val="clear" w:pos="4677"/>
        <w:tab w:val="clear" w:pos="9355"/>
      </w:tabs>
      <w:ind w:right="-18"/>
      <w:jc w:val="right"/>
    </w:pPr>
    <w:rPr>
      <w:rFonts w:ascii="Verdana" w:hAnsi="Verdana" w:cs="Verdana"/>
      <w:color w:val="C41C16"/>
      <w:sz w:val="16"/>
      <w:szCs w:val="1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40">
    <w:name w:val="Знак4"/>
    <w:basedOn w:val="Normal"/>
    <w:uiPriority w:val="99"/>
    <w:rsid w:val="00E764DC"/>
    <w:pPr>
      <w:spacing w:after="160" w:line="240" w:lineRule="exact"/>
    </w:pPr>
    <w:rPr>
      <w:rFonts w:ascii="Verdana" w:hAnsi="Verdana" w:cs="Verdana"/>
      <w:lang w:val="en-US" w:eastAsia="en-US"/>
    </w:rPr>
  </w:style>
  <w:style w:type="paragraph" w:styleId="ListNumber">
    <w:name w:val="List Number"/>
    <w:basedOn w:val="Normal"/>
    <w:uiPriority w:val="99"/>
    <w:rsid w:val="00E764DC"/>
    <w:pPr>
      <w:tabs>
        <w:tab w:val="num" w:pos="360"/>
      </w:tabs>
      <w:ind w:left="360" w:hanging="360"/>
    </w:pPr>
  </w:style>
  <w:style w:type="paragraph" w:customStyle="1" w:styleId="41">
    <w:name w:val="Заголовок 4 продолжение"/>
    <w:basedOn w:val="Heading4"/>
    <w:link w:val="42"/>
    <w:uiPriority w:val="99"/>
    <w:rsid w:val="00E764DC"/>
    <w:pPr>
      <w:keepNext w:val="0"/>
      <w:widowControl w:val="0"/>
      <w:numPr>
        <w:ilvl w:val="3"/>
      </w:numPr>
      <w:tabs>
        <w:tab w:val="num" w:pos="0"/>
        <w:tab w:val="left" w:pos="709"/>
      </w:tabs>
      <w:suppressAutoHyphens w:val="0"/>
      <w:spacing w:after="120"/>
      <w:ind w:left="864" w:firstLine="709"/>
      <w:jc w:val="both"/>
    </w:pPr>
    <w:rPr>
      <w:rFonts w:ascii="Arial Narrow" w:eastAsia="Calibri" w:hAnsi="Arial Narrow" w:cs="Arial Narrow"/>
      <w:sz w:val="20"/>
      <w:szCs w:val="20"/>
      <w:u w:val="none"/>
    </w:rPr>
  </w:style>
  <w:style w:type="character" w:customStyle="1" w:styleId="42">
    <w:name w:val="Заголовок 4 продолжение Знак"/>
    <w:link w:val="41"/>
    <w:uiPriority w:val="99"/>
    <w:locked/>
    <w:rsid w:val="00E764DC"/>
    <w:rPr>
      <w:rFonts w:ascii="Arial Narrow" w:hAnsi="Arial Narrow" w:cs="Arial Narrow"/>
      <w:sz w:val="20"/>
      <w:szCs w:val="20"/>
      <w:lang w:eastAsia="ru-RU"/>
    </w:rPr>
  </w:style>
  <w:style w:type="paragraph" w:customStyle="1" w:styleId="aff8">
    <w:name w:val="Текст с отступом"/>
    <w:basedOn w:val="Normal"/>
    <w:uiPriority w:val="99"/>
    <w:rsid w:val="00E764DC"/>
    <w:pPr>
      <w:widowControl w:val="0"/>
      <w:ind w:firstLine="709"/>
      <w:jc w:val="both"/>
    </w:pPr>
    <w:rPr>
      <w:rFonts w:ascii="Arial Narrow" w:hAnsi="Arial Narrow" w:cs="Arial Narrow"/>
    </w:rPr>
  </w:style>
  <w:style w:type="paragraph" w:customStyle="1" w:styleId="1ff1">
    <w:name w:val="1 Знак Знак Знак Знак Знак Знак Знак"/>
    <w:basedOn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aff9">
    <w:name w:val="Ответ"/>
    <w:basedOn w:val="Normal"/>
    <w:uiPriority w:val="99"/>
    <w:rsid w:val="00E764DC"/>
    <w:pPr>
      <w:keepNext/>
      <w:keepLines/>
      <w:tabs>
        <w:tab w:val="right" w:leader="hyphen" w:pos="9923"/>
      </w:tabs>
      <w:ind w:left="851" w:hanging="284"/>
    </w:pPr>
    <w:rPr>
      <w:rFonts w:ascii="Arial" w:hAnsi="Arial" w:cs="Arial"/>
    </w:rPr>
  </w:style>
  <w:style w:type="character" w:customStyle="1" w:styleId="user">
    <w:name w:val="user"/>
    <w:uiPriority w:val="99"/>
    <w:rsid w:val="00E764DC"/>
  </w:style>
  <w:style w:type="paragraph" w:customStyle="1" w:styleId="affa">
    <w:name w:val="Отбивка"/>
    <w:basedOn w:val="Normal"/>
    <w:uiPriority w:val="99"/>
    <w:rsid w:val="00E764DC"/>
    <w:pPr>
      <w:widowControl w:val="0"/>
      <w:overflowPunct w:val="0"/>
      <w:autoSpaceDE w:val="0"/>
      <w:autoSpaceDN w:val="0"/>
      <w:adjustRightInd w:val="0"/>
      <w:spacing w:line="260" w:lineRule="exact"/>
      <w:ind w:firstLine="454"/>
      <w:jc w:val="both"/>
      <w:textAlignment w:val="baseline"/>
    </w:pPr>
    <w:rPr>
      <w:rFonts w:ascii="TimesET" w:hAnsi="TimesET" w:cs="TimesET"/>
      <w:sz w:val="18"/>
      <w:szCs w:val="18"/>
    </w:rPr>
  </w:style>
  <w:style w:type="paragraph" w:styleId="EndnoteText">
    <w:name w:val="endnote text"/>
    <w:basedOn w:val="Normal"/>
    <w:link w:val="EndnoteTextChar"/>
    <w:uiPriority w:val="99"/>
    <w:semiHidden/>
    <w:rsid w:val="00E764DC"/>
    <w:rPr>
      <w:sz w:val="20"/>
      <w:szCs w:val="20"/>
    </w:rPr>
  </w:style>
  <w:style w:type="character" w:customStyle="1" w:styleId="EndnoteTextChar">
    <w:name w:val="Endnote Text Char"/>
    <w:basedOn w:val="DefaultParagraphFont"/>
    <w:link w:val="EndnoteText"/>
    <w:uiPriority w:val="99"/>
    <w:locked/>
    <w:rsid w:val="00E764DC"/>
    <w:rPr>
      <w:rFonts w:ascii="Times New Roman" w:hAnsi="Times New Roman" w:cs="Times New Roman"/>
      <w:sz w:val="20"/>
      <w:szCs w:val="20"/>
      <w:lang w:eastAsia="ru-RU"/>
    </w:rPr>
  </w:style>
  <w:style w:type="character" w:styleId="EndnoteReference">
    <w:name w:val="endnote reference"/>
    <w:basedOn w:val="DefaultParagraphFont"/>
    <w:uiPriority w:val="99"/>
    <w:semiHidden/>
    <w:rsid w:val="00E764DC"/>
    <w:rPr>
      <w:vertAlign w:val="superscript"/>
    </w:rPr>
  </w:style>
  <w:style w:type="paragraph" w:customStyle="1" w:styleId="topmenuvizit">
    <w:name w:val="topmenuvizit"/>
    <w:basedOn w:val="Normal"/>
    <w:uiPriority w:val="99"/>
    <w:rsid w:val="00E764DC"/>
    <w:pPr>
      <w:spacing w:before="100" w:beforeAutospacing="1" w:after="100" w:afterAutospacing="1"/>
      <w:ind w:firstLine="720"/>
      <w:jc w:val="both"/>
    </w:pPr>
    <w:rPr>
      <w:rFonts w:ascii="Verdana" w:hAnsi="Verdana" w:cs="Verdana"/>
      <w:b/>
      <w:bCs/>
      <w:color w:val="888888"/>
      <w:sz w:val="18"/>
      <w:szCs w:val="18"/>
    </w:rPr>
  </w:style>
  <w:style w:type="character" w:customStyle="1" w:styleId="topmenuactive1">
    <w:name w:val="topmenuactive1"/>
    <w:uiPriority w:val="99"/>
    <w:rsid w:val="00E764DC"/>
    <w:rPr>
      <w:rFonts w:ascii="Verdana" w:hAnsi="Verdana" w:cs="Verdana"/>
      <w:b/>
      <w:bCs/>
      <w:color w:val="auto"/>
      <w:sz w:val="18"/>
      <w:szCs w:val="18"/>
    </w:rPr>
  </w:style>
  <w:style w:type="paragraph" w:customStyle="1" w:styleId="PlainText1">
    <w:name w:val="Plain Text1"/>
    <w:basedOn w:val="Normal"/>
    <w:uiPriority w:val="99"/>
    <w:rsid w:val="00E764DC"/>
    <w:pPr>
      <w:spacing w:line="360" w:lineRule="auto"/>
      <w:ind w:firstLine="720"/>
      <w:jc w:val="both"/>
    </w:pPr>
    <w:rPr>
      <w:sz w:val="28"/>
      <w:szCs w:val="28"/>
    </w:rPr>
  </w:style>
  <w:style w:type="paragraph" w:customStyle="1" w:styleId="43">
    <w:name w:val="заголовок 4"/>
    <w:basedOn w:val="Normal"/>
    <w:next w:val="Normal"/>
    <w:uiPriority w:val="99"/>
    <w:rsid w:val="00E764DC"/>
    <w:pPr>
      <w:keepNext/>
      <w:outlineLvl w:val="3"/>
    </w:pPr>
    <w:rPr>
      <w:b/>
      <w:bCs/>
      <w:lang w:val="en-US"/>
    </w:rPr>
  </w:style>
  <w:style w:type="paragraph" w:customStyle="1" w:styleId="33">
    <w:name w:val="Знак3"/>
    <w:basedOn w:val="Normal"/>
    <w:next w:val="Normal"/>
    <w:uiPriority w:val="99"/>
    <w:rsid w:val="00E764DC"/>
    <w:pPr>
      <w:spacing w:before="100" w:beforeAutospacing="1" w:after="100" w:afterAutospacing="1"/>
    </w:pPr>
    <w:rPr>
      <w:rFonts w:ascii="Tahoma" w:hAnsi="Tahoma" w:cs="Tahoma"/>
      <w:sz w:val="20"/>
      <w:szCs w:val="20"/>
      <w:lang w:val="en-US" w:eastAsia="en-US"/>
    </w:rPr>
  </w:style>
  <w:style w:type="paragraph" w:customStyle="1" w:styleId="112">
    <w:name w:val="Знак1 Знак Знак Знак Знак Знак Знак1"/>
    <w:basedOn w:val="Normal"/>
    <w:uiPriority w:val="99"/>
    <w:rsid w:val="00E764DC"/>
    <w:pPr>
      <w:spacing w:after="160" w:line="240" w:lineRule="exact"/>
    </w:pPr>
    <w:rPr>
      <w:rFonts w:ascii="Verdana" w:hAnsi="Verdana" w:cs="Verdana"/>
      <w:lang w:val="en-US" w:eastAsia="en-US"/>
    </w:rPr>
  </w:style>
  <w:style w:type="character" w:customStyle="1" w:styleId="doccaption">
    <w:name w:val="doccaption"/>
    <w:uiPriority w:val="99"/>
    <w:rsid w:val="00E764DC"/>
  </w:style>
  <w:style w:type="character" w:customStyle="1" w:styleId="small90">
    <w:name w:val="small90"/>
    <w:uiPriority w:val="99"/>
    <w:rsid w:val="00E764DC"/>
  </w:style>
  <w:style w:type="paragraph" w:customStyle="1" w:styleId="NJ">
    <w:name w:val="NJ"/>
    <w:basedOn w:val="Normal"/>
    <w:uiPriority w:val="99"/>
    <w:rsid w:val="00E764DC"/>
    <w:pPr>
      <w:widowControl w:val="0"/>
      <w:spacing w:before="120" w:after="120"/>
      <w:jc w:val="both"/>
    </w:pPr>
  </w:style>
  <w:style w:type="character" w:customStyle="1" w:styleId="portlet-font-dim">
    <w:name w:val="portlet-font-dim"/>
    <w:uiPriority w:val="99"/>
    <w:rsid w:val="00E764DC"/>
  </w:style>
  <w:style w:type="table" w:customStyle="1" w:styleId="1ff2">
    <w:name w:val="Сетка таблицы1"/>
    <w:uiPriority w:val="99"/>
    <w:rsid w:val="00E764DC"/>
    <w:rPr>
      <w:rFonts w:eastAsia="Times New Roman"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E764DC"/>
  </w:style>
  <w:style w:type="paragraph" w:customStyle="1" w:styleId="consplusnormal1">
    <w:name w:val="consplusnormal"/>
    <w:basedOn w:val="Normal"/>
    <w:uiPriority w:val="99"/>
    <w:rsid w:val="00E764DC"/>
    <w:pPr>
      <w:spacing w:before="150" w:after="150"/>
    </w:pPr>
  </w:style>
  <w:style w:type="paragraph" w:customStyle="1" w:styleId="34">
    <w:name w:val="Знак Знак3 Знак Знак Знак Знак Знак Знак"/>
    <w:basedOn w:val="Normal"/>
    <w:uiPriority w:val="99"/>
    <w:rsid w:val="00E764DC"/>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E764DC"/>
    <w:rPr>
      <w:lang w:val="ru-RU" w:eastAsia="ru-RU"/>
    </w:rPr>
  </w:style>
  <w:style w:type="paragraph" w:customStyle="1" w:styleId="11Char">
    <w:name w:val="Знак1 Знак Знак Знак Знак Знак Знак Знак Знак1 Char"/>
    <w:basedOn w:val="Normal"/>
    <w:uiPriority w:val="99"/>
    <w:rsid w:val="00E764DC"/>
    <w:pPr>
      <w:spacing w:after="160" w:line="240" w:lineRule="exact"/>
    </w:pPr>
    <w:rPr>
      <w:rFonts w:ascii="Verdana" w:hAnsi="Verdana" w:cs="Verdana"/>
      <w:sz w:val="20"/>
      <w:szCs w:val="20"/>
      <w:lang w:val="en-US" w:eastAsia="en-US"/>
    </w:rPr>
  </w:style>
  <w:style w:type="paragraph" w:customStyle="1" w:styleId="PlainText2">
    <w:name w:val="Plain Text2"/>
    <w:basedOn w:val="Normal"/>
    <w:uiPriority w:val="99"/>
    <w:rsid w:val="00E764DC"/>
    <w:pPr>
      <w:spacing w:line="360" w:lineRule="auto"/>
      <w:ind w:firstLine="720"/>
      <w:jc w:val="both"/>
    </w:pPr>
    <w:rPr>
      <w:sz w:val="28"/>
      <w:szCs w:val="28"/>
    </w:rPr>
  </w:style>
  <w:style w:type="paragraph" w:customStyle="1" w:styleId="affb">
    <w:name w:val="Содержание"/>
    <w:basedOn w:val="Normal"/>
    <w:uiPriority w:val="99"/>
    <w:rsid w:val="00E764DC"/>
    <w:pPr>
      <w:spacing w:before="120" w:after="120"/>
      <w:jc w:val="center"/>
    </w:pPr>
    <w:rPr>
      <w:b/>
      <w:bCs/>
      <w:sz w:val="20"/>
      <w:szCs w:val="20"/>
      <w:lang w:eastAsia="en-US"/>
    </w:rPr>
  </w:style>
  <w:style w:type="paragraph" w:customStyle="1" w:styleId="Normal97">
    <w:name w:val="Normal 97"/>
    <w:uiPriority w:val="99"/>
    <w:rsid w:val="00E764DC"/>
    <w:pPr>
      <w:widowControl w:val="0"/>
      <w:jc w:val="both"/>
    </w:pPr>
    <w:rPr>
      <w:rFonts w:ascii="Times New Roman" w:eastAsia="Times New Roman" w:hAnsi="Times New Roman"/>
      <w:sz w:val="24"/>
      <w:szCs w:val="24"/>
    </w:rPr>
  </w:style>
  <w:style w:type="paragraph" w:customStyle="1" w:styleId="1ff3">
    <w:name w:val="Заголовок 1 Галя"/>
    <w:basedOn w:val="Normal"/>
    <w:uiPriority w:val="99"/>
    <w:rsid w:val="00E764DC"/>
    <w:pPr>
      <w:jc w:val="center"/>
    </w:pPr>
    <w:rPr>
      <w:b/>
      <w:bCs/>
      <w:sz w:val="28"/>
      <w:szCs w:val="28"/>
      <w:lang w:val="en-US"/>
    </w:rPr>
  </w:style>
  <w:style w:type="paragraph" w:customStyle="1" w:styleId="a">
    <w:name w:val="Обычный маркированный"/>
    <w:basedOn w:val="Normal"/>
    <w:uiPriority w:val="99"/>
    <w:rsid w:val="00E764DC"/>
    <w:pPr>
      <w:numPr>
        <w:numId w:val="51"/>
      </w:numPr>
    </w:pPr>
  </w:style>
  <w:style w:type="character" w:customStyle="1" w:styleId="affc">
    <w:name w:val="Символ сноски"/>
    <w:uiPriority w:val="99"/>
    <w:rsid w:val="00E764DC"/>
    <w:rPr>
      <w:vertAlign w:val="superscript"/>
    </w:rPr>
  </w:style>
  <w:style w:type="paragraph" w:customStyle="1" w:styleId="xl65">
    <w:name w:val="xl65"/>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6">
    <w:name w:val="xl66"/>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7">
    <w:name w:val="xl67"/>
    <w:basedOn w:val="Normal"/>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68">
    <w:name w:val="xl68"/>
    <w:basedOn w:val="Normal"/>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69">
    <w:name w:val="xl69"/>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70">
    <w:name w:val="xl70"/>
    <w:basedOn w:val="Normal"/>
    <w:uiPriority w:val="99"/>
    <w:rsid w:val="00E764DC"/>
    <w:pPr>
      <w:spacing w:before="100" w:beforeAutospacing="1" w:after="100" w:afterAutospacing="1"/>
    </w:pPr>
    <w:rPr>
      <w:rFonts w:ascii="Arial Narrow" w:hAnsi="Arial Narrow" w:cs="Arial Narrow"/>
      <w:sz w:val="16"/>
      <w:szCs w:val="16"/>
    </w:rPr>
  </w:style>
  <w:style w:type="paragraph" w:customStyle="1" w:styleId="xl71">
    <w:name w:val="xl71"/>
    <w:basedOn w:val="Normal"/>
    <w:uiPriority w:val="99"/>
    <w:rsid w:val="00E764DC"/>
    <w:pPr>
      <w:spacing w:before="100" w:beforeAutospacing="1" w:after="100" w:afterAutospacing="1"/>
      <w:jc w:val="center"/>
    </w:pPr>
    <w:rPr>
      <w:rFonts w:ascii="Arial Narrow" w:hAnsi="Arial Narrow" w:cs="Arial Narrow"/>
      <w:sz w:val="16"/>
      <w:szCs w:val="16"/>
    </w:rPr>
  </w:style>
  <w:style w:type="paragraph" w:customStyle="1" w:styleId="xl72">
    <w:name w:val="xl72"/>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3">
    <w:name w:val="xl73"/>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4">
    <w:name w:val="xl74"/>
    <w:basedOn w:val="Normal"/>
    <w:uiPriority w:val="99"/>
    <w:rsid w:val="00E764DC"/>
    <w:pPr>
      <w:spacing w:before="100" w:beforeAutospacing="1" w:after="100" w:afterAutospacing="1"/>
    </w:pPr>
    <w:rPr>
      <w:rFonts w:ascii="Arial Narrow" w:hAnsi="Arial Narrow" w:cs="Arial Narrow"/>
      <w:sz w:val="16"/>
      <w:szCs w:val="16"/>
    </w:rPr>
  </w:style>
  <w:style w:type="paragraph" w:customStyle="1" w:styleId="xl75">
    <w:name w:val="xl75"/>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6">
    <w:name w:val="xl76"/>
    <w:basedOn w:val="Normal"/>
    <w:uiPriority w:val="99"/>
    <w:rsid w:val="00E764DC"/>
    <w:pPr>
      <w:pBdr>
        <w:top w:val="single" w:sz="4" w:space="0" w:color="auto"/>
        <w:bottom w:val="single" w:sz="4" w:space="0" w:color="auto"/>
      </w:pBdr>
      <w:spacing w:before="100" w:beforeAutospacing="1" w:after="100" w:afterAutospacing="1"/>
    </w:pPr>
    <w:rPr>
      <w:rFonts w:ascii="Arial Narrow" w:hAnsi="Arial Narrow" w:cs="Arial Narrow"/>
      <w:sz w:val="16"/>
      <w:szCs w:val="16"/>
    </w:rPr>
  </w:style>
  <w:style w:type="paragraph" w:customStyle="1" w:styleId="xl77">
    <w:name w:val="xl77"/>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8">
    <w:name w:val="xl78"/>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79">
    <w:name w:val="xl79"/>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80">
    <w:name w:val="xl80"/>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81">
    <w:name w:val="xl81"/>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2">
    <w:name w:val="xl82"/>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3">
    <w:name w:val="xl83"/>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84">
    <w:name w:val="xl84"/>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5">
    <w:name w:val="xl85"/>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6">
    <w:name w:val="xl86"/>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7">
    <w:name w:val="xl87"/>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8">
    <w:name w:val="xl88"/>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89">
    <w:name w:val="xl89"/>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0">
    <w:name w:val="xl90"/>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91">
    <w:name w:val="xl91"/>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2">
    <w:name w:val="xl92"/>
    <w:basedOn w:val="Normal"/>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3">
    <w:name w:val="xl93"/>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94">
    <w:name w:val="xl94"/>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cs="Arial Narrow"/>
      <w:sz w:val="16"/>
      <w:szCs w:val="16"/>
    </w:rPr>
  </w:style>
  <w:style w:type="paragraph" w:customStyle="1" w:styleId="xl95">
    <w:name w:val="xl95"/>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rPr>
  </w:style>
  <w:style w:type="paragraph" w:customStyle="1" w:styleId="xl96">
    <w:name w:val="xl96"/>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sz w:val="16"/>
      <w:szCs w:val="16"/>
    </w:rPr>
  </w:style>
  <w:style w:type="paragraph" w:customStyle="1" w:styleId="xl97">
    <w:name w:val="xl97"/>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98">
    <w:name w:val="xl98"/>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99">
    <w:name w:val="xl99"/>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0">
    <w:name w:val="xl100"/>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1">
    <w:name w:val="xl101"/>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rPr>
  </w:style>
  <w:style w:type="paragraph" w:customStyle="1" w:styleId="xl102">
    <w:name w:val="xl102"/>
    <w:basedOn w:val="Normal"/>
    <w:uiPriority w:val="99"/>
    <w:rsid w:val="00E764DC"/>
    <w:pPr>
      <w:spacing w:before="100" w:beforeAutospacing="1" w:after="100" w:afterAutospacing="1"/>
      <w:jc w:val="center"/>
    </w:pPr>
    <w:rPr>
      <w:rFonts w:ascii="Arial Narrow" w:hAnsi="Arial Narrow" w:cs="Arial Narrow"/>
      <w:b/>
      <w:bCs/>
    </w:rPr>
  </w:style>
  <w:style w:type="paragraph" w:customStyle="1" w:styleId="xl103">
    <w:name w:val="xl103"/>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b/>
      <w:bCs/>
      <w:i/>
      <w:iCs/>
    </w:rPr>
  </w:style>
  <w:style w:type="paragraph" w:customStyle="1" w:styleId="xl104">
    <w:name w:val="xl104"/>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cs="Arial Narrow"/>
      <w:b/>
      <w:bCs/>
    </w:rPr>
  </w:style>
  <w:style w:type="paragraph" w:customStyle="1" w:styleId="xl105">
    <w:name w:val="xl105"/>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6">
    <w:name w:val="xl106"/>
    <w:basedOn w:val="Normal"/>
    <w:uiPriority w:val="99"/>
    <w:rsid w:val="00E764DC"/>
    <w:pPr>
      <w:pBdr>
        <w:top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7">
    <w:name w:val="xl107"/>
    <w:basedOn w:val="Normal"/>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8">
    <w:name w:val="xl108"/>
    <w:basedOn w:val="Normal"/>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09">
    <w:name w:val="xl109"/>
    <w:basedOn w:val="Normal"/>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10">
    <w:name w:val="xl110"/>
    <w:basedOn w:val="Normal"/>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11">
    <w:name w:val="xl111"/>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112">
    <w:name w:val="xl112"/>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color w:val="000000"/>
      <w:sz w:val="16"/>
      <w:szCs w:val="16"/>
    </w:rPr>
  </w:style>
  <w:style w:type="paragraph" w:customStyle="1" w:styleId="xl113">
    <w:name w:val="xl113"/>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sz w:val="16"/>
      <w:szCs w:val="16"/>
    </w:rPr>
  </w:style>
  <w:style w:type="paragraph" w:customStyle="1" w:styleId="xl114">
    <w:name w:val="xl114"/>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b/>
      <w:bCs/>
      <w:sz w:val="16"/>
      <w:szCs w:val="16"/>
    </w:rPr>
  </w:style>
  <w:style w:type="paragraph" w:customStyle="1" w:styleId="xl115">
    <w:name w:val="xl115"/>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cs="Arial Narrow"/>
      <w:sz w:val="16"/>
      <w:szCs w:val="16"/>
    </w:rPr>
  </w:style>
  <w:style w:type="paragraph" w:customStyle="1" w:styleId="xl116">
    <w:name w:val="xl116"/>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17">
    <w:name w:val="xl117"/>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18">
    <w:name w:val="xl118"/>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sz w:val="16"/>
      <w:szCs w:val="16"/>
    </w:rPr>
  </w:style>
  <w:style w:type="paragraph" w:customStyle="1" w:styleId="xl119">
    <w:name w:val="xl119"/>
    <w:basedOn w:val="Normal"/>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0">
    <w:name w:val="xl120"/>
    <w:basedOn w:val="Normal"/>
    <w:uiPriority w:val="99"/>
    <w:rsid w:val="00E764DC"/>
    <w:pPr>
      <w:pBdr>
        <w:top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1">
    <w:name w:val="xl121"/>
    <w:basedOn w:val="Normal"/>
    <w:uiPriority w:val="99"/>
    <w:rsid w:val="00E764DC"/>
    <w:pPr>
      <w:pBdr>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2">
    <w:name w:val="xl122"/>
    <w:basedOn w:val="Normal"/>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3">
    <w:name w:val="xl123"/>
    <w:basedOn w:val="Normal"/>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4">
    <w:name w:val="xl124"/>
    <w:basedOn w:val="Normal"/>
    <w:uiPriority w:val="99"/>
    <w:rsid w:val="00E764D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25">
    <w:name w:val="xl125"/>
    <w:basedOn w:val="Normal"/>
    <w:uiPriority w:val="99"/>
    <w:rsid w:val="00E764D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cs="Arial Narrow"/>
      <w:sz w:val="16"/>
      <w:szCs w:val="16"/>
    </w:rPr>
  </w:style>
  <w:style w:type="paragraph" w:customStyle="1" w:styleId="xl126">
    <w:name w:val="xl126"/>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sz w:val="16"/>
      <w:szCs w:val="16"/>
    </w:rPr>
  </w:style>
  <w:style w:type="paragraph" w:customStyle="1" w:styleId="xl127">
    <w:name w:val="xl127"/>
    <w:basedOn w:val="Normal"/>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8">
    <w:name w:val="xl128"/>
    <w:basedOn w:val="Normal"/>
    <w:uiPriority w:val="99"/>
    <w:rsid w:val="00E764D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cs="Arial Narrow"/>
      <w:sz w:val="16"/>
      <w:szCs w:val="16"/>
    </w:rPr>
  </w:style>
  <w:style w:type="paragraph" w:customStyle="1" w:styleId="xl129">
    <w:name w:val="xl129"/>
    <w:basedOn w:val="Normal"/>
    <w:uiPriority w:val="99"/>
    <w:rsid w:val="00E764D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xl130">
    <w:name w:val="xl130"/>
    <w:basedOn w:val="Normal"/>
    <w:uiPriority w:val="99"/>
    <w:rsid w:val="00E764D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s="Arial Narrow"/>
      <w:b/>
      <w:bCs/>
      <w:sz w:val="16"/>
      <w:szCs w:val="16"/>
    </w:rPr>
  </w:style>
  <w:style w:type="paragraph" w:customStyle="1" w:styleId="Question">
    <w:name w:val="Question"/>
    <w:basedOn w:val="BodyText"/>
    <w:next w:val="Normal"/>
    <w:uiPriority w:val="99"/>
    <w:rsid w:val="00E764DC"/>
    <w:pPr>
      <w:numPr>
        <w:numId w:val="52"/>
      </w:numPr>
      <w:spacing w:before="60" w:after="0"/>
      <w:ind w:left="0" w:firstLine="0"/>
      <w:jc w:val="both"/>
    </w:pPr>
    <w:rPr>
      <w:b/>
      <w:bCs/>
      <w:sz w:val="24"/>
      <w:szCs w:val="24"/>
    </w:rPr>
  </w:style>
  <w:style w:type="character" w:customStyle="1" w:styleId="bluebold">
    <w:name w:val="bluebold"/>
    <w:uiPriority w:val="99"/>
    <w:rsid w:val="00E764DC"/>
  </w:style>
  <w:style w:type="character" w:customStyle="1" w:styleId="b-serp-urlitem1">
    <w:name w:val="b-serp-url__item1"/>
    <w:uiPriority w:val="99"/>
    <w:rsid w:val="00E764DC"/>
  </w:style>
  <w:style w:type="paragraph" w:customStyle="1" w:styleId="affd">
    <w:name w:val="Содержимое таблицы"/>
    <w:basedOn w:val="Normal"/>
    <w:uiPriority w:val="99"/>
    <w:rsid w:val="00E764DC"/>
    <w:pPr>
      <w:widowControl w:val="0"/>
      <w:suppressLineNumbers/>
      <w:suppressAutoHyphens/>
    </w:pPr>
    <w:rPr>
      <w:kern w:val="2"/>
      <w:lang w:eastAsia="ar-SA"/>
    </w:rPr>
  </w:style>
  <w:style w:type="paragraph" w:customStyle="1" w:styleId="2a">
    <w:name w:val="Знак Знак Знак2"/>
    <w:basedOn w:val="Normal"/>
    <w:uiPriority w:val="99"/>
    <w:rsid w:val="00E764DC"/>
    <w:pPr>
      <w:spacing w:after="160" w:line="240" w:lineRule="exact"/>
    </w:pPr>
    <w:rPr>
      <w:rFonts w:ascii="Verdana" w:hAnsi="Verdana" w:cs="Verdana"/>
      <w:lang w:val="en-US" w:eastAsia="en-US"/>
    </w:rPr>
  </w:style>
  <w:style w:type="character" w:customStyle="1" w:styleId="181">
    <w:name w:val="Знак Знак181"/>
    <w:uiPriority w:val="99"/>
    <w:locked/>
    <w:rsid w:val="00E764DC"/>
    <w:rPr>
      <w:rFonts w:ascii="Arial Narrow" w:hAnsi="Arial Narrow" w:cs="Arial Narrow"/>
      <w:b/>
      <w:bCs/>
      <w:color w:val="000080"/>
      <w:sz w:val="20"/>
      <w:szCs w:val="20"/>
    </w:rPr>
  </w:style>
  <w:style w:type="character" w:customStyle="1" w:styleId="1710">
    <w:name w:val="Знак Знак171"/>
    <w:uiPriority w:val="99"/>
    <w:rsid w:val="00E764DC"/>
    <w:rPr>
      <w:rFonts w:ascii="Arial Narrow" w:hAnsi="Arial Narrow" w:cs="Arial Narrow"/>
      <w:b/>
      <w:bCs/>
      <w:color w:val="000080"/>
    </w:rPr>
  </w:style>
  <w:style w:type="character" w:customStyle="1" w:styleId="1420">
    <w:name w:val="Знак Знак142"/>
    <w:uiPriority w:val="99"/>
    <w:rsid w:val="00E764DC"/>
    <w:rPr>
      <w:rFonts w:ascii="Tahoma" w:hAnsi="Tahoma" w:cs="Tahoma"/>
      <w:sz w:val="16"/>
      <w:szCs w:val="16"/>
    </w:rPr>
  </w:style>
  <w:style w:type="character" w:customStyle="1" w:styleId="312">
    <w:name w:val="Знак Знак31"/>
    <w:uiPriority w:val="99"/>
    <w:rsid w:val="00E764DC"/>
    <w:rPr>
      <w:rFonts w:ascii="Tahoma" w:hAnsi="Tahoma" w:cs="Tahoma"/>
      <w:shd w:val="clear" w:color="auto" w:fill="000080"/>
    </w:rPr>
  </w:style>
  <w:style w:type="character" w:customStyle="1" w:styleId="151">
    <w:name w:val="Знак Знак151"/>
    <w:uiPriority w:val="99"/>
    <w:locked/>
    <w:rsid w:val="00E764DC"/>
    <w:rPr>
      <w:sz w:val="24"/>
      <w:szCs w:val="24"/>
    </w:rPr>
  </w:style>
  <w:style w:type="character" w:customStyle="1" w:styleId="hl21">
    <w:name w:val="hl21"/>
    <w:uiPriority w:val="99"/>
    <w:rsid w:val="00E764DC"/>
    <w:rPr>
      <w:b/>
      <w:bCs/>
      <w:sz w:val="24"/>
      <w:szCs w:val="24"/>
    </w:rPr>
  </w:style>
  <w:style w:type="character" w:customStyle="1" w:styleId="udar">
    <w:name w:val="udar"/>
    <w:uiPriority w:val="99"/>
    <w:rsid w:val="00E764DC"/>
  </w:style>
  <w:style w:type="paragraph" w:customStyle="1" w:styleId="Style1">
    <w:name w:val="Style1"/>
    <w:basedOn w:val="Normal"/>
    <w:uiPriority w:val="99"/>
    <w:rsid w:val="00E764DC"/>
    <w:pPr>
      <w:widowControl w:val="0"/>
      <w:autoSpaceDE w:val="0"/>
      <w:autoSpaceDN w:val="0"/>
      <w:adjustRightInd w:val="0"/>
    </w:pPr>
  </w:style>
  <w:style w:type="paragraph" w:customStyle="1" w:styleId="2b">
    <w:name w:val="Абзац списка2"/>
    <w:basedOn w:val="Normal"/>
    <w:uiPriority w:val="99"/>
    <w:rsid w:val="00E764DC"/>
    <w:pPr>
      <w:ind w:left="720"/>
    </w:pPr>
    <w:rPr>
      <w:lang w:val="en-US" w:eastAsia="en-US"/>
    </w:rPr>
  </w:style>
  <w:style w:type="paragraph" w:customStyle="1" w:styleId="ConsPlusDocList">
    <w:name w:val="ConsPlusDocList"/>
    <w:uiPriority w:val="99"/>
    <w:rsid w:val="00E764DC"/>
    <w:pPr>
      <w:widowControl w:val="0"/>
      <w:autoSpaceDE w:val="0"/>
      <w:autoSpaceDN w:val="0"/>
      <w:adjustRightInd w:val="0"/>
    </w:pPr>
    <w:rPr>
      <w:rFonts w:ascii="Courier New" w:eastAsia="Times New Roman" w:hAnsi="Courier New" w:cs="Courier New"/>
      <w:sz w:val="20"/>
      <w:szCs w:val="20"/>
    </w:rPr>
  </w:style>
  <w:style w:type="character" w:customStyle="1" w:styleId="hmaodepartmenttel">
    <w:name w:val="hmao_department_tel"/>
    <w:uiPriority w:val="99"/>
    <w:rsid w:val="00E764DC"/>
  </w:style>
  <w:style w:type="character" w:customStyle="1" w:styleId="1ff4">
    <w:name w:val="Основной шрифт абзаца1"/>
    <w:uiPriority w:val="99"/>
    <w:semiHidden/>
    <w:rsid w:val="00E764DC"/>
    <w:rPr>
      <w:sz w:val="20"/>
      <w:szCs w:val="20"/>
    </w:rPr>
  </w:style>
  <w:style w:type="paragraph" w:customStyle="1" w:styleId="1ff5">
    <w:name w:val="Верхний колонтитул1"/>
    <w:basedOn w:val="Normal"/>
    <w:uiPriority w:val="99"/>
    <w:rsid w:val="00E764DC"/>
    <w:pPr>
      <w:widowControl w:val="0"/>
      <w:tabs>
        <w:tab w:val="center" w:pos="4153"/>
        <w:tab w:val="right" w:pos="8306"/>
      </w:tabs>
      <w:jc w:val="center"/>
    </w:pPr>
    <w:rPr>
      <w:sz w:val="20"/>
      <w:szCs w:val="20"/>
    </w:rPr>
  </w:style>
  <w:style w:type="paragraph" w:customStyle="1" w:styleId="1ff6">
    <w:name w:val="Без интервала1"/>
    <w:basedOn w:val="Normal"/>
    <w:link w:val="NoSpacingChar"/>
    <w:uiPriority w:val="99"/>
    <w:rsid w:val="00E764DC"/>
    <w:rPr>
      <w:rFonts w:eastAsia="Calibri"/>
      <w:sz w:val="20"/>
      <w:szCs w:val="20"/>
      <w:lang w:val="en-US"/>
    </w:rPr>
  </w:style>
  <w:style w:type="character" w:customStyle="1" w:styleId="NoSpacingChar">
    <w:name w:val="No Spacing Char"/>
    <w:link w:val="1ff6"/>
    <w:uiPriority w:val="99"/>
    <w:locked/>
    <w:rsid w:val="00E764DC"/>
    <w:rPr>
      <w:rFonts w:ascii="Times New Roman" w:hAnsi="Times New Roman" w:cs="Times New Roman"/>
      <w:sz w:val="20"/>
      <w:szCs w:val="20"/>
      <w:lang w:val="en-US"/>
    </w:rPr>
  </w:style>
  <w:style w:type="paragraph" w:customStyle="1" w:styleId="211">
    <w:name w:val="Цитата 21"/>
    <w:basedOn w:val="Normal"/>
    <w:next w:val="Normal"/>
    <w:link w:val="QuoteChar"/>
    <w:uiPriority w:val="99"/>
    <w:rsid w:val="00E764DC"/>
    <w:rPr>
      <w:rFonts w:eastAsia="Calibri"/>
      <w:i/>
      <w:iCs/>
      <w:sz w:val="20"/>
      <w:szCs w:val="20"/>
      <w:lang w:val="en-US"/>
    </w:rPr>
  </w:style>
  <w:style w:type="character" w:customStyle="1" w:styleId="QuoteChar">
    <w:name w:val="Quote Char"/>
    <w:link w:val="211"/>
    <w:uiPriority w:val="99"/>
    <w:locked/>
    <w:rsid w:val="00E764DC"/>
    <w:rPr>
      <w:rFonts w:ascii="Times New Roman" w:hAnsi="Times New Roman" w:cs="Times New Roman"/>
      <w:i/>
      <w:iCs/>
      <w:sz w:val="20"/>
      <w:szCs w:val="20"/>
      <w:lang w:val="en-US"/>
    </w:rPr>
  </w:style>
  <w:style w:type="paragraph" w:customStyle="1" w:styleId="1ff7">
    <w:name w:val="Выделенная цитата1"/>
    <w:basedOn w:val="Normal"/>
    <w:next w:val="Normal"/>
    <w:link w:val="IntenseQuoteChar"/>
    <w:uiPriority w:val="99"/>
    <w:rsid w:val="00E764DC"/>
    <w:pPr>
      <w:pBdr>
        <w:top w:val="dotted" w:sz="2" w:space="10" w:color="632423"/>
        <w:bottom w:val="dotted" w:sz="2" w:space="4" w:color="632423"/>
      </w:pBdr>
      <w:spacing w:before="160" w:line="300" w:lineRule="auto"/>
      <w:ind w:left="1440" w:right="1440"/>
    </w:pPr>
    <w:rPr>
      <w:rFonts w:eastAsia="Calibri"/>
      <w:caps/>
      <w:color w:val="622423"/>
      <w:spacing w:val="5"/>
      <w:sz w:val="20"/>
      <w:szCs w:val="20"/>
      <w:lang w:val="en-US"/>
    </w:rPr>
  </w:style>
  <w:style w:type="character" w:customStyle="1" w:styleId="IntenseQuoteChar">
    <w:name w:val="Intense Quote Char"/>
    <w:link w:val="1ff7"/>
    <w:uiPriority w:val="99"/>
    <w:locked/>
    <w:rsid w:val="00E764DC"/>
    <w:rPr>
      <w:rFonts w:ascii="Times New Roman" w:hAnsi="Times New Roman" w:cs="Times New Roman"/>
      <w:caps/>
      <w:color w:val="622423"/>
      <w:spacing w:val="5"/>
      <w:sz w:val="20"/>
      <w:szCs w:val="20"/>
      <w:lang w:val="en-US"/>
    </w:rPr>
  </w:style>
  <w:style w:type="character" w:customStyle="1" w:styleId="1ff8">
    <w:name w:val="Слабое выделение1"/>
    <w:uiPriority w:val="99"/>
    <w:rsid w:val="00E764DC"/>
    <w:rPr>
      <w:i/>
      <w:iCs/>
    </w:rPr>
  </w:style>
  <w:style w:type="character" w:customStyle="1" w:styleId="1ff9">
    <w:name w:val="Сильное выделение1"/>
    <w:uiPriority w:val="99"/>
    <w:rsid w:val="00E764DC"/>
    <w:rPr>
      <w:i/>
      <w:iCs/>
      <w:caps/>
      <w:spacing w:val="10"/>
      <w:sz w:val="20"/>
      <w:szCs w:val="20"/>
    </w:rPr>
  </w:style>
  <w:style w:type="character" w:customStyle="1" w:styleId="1ffa">
    <w:name w:val="Слабая ссылка1"/>
    <w:uiPriority w:val="99"/>
    <w:rsid w:val="00E764DC"/>
    <w:rPr>
      <w:rFonts w:ascii="Calibri" w:hAnsi="Calibri" w:cs="Calibri"/>
      <w:i/>
      <w:iCs/>
      <w:color w:val="622423"/>
    </w:rPr>
  </w:style>
  <w:style w:type="character" w:customStyle="1" w:styleId="1ffb">
    <w:name w:val="Сильная ссылка1"/>
    <w:uiPriority w:val="99"/>
    <w:rsid w:val="00E764DC"/>
    <w:rPr>
      <w:rFonts w:ascii="Calibri" w:hAnsi="Calibri" w:cs="Calibri"/>
      <w:b/>
      <w:bCs/>
      <w:i/>
      <w:iCs/>
      <w:color w:val="622423"/>
    </w:rPr>
  </w:style>
  <w:style w:type="character" w:customStyle="1" w:styleId="1ffc">
    <w:name w:val="Название книги1"/>
    <w:uiPriority w:val="99"/>
    <w:rsid w:val="00E764DC"/>
    <w:rPr>
      <w:caps/>
      <w:color w:val="622423"/>
      <w:spacing w:val="5"/>
      <w:u w:color="622423"/>
    </w:rPr>
  </w:style>
  <w:style w:type="character" w:customStyle="1" w:styleId="titlerazdel">
    <w:name w:val="title_razdel"/>
    <w:uiPriority w:val="99"/>
    <w:rsid w:val="00E764DC"/>
  </w:style>
  <w:style w:type="paragraph" w:customStyle="1" w:styleId="2c">
    <w:name w:val="Знак2 Знак Знак Знак Знак Знак Знак Знак Знак Знак"/>
    <w:basedOn w:val="Normal"/>
    <w:uiPriority w:val="99"/>
    <w:rsid w:val="00E764DC"/>
    <w:pPr>
      <w:spacing w:after="160" w:line="240" w:lineRule="exact"/>
    </w:pPr>
    <w:rPr>
      <w:rFonts w:ascii="Verdana" w:hAnsi="Verdana" w:cs="Verdana"/>
      <w:sz w:val="20"/>
      <w:szCs w:val="20"/>
      <w:lang w:val="en-US" w:eastAsia="en-US"/>
    </w:rPr>
  </w:style>
  <w:style w:type="character" w:customStyle="1" w:styleId="ms-rtestyle-comment">
    <w:name w:val="ms-rtestyle-comment"/>
    <w:uiPriority w:val="99"/>
    <w:rsid w:val="00E764DC"/>
  </w:style>
  <w:style w:type="character" w:customStyle="1" w:styleId="ms-rtethemeforecolor-4-4">
    <w:name w:val="ms-rtethemeforecolor-4-4"/>
    <w:uiPriority w:val="99"/>
    <w:rsid w:val="00E764DC"/>
  </w:style>
  <w:style w:type="character" w:customStyle="1" w:styleId="apple-converted-space">
    <w:name w:val="apple-converted-space"/>
    <w:uiPriority w:val="99"/>
    <w:rsid w:val="00E764DC"/>
  </w:style>
  <w:style w:type="paragraph" w:customStyle="1" w:styleId="listparagraph1">
    <w:name w:val="listparagraph1"/>
    <w:basedOn w:val="Normal"/>
    <w:uiPriority w:val="99"/>
    <w:rsid w:val="00E764DC"/>
    <w:pPr>
      <w:spacing w:before="100" w:beforeAutospacing="1" w:after="100" w:afterAutospacing="1"/>
    </w:pPr>
  </w:style>
  <w:style w:type="paragraph" w:customStyle="1" w:styleId="s3">
    <w:name w:val="s_3"/>
    <w:basedOn w:val="Normal"/>
    <w:uiPriority w:val="99"/>
    <w:rsid w:val="00E764DC"/>
    <w:pPr>
      <w:spacing w:before="100" w:beforeAutospacing="1" w:after="100" w:afterAutospacing="1"/>
    </w:pPr>
  </w:style>
  <w:style w:type="paragraph" w:customStyle="1" w:styleId="s15">
    <w:name w:val="s_15"/>
    <w:basedOn w:val="Normal"/>
    <w:uiPriority w:val="99"/>
    <w:rsid w:val="00E764DC"/>
    <w:pPr>
      <w:spacing w:before="100" w:beforeAutospacing="1" w:after="100" w:afterAutospacing="1"/>
    </w:pPr>
  </w:style>
  <w:style w:type="character" w:customStyle="1" w:styleId="s10">
    <w:name w:val="s_10"/>
    <w:uiPriority w:val="99"/>
    <w:rsid w:val="00E764DC"/>
  </w:style>
  <w:style w:type="paragraph" w:customStyle="1" w:styleId="s1">
    <w:name w:val="s_1"/>
    <w:basedOn w:val="Normal"/>
    <w:uiPriority w:val="99"/>
    <w:rsid w:val="00E764DC"/>
    <w:pPr>
      <w:spacing w:before="100" w:beforeAutospacing="1" w:after="100" w:afterAutospacing="1"/>
    </w:pPr>
  </w:style>
  <w:style w:type="paragraph" w:customStyle="1" w:styleId="s22">
    <w:name w:val="s_22"/>
    <w:basedOn w:val="Normal"/>
    <w:uiPriority w:val="99"/>
    <w:rsid w:val="00E764DC"/>
    <w:pPr>
      <w:spacing w:before="100" w:beforeAutospacing="1" w:after="100" w:afterAutospacing="1"/>
    </w:pPr>
  </w:style>
  <w:style w:type="paragraph" w:customStyle="1" w:styleId="s9">
    <w:name w:val="s_9"/>
    <w:basedOn w:val="Normal"/>
    <w:uiPriority w:val="99"/>
    <w:rsid w:val="00E764DC"/>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uiPriority w:val="99"/>
    <w:rsid w:val="00E764DC"/>
    <w:rPr>
      <w:sz w:val="20"/>
      <w:szCs w:val="20"/>
    </w:rPr>
  </w:style>
  <w:style w:type="character" w:customStyle="1" w:styleId="2d">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E764DC"/>
    <w:rPr>
      <w:rFonts w:ascii="Times New Roman" w:hAnsi="Times New Roman" w:cs="Times New Roman"/>
      <w:sz w:val="20"/>
      <w:szCs w:val="20"/>
      <w:lang w:eastAsia="ru-RU"/>
    </w:rPr>
  </w:style>
  <w:style w:type="character" w:customStyle="1" w:styleId="1ffd">
    <w:name w:val="Название1"/>
    <w:uiPriority w:val="99"/>
    <w:rsid w:val="00E764DC"/>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autoRedefine/>
    <w:uiPriority w:val="99"/>
    <w:rsid w:val="00E764DC"/>
    <w:pPr>
      <w:tabs>
        <w:tab w:val="left" w:pos="2160"/>
      </w:tabs>
      <w:spacing w:before="120" w:line="240" w:lineRule="exact"/>
      <w:jc w:val="both"/>
    </w:pPr>
    <w:rPr>
      <w:noProof/>
      <w:lang w:val="en-US"/>
    </w:rPr>
  </w:style>
  <w:style w:type="character" w:customStyle="1" w:styleId="namem">
    <w:name w:val="namem"/>
    <w:uiPriority w:val="99"/>
    <w:rsid w:val="00E764DC"/>
  </w:style>
  <w:style w:type="paragraph" w:customStyle="1" w:styleId="western">
    <w:name w:val="western"/>
    <w:basedOn w:val="Normal"/>
    <w:uiPriority w:val="99"/>
    <w:rsid w:val="00E764DC"/>
    <w:pPr>
      <w:spacing w:before="100" w:beforeAutospacing="1" w:after="115"/>
    </w:pPr>
    <w:rPr>
      <w:color w:val="000000"/>
    </w:rPr>
  </w:style>
  <w:style w:type="character" w:customStyle="1" w:styleId="2e">
    <w:name w:val="Основной текст (2)_"/>
    <w:link w:val="2f"/>
    <w:uiPriority w:val="99"/>
    <w:locked/>
    <w:rsid w:val="00E764DC"/>
    <w:rPr>
      <w:sz w:val="27"/>
      <w:szCs w:val="27"/>
      <w:shd w:val="clear" w:color="auto" w:fill="FFFFFF"/>
    </w:rPr>
  </w:style>
  <w:style w:type="paragraph" w:customStyle="1" w:styleId="2f">
    <w:name w:val="Основной текст (2)"/>
    <w:basedOn w:val="Normal"/>
    <w:link w:val="2e"/>
    <w:uiPriority w:val="99"/>
    <w:rsid w:val="00E764DC"/>
    <w:pPr>
      <w:shd w:val="clear" w:color="auto" w:fill="FFFFFF"/>
      <w:spacing w:before="660" w:line="322" w:lineRule="exact"/>
      <w:ind w:firstLine="400"/>
    </w:pPr>
    <w:rPr>
      <w:rFonts w:ascii="Calibri" w:eastAsia="Calibri" w:hAnsi="Calibri" w:cs="Calibri"/>
      <w:sz w:val="27"/>
      <w:szCs w:val="27"/>
      <w:shd w:val="clear" w:color="auto" w:fill="FFFFFF"/>
    </w:rPr>
  </w:style>
  <w:style w:type="character" w:customStyle="1" w:styleId="featuredpost2meta">
    <w:name w:val="featuredpost2meta"/>
    <w:uiPriority w:val="99"/>
    <w:rsid w:val="00E764DC"/>
  </w:style>
  <w:style w:type="paragraph" w:customStyle="1" w:styleId="afff">
    <w:name w:val="Знак Знак Знак Знак"/>
    <w:basedOn w:val="Normal"/>
    <w:uiPriority w:val="99"/>
    <w:rsid w:val="00E764DC"/>
    <w:pPr>
      <w:spacing w:after="160" w:line="240" w:lineRule="exact"/>
    </w:pPr>
    <w:rPr>
      <w:rFonts w:ascii="Verdana" w:hAnsi="Verdana" w:cs="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E764DC"/>
    <w:rPr>
      <w:rFonts w:ascii="Cambria" w:hAnsi="Cambria" w:cs="Cambria"/>
      <w:b/>
      <w:bCs/>
      <w:kern w:val="32"/>
      <w:sz w:val="32"/>
      <w:szCs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E764DC"/>
    <w:rPr>
      <w:rFonts w:ascii="Cambria" w:hAnsi="Cambria" w:cs="Cambria"/>
      <w:b/>
      <w:bCs/>
      <w:kern w:val="32"/>
      <w:sz w:val="32"/>
      <w:szCs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E764DC"/>
    <w:rPr>
      <w:rFonts w:ascii="Cambria" w:hAnsi="Cambria" w:cs="Cambria"/>
      <w:b/>
      <w:bCs/>
      <w:kern w:val="32"/>
      <w:sz w:val="32"/>
      <w:szCs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E764DC"/>
    <w:rPr>
      <w:rFonts w:ascii="Cambria" w:hAnsi="Cambria" w:cs="Cambria"/>
      <w:b/>
      <w:bCs/>
      <w:kern w:val="32"/>
      <w:sz w:val="32"/>
      <w:szCs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E764DC"/>
    <w:rPr>
      <w:rFonts w:ascii="Cambria" w:hAnsi="Cambria" w:cs="Cambria"/>
      <w:b/>
      <w:bCs/>
      <w:kern w:val="32"/>
      <w:sz w:val="32"/>
      <w:szCs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E764DC"/>
    <w:rPr>
      <w:rFonts w:ascii="Cambria" w:hAnsi="Cambria" w:cs="Cambria"/>
      <w:b/>
      <w:bCs/>
      <w:kern w:val="32"/>
      <w:sz w:val="32"/>
      <w:szCs w:val="32"/>
    </w:rPr>
  </w:style>
  <w:style w:type="character" w:customStyle="1" w:styleId="44">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E764DC"/>
    <w:rPr>
      <w:rFonts w:ascii="Arial Narrow" w:hAnsi="Arial Narrow" w:cs="Arial Narrow"/>
      <w:b/>
      <w:bCs/>
      <w:caps/>
      <w:color w:val="000080"/>
      <w:sz w:val="24"/>
      <w:szCs w:val="24"/>
      <w:lang w:val="ru-RU" w:eastAsia="ru-RU"/>
    </w:rPr>
  </w:style>
  <w:style w:type="paragraph" w:styleId="ListContinue">
    <w:name w:val="List Continue"/>
    <w:basedOn w:val="Normal"/>
    <w:uiPriority w:val="99"/>
    <w:rsid w:val="00E764DC"/>
    <w:pPr>
      <w:widowControl w:val="0"/>
      <w:spacing w:after="120"/>
      <w:ind w:left="283"/>
    </w:pPr>
  </w:style>
  <w:style w:type="paragraph" w:customStyle="1" w:styleId="afff0">
    <w:name w:val="Внутренний адрес"/>
    <w:basedOn w:val="Normal"/>
    <w:uiPriority w:val="99"/>
    <w:rsid w:val="00E764DC"/>
    <w:pPr>
      <w:widowControl w:val="0"/>
    </w:pPr>
  </w:style>
  <w:style w:type="paragraph" w:styleId="BodyTextFirstIndent">
    <w:name w:val="Body Text First Indent"/>
    <w:basedOn w:val="BodyText"/>
    <w:link w:val="BodyTextFirstIndentChar"/>
    <w:uiPriority w:val="99"/>
    <w:rsid w:val="00E764DC"/>
    <w:pPr>
      <w:widowControl w:val="0"/>
      <w:ind w:firstLine="210"/>
    </w:pPr>
    <w:rPr>
      <w:sz w:val="24"/>
      <w:szCs w:val="24"/>
    </w:rPr>
  </w:style>
  <w:style w:type="character" w:customStyle="1" w:styleId="BodyTextFirstIndentChar">
    <w:name w:val="Body Text First Indent Char"/>
    <w:basedOn w:val="BodyTextChar2"/>
    <w:link w:val="BodyTextFirstIndent"/>
    <w:uiPriority w:val="99"/>
    <w:locked/>
    <w:rsid w:val="00E764DC"/>
  </w:style>
  <w:style w:type="paragraph" w:styleId="BodyTextFirstIndent2">
    <w:name w:val="Body Text First Indent 2"/>
    <w:basedOn w:val="BodyTextIndent"/>
    <w:link w:val="BodyTextFirstIndent2Char"/>
    <w:uiPriority w:val="99"/>
    <w:rsid w:val="00E764DC"/>
    <w:pPr>
      <w:ind w:firstLine="210"/>
    </w:pPr>
  </w:style>
  <w:style w:type="character" w:customStyle="1" w:styleId="BodyTextFirstIndent2Char">
    <w:name w:val="Body Text First Indent 2 Char"/>
    <w:basedOn w:val="BodyTextIndentChar"/>
    <w:link w:val="BodyTextFirstIndent2"/>
    <w:uiPriority w:val="99"/>
    <w:locked/>
    <w:rsid w:val="00E764DC"/>
  </w:style>
  <w:style w:type="character" w:customStyle="1" w:styleId="410">
    <w:name w:val="Знак Знак41"/>
    <w:uiPriority w:val="99"/>
    <w:rsid w:val="00E764DC"/>
    <w:rPr>
      <w:rFonts w:ascii="Cambria" w:hAnsi="Cambria" w:cs="Cambria"/>
      <w:b/>
      <w:bCs/>
      <w:color w:val="365F91"/>
      <w:sz w:val="28"/>
      <w:szCs w:val="28"/>
      <w:lang w:eastAsia="ru-RU"/>
    </w:rPr>
  </w:style>
  <w:style w:type="character" w:customStyle="1" w:styleId="2f0">
    <w:name w:val="Знак Знак2"/>
    <w:uiPriority w:val="99"/>
    <w:semiHidden/>
    <w:rsid w:val="00E764DC"/>
    <w:rPr>
      <w:rFonts w:eastAsia="Times New Roman"/>
      <w:sz w:val="20"/>
      <w:szCs w:val="20"/>
      <w:lang w:eastAsia="ru-RU"/>
    </w:rPr>
  </w:style>
  <w:style w:type="character" w:customStyle="1" w:styleId="113">
    <w:name w:val="Знак Знак11"/>
    <w:uiPriority w:val="99"/>
    <w:semiHidden/>
    <w:rsid w:val="00E764DC"/>
    <w:rPr>
      <w:rFonts w:eastAsia="Times New Roman"/>
      <w:b/>
      <w:bCs/>
      <w:sz w:val="20"/>
      <w:szCs w:val="20"/>
      <w:lang w:eastAsia="ru-RU"/>
    </w:rPr>
  </w:style>
  <w:style w:type="character" w:customStyle="1" w:styleId="afff1">
    <w:name w:val="Знак Знак"/>
    <w:uiPriority w:val="99"/>
    <w:semiHidden/>
    <w:rsid w:val="00E764DC"/>
    <w:rPr>
      <w:rFonts w:ascii="Tahoma" w:hAnsi="Tahoma" w:cs="Tahoma"/>
      <w:sz w:val="16"/>
      <w:szCs w:val="16"/>
      <w:lang w:eastAsia="ru-RU"/>
    </w:rPr>
  </w:style>
  <w:style w:type="character" w:customStyle="1" w:styleId="420">
    <w:name w:val="Знак Знак42"/>
    <w:uiPriority w:val="99"/>
    <w:rsid w:val="00E764DC"/>
    <w:rPr>
      <w:rFonts w:ascii="Cambria" w:hAnsi="Cambria" w:cs="Cambria"/>
      <w:b/>
      <w:bCs/>
      <w:color w:val="365F91"/>
      <w:sz w:val="28"/>
      <w:szCs w:val="28"/>
      <w:lang w:eastAsia="ru-RU"/>
    </w:rPr>
  </w:style>
  <w:style w:type="character" w:customStyle="1" w:styleId="240">
    <w:name w:val="Знак Знак24"/>
    <w:uiPriority w:val="99"/>
    <w:semiHidden/>
    <w:rsid w:val="00E764DC"/>
    <w:rPr>
      <w:lang w:eastAsia="ru-RU"/>
    </w:rPr>
  </w:style>
  <w:style w:type="character" w:customStyle="1" w:styleId="50">
    <w:name w:val="Знак Знак5"/>
    <w:uiPriority w:val="99"/>
    <w:semiHidden/>
    <w:locked/>
    <w:rsid w:val="00E764DC"/>
    <w:rPr>
      <w:rFonts w:ascii="Tahoma" w:hAnsi="Tahoma" w:cs="Tahoma"/>
      <w:sz w:val="16"/>
      <w:szCs w:val="16"/>
      <w:lang w:eastAsia="ru-RU"/>
    </w:rPr>
  </w:style>
  <w:style w:type="paragraph" w:customStyle="1" w:styleId="35">
    <w:name w:val="Абзац списка3"/>
    <w:basedOn w:val="Normal"/>
    <w:uiPriority w:val="99"/>
    <w:rsid w:val="00E764DC"/>
    <w:pPr>
      <w:widowControl w:val="0"/>
      <w:ind w:left="708"/>
    </w:pPr>
  </w:style>
  <w:style w:type="paragraph" w:customStyle="1" w:styleId="ListParagraph10">
    <w:name w:val="List Paragraph1"/>
    <w:basedOn w:val="Normal"/>
    <w:uiPriority w:val="99"/>
    <w:rsid w:val="00E764DC"/>
    <w:pPr>
      <w:widowControl w:val="0"/>
      <w:ind w:left="708"/>
    </w:pPr>
  </w:style>
  <w:style w:type="paragraph" w:customStyle="1" w:styleId="ListParagraph2">
    <w:name w:val="List Paragraph2"/>
    <w:basedOn w:val="Normal"/>
    <w:uiPriority w:val="99"/>
    <w:rsid w:val="00E764DC"/>
    <w:pPr>
      <w:ind w:left="720"/>
    </w:pPr>
  </w:style>
  <w:style w:type="paragraph" w:customStyle="1" w:styleId="NoSpacing1">
    <w:name w:val="No Spacing1"/>
    <w:uiPriority w:val="99"/>
    <w:rsid w:val="00E764DC"/>
    <w:rPr>
      <w:rFonts w:eastAsia="Times New Roman" w:cs="Calibri"/>
      <w:lang w:eastAsia="en-US"/>
    </w:rPr>
  </w:style>
  <w:style w:type="paragraph" w:customStyle="1" w:styleId="2f1">
    <w:name w:val="Без интервала2"/>
    <w:uiPriority w:val="99"/>
    <w:rsid w:val="00E764DC"/>
    <w:rPr>
      <w:rFonts w:ascii="Times New Roman" w:hAnsi="Times New Roman"/>
      <w:lang w:eastAsia="en-US"/>
    </w:rPr>
  </w:style>
  <w:style w:type="character" w:customStyle="1" w:styleId="2f2">
    <w:name w:val="Слабое выделение2"/>
    <w:uiPriority w:val="99"/>
    <w:rsid w:val="00E764DC"/>
    <w:rPr>
      <w:i/>
      <w:iCs/>
      <w:color w:val="808080"/>
    </w:rPr>
  </w:style>
  <w:style w:type="character" w:customStyle="1" w:styleId="2f3">
    <w:name w:val="Сильное выделение2"/>
    <w:uiPriority w:val="99"/>
    <w:rsid w:val="00E764DC"/>
    <w:rPr>
      <w:b/>
      <w:bCs/>
      <w:i/>
      <w:iCs/>
      <w:color w:val="auto"/>
    </w:rPr>
  </w:style>
  <w:style w:type="paragraph" w:customStyle="1" w:styleId="1ffe">
    <w:name w:val="Заголовок оглавления1"/>
    <w:basedOn w:val="Heading1"/>
    <w:next w:val="Normal"/>
    <w:uiPriority w:val="99"/>
    <w:rsid w:val="00E764DC"/>
    <w:pPr>
      <w:outlineLvl w:val="9"/>
    </w:pPr>
    <w:rPr>
      <w:rFonts w:ascii="Cambria" w:eastAsia="Calibri" w:hAnsi="Cambria" w:cs="Cambria"/>
    </w:rPr>
  </w:style>
  <w:style w:type="paragraph" w:customStyle="1" w:styleId="45">
    <w:name w:val="Абзац списка4"/>
    <w:basedOn w:val="Normal"/>
    <w:uiPriority w:val="99"/>
    <w:rsid w:val="00E764DC"/>
    <w:pPr>
      <w:widowControl w:val="0"/>
      <w:ind w:left="708"/>
    </w:pPr>
    <w:rPr>
      <w:rFonts w:eastAsia="Calibri"/>
    </w:rPr>
  </w:style>
  <w:style w:type="paragraph" w:customStyle="1" w:styleId="1fff">
    <w:name w:val="Рецензия1"/>
    <w:hidden/>
    <w:uiPriority w:val="99"/>
    <w:semiHidden/>
    <w:rsid w:val="00E764DC"/>
    <w:rPr>
      <w:rFonts w:ascii="Arial" w:hAnsi="Arial" w:cs="Arial"/>
      <w:sz w:val="24"/>
      <w:szCs w:val="24"/>
      <w:lang w:eastAsia="ar-SA"/>
    </w:rPr>
  </w:style>
  <w:style w:type="paragraph" w:customStyle="1" w:styleId="2f4">
    <w:name w:val="Знак Знак Знак2 Знак"/>
    <w:basedOn w:val="Normal"/>
    <w:uiPriority w:val="99"/>
    <w:rsid w:val="00E764DC"/>
    <w:pPr>
      <w:widowControl w:val="0"/>
      <w:adjustRightInd w:val="0"/>
      <w:spacing w:after="160" w:line="240" w:lineRule="exact"/>
      <w:jc w:val="right"/>
    </w:pPr>
    <w:rPr>
      <w:sz w:val="20"/>
      <w:szCs w:val="20"/>
      <w:lang w:val="en-GB" w:eastAsia="en-US"/>
    </w:rPr>
  </w:style>
  <w:style w:type="paragraph" w:customStyle="1" w:styleId="1fff0">
    <w:name w:val="мой заголовок 1"/>
    <w:basedOn w:val="Heading1"/>
    <w:uiPriority w:val="99"/>
    <w:rsid w:val="00E764DC"/>
    <w:pPr>
      <w:spacing w:after="240" w:line="360" w:lineRule="auto"/>
      <w:ind w:left="1701" w:hanging="567"/>
      <w:jc w:val="both"/>
    </w:pPr>
    <w:rPr>
      <w:rFonts w:ascii="Times New Roman" w:hAnsi="Times New Roman" w:cs="Times New Roman"/>
      <w:smallCaps/>
      <w:color w:val="auto"/>
    </w:rPr>
  </w:style>
  <w:style w:type="paragraph" w:customStyle="1" w:styleId="1fff1">
    <w:name w:val="Мой заголовок 1"/>
    <w:basedOn w:val="Heading1"/>
    <w:uiPriority w:val="99"/>
    <w:rsid w:val="00E764DC"/>
    <w:pPr>
      <w:spacing w:before="240"/>
      <w:ind w:firstLine="709"/>
    </w:pPr>
    <w:rPr>
      <w:rFonts w:ascii="Times New Roman" w:hAnsi="Times New Roman" w:cs="Times New Roman"/>
      <w:caps/>
      <w:color w:val="auto"/>
    </w:rPr>
  </w:style>
  <w:style w:type="numbering" w:customStyle="1" w:styleId="2">
    <w:name w:val="Стиль2"/>
    <w:rsid w:val="00A40D5F"/>
    <w:pPr>
      <w:numPr>
        <w:numId w:val="27"/>
      </w:numPr>
    </w:pPr>
  </w:style>
  <w:style w:type="numbering" w:customStyle="1" w:styleId="12">
    <w:name w:val="Стиль12"/>
    <w:rsid w:val="00A40D5F"/>
    <w:pPr>
      <w:numPr>
        <w:numId w:val="37"/>
      </w:numPr>
    </w:pPr>
  </w:style>
  <w:style w:type="numbering" w:customStyle="1" w:styleId="3">
    <w:name w:val="Стиль3"/>
    <w:rsid w:val="00A40D5F"/>
    <w:pPr>
      <w:numPr>
        <w:numId w:val="28"/>
      </w:numPr>
    </w:pPr>
  </w:style>
  <w:style w:type="numbering" w:customStyle="1" w:styleId="14">
    <w:name w:val="Стиль14"/>
    <w:rsid w:val="00A40D5F"/>
    <w:pPr>
      <w:numPr>
        <w:numId w:val="39"/>
      </w:numPr>
    </w:pPr>
  </w:style>
  <w:style w:type="numbering" w:customStyle="1" w:styleId="15">
    <w:name w:val="Стиль15"/>
    <w:rsid w:val="00A40D5F"/>
    <w:pPr>
      <w:numPr>
        <w:numId w:val="40"/>
      </w:numPr>
    </w:pPr>
  </w:style>
  <w:style w:type="numbering" w:customStyle="1" w:styleId="9">
    <w:name w:val="Стиль9"/>
    <w:rsid w:val="00A40D5F"/>
    <w:pPr>
      <w:numPr>
        <w:numId w:val="34"/>
      </w:numPr>
    </w:pPr>
  </w:style>
  <w:style w:type="numbering" w:customStyle="1" w:styleId="13">
    <w:name w:val="Стиль13"/>
    <w:rsid w:val="00A40D5F"/>
    <w:pPr>
      <w:numPr>
        <w:numId w:val="38"/>
      </w:numPr>
    </w:pPr>
  </w:style>
  <w:style w:type="numbering" w:customStyle="1" w:styleId="16">
    <w:name w:val="Стиль16"/>
    <w:rsid w:val="00A40D5F"/>
    <w:pPr>
      <w:numPr>
        <w:numId w:val="41"/>
      </w:numPr>
    </w:pPr>
  </w:style>
  <w:style w:type="numbering" w:customStyle="1" w:styleId="18">
    <w:name w:val="Стиль18"/>
    <w:rsid w:val="00A40D5F"/>
    <w:pPr>
      <w:numPr>
        <w:numId w:val="43"/>
      </w:numPr>
    </w:pPr>
  </w:style>
  <w:style w:type="numbering" w:customStyle="1" w:styleId="11">
    <w:name w:val="Стиль11"/>
    <w:rsid w:val="00A40D5F"/>
    <w:pPr>
      <w:numPr>
        <w:numId w:val="36"/>
      </w:numPr>
    </w:pPr>
  </w:style>
  <w:style w:type="numbering" w:customStyle="1" w:styleId="5">
    <w:name w:val="Стиль5"/>
    <w:rsid w:val="00A40D5F"/>
    <w:pPr>
      <w:numPr>
        <w:numId w:val="30"/>
      </w:numPr>
    </w:pPr>
  </w:style>
  <w:style w:type="numbering" w:customStyle="1" w:styleId="100">
    <w:name w:val="Стиль10"/>
    <w:rsid w:val="00A40D5F"/>
    <w:pPr>
      <w:numPr>
        <w:numId w:val="35"/>
      </w:numPr>
    </w:pPr>
  </w:style>
  <w:style w:type="numbering" w:customStyle="1" w:styleId="6">
    <w:name w:val="Стиль6"/>
    <w:rsid w:val="00A40D5F"/>
    <w:pPr>
      <w:numPr>
        <w:numId w:val="31"/>
      </w:numPr>
    </w:pPr>
  </w:style>
  <w:style w:type="numbering" w:customStyle="1" w:styleId="8">
    <w:name w:val="Стиль8"/>
    <w:rsid w:val="00A40D5F"/>
    <w:pPr>
      <w:numPr>
        <w:numId w:val="33"/>
      </w:numPr>
    </w:pPr>
  </w:style>
  <w:style w:type="numbering" w:customStyle="1" w:styleId="17">
    <w:name w:val="Стиль1"/>
    <w:rsid w:val="00A40D5F"/>
    <w:pPr>
      <w:numPr>
        <w:numId w:val="26"/>
      </w:numPr>
    </w:pPr>
  </w:style>
  <w:style w:type="numbering" w:customStyle="1" w:styleId="4">
    <w:name w:val="Стиль4"/>
    <w:rsid w:val="00A40D5F"/>
    <w:pPr>
      <w:numPr>
        <w:numId w:val="29"/>
      </w:numPr>
    </w:pPr>
  </w:style>
  <w:style w:type="numbering" w:customStyle="1" w:styleId="170">
    <w:name w:val="Стиль17"/>
    <w:rsid w:val="00A40D5F"/>
    <w:pPr>
      <w:numPr>
        <w:numId w:val="42"/>
      </w:numPr>
    </w:pPr>
  </w:style>
  <w:style w:type="numbering" w:customStyle="1" w:styleId="7">
    <w:name w:val="Стиль7"/>
    <w:rsid w:val="00A40D5F"/>
    <w:pPr>
      <w:numPr>
        <w:numId w:val="32"/>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02362BBF3A14491AEDB55A5A03178C1BAF94C1F276941D40F1A7F29D5144d6M4F" TargetMode="External"/><Relationship Id="rId13" Type="http://schemas.openxmlformats.org/officeDocument/2006/relationships/hyperlink" Target="consultantplus://offline/ref=2E740F6763D9631F8E7C64A3807649B7C89D2E257D28525970B8B4762FB83516187EE349DF73F003A1FC8AO3G7E" TargetMode="External"/><Relationship Id="rId18" Type="http://schemas.openxmlformats.org/officeDocument/2006/relationships/image" Target="media/image1.emf"/><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consultantplus://offline/ref=880BDF46B561BFFE2F150B966D327F48B6448C108FCC883C3C89C354092F73B30824BD8F3AF4E24Ai3H3H" TargetMode="External"/><Relationship Id="rId12" Type="http://schemas.openxmlformats.org/officeDocument/2006/relationships/hyperlink" Target="consultantplus://offline/ref=2E740F6763D9631F8E7C7AAE961A17BEC094712E7E295F062AE7EF2B78B13F415F31BA08O9GAE" TargetMode="External"/><Relationship Id="rId17" Type="http://schemas.openxmlformats.org/officeDocument/2006/relationships/header" Target="header1.xm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yperlink" Target="consultantplus://offline/ref=2E740F6763D9631F8E7C64A3807649B7C89D2E257D28525970B8B4762FB83516187EE349DF73F003A1FC8BO3G6E"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D0CC33DE2A005037B791C3B3DD3641D4113B7BE575B0E48D644F4C996FB7CC35A0FA8E5B69050466D4CD9d6MDF" TargetMode="Externa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yperlink" Target="consultantplus://offline/ref=FD0CC33DE2A005037B7902362BBF3A14491AE8B5545A03178C1BAF94C1F276941D40F1A5dFM2F" TargetMode="External"/><Relationship Id="rId23" Type="http://schemas.openxmlformats.org/officeDocument/2006/relationships/customXml" Target="../customXml/item1.xml"/><Relationship Id="rId10" Type="http://schemas.openxmlformats.org/officeDocument/2006/relationships/hyperlink" Target="consultantplus://offline/ref=FD0CC33DE2A005037B7902362BBF3A14491AE8B5545A03178C1BAF94C1F276941D40F1dAM3F" TargetMode="External"/><Relationship Id="rId19"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hyperlink" Target="consultantplus://offline/ref=FD0CC33DE2A005037B791C3B3DD3641D4113B7BE575B0E48D644F4C996FB7CC35A0FA8E5B69050466D4CD8d6M9F" TargetMode="External"/><Relationship Id="rId14" Type="http://schemas.openxmlformats.org/officeDocument/2006/relationships/hyperlink" Target="consultantplus://offline/ref=C36E746D2A7B2031A9C0973D6EF06E5DC7558978BCA9EB89B279545CF9A1B669DA6B616BF13B9466XCx9D"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8EBEF18E297A14B8D8AECE96CC27FB3" ma:contentTypeVersion="1" ma:contentTypeDescription="Создание документа." ma:contentTypeScope="" ma:versionID="b697a10d929750cfcbe6ddbc3b165a18">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92985C6-55F6-44D2-98BC-F284823E49C5}"/>
</file>

<file path=customXml/itemProps2.xml><?xml version="1.0" encoding="utf-8"?>
<ds:datastoreItem xmlns:ds="http://schemas.openxmlformats.org/officeDocument/2006/customXml" ds:itemID="{C493C4F8-8FD2-40AA-8C67-7D53C16D1A06}"/>
</file>

<file path=customXml/itemProps3.xml><?xml version="1.0" encoding="utf-8"?>
<ds:datastoreItem xmlns:ds="http://schemas.openxmlformats.org/officeDocument/2006/customXml" ds:itemID="{E8B18F76-43D8-4E02-9BB5-C4BDC1640292}"/>
</file>

<file path=docProps/app.xml><?xml version="1.0" encoding="utf-8"?>
<Properties xmlns="http://schemas.openxmlformats.org/officeDocument/2006/extended-properties" xmlns:vt="http://schemas.openxmlformats.org/officeDocument/2006/docPropsVTypes">
  <Template>Normal_Wordconv</Template>
  <TotalTime>81</TotalTime>
  <Pages>31</Pages>
  <Words>10854</Words>
  <Characters>-32766</Characters>
  <Application>Microsoft Office Outlook</Application>
  <DocSecurity>0</DocSecurity>
  <Lines>0</Lines>
  <Paragraphs>0</Paragraphs>
  <ScaleCrop>false</ScaleCrop>
  <Company>mineconom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Секретарь</cp:lastModifiedBy>
  <cp:revision>9</cp:revision>
  <cp:lastPrinted>2014-10-21T07:54:00Z</cp:lastPrinted>
  <dcterms:created xsi:type="dcterms:W3CDTF">2013-05-27T05:49:00Z</dcterms:created>
  <dcterms:modified xsi:type="dcterms:W3CDTF">2014-10-21T07:54:00Z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0x010100E8EBEF18E297A14B8D8AECE96CC27FB3</vt:lpwstr>
  </property>
</Properties>
</file>