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6A609C" w:rsidRDefault="0068055C" w:rsidP="00B96883">
      <w:pPr>
        <w:pStyle w:val="ac"/>
        <w:rPr>
          <w:color w:val="305480"/>
          <w:sz w:val="26"/>
          <w:szCs w:val="26"/>
        </w:rPr>
      </w:pPr>
      <w:r>
        <w:rPr>
          <w:noProof/>
          <w:color w:val="305480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8A21F49" wp14:editId="4E96E9EB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6A609C">
        <w:rPr>
          <w:color w:val="305480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6A609C" w:rsidRDefault="005E165F">
      <w:pPr>
        <w:pStyle w:val="ac"/>
        <w:rPr>
          <w:color w:val="305480"/>
          <w:sz w:val="26"/>
          <w:szCs w:val="26"/>
        </w:rPr>
      </w:pPr>
      <w:r w:rsidRPr="006A609C">
        <w:rPr>
          <w:color w:val="305480"/>
          <w:sz w:val="26"/>
          <w:szCs w:val="26"/>
        </w:rPr>
        <w:t>(государственное учреждение) по Новосибирской области</w:t>
      </w:r>
    </w:p>
    <w:p w:rsidR="005E165F" w:rsidRDefault="00AF47FD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</w:t>
      </w:r>
      <w:r w:rsidR="004D2CBC">
        <w:rPr>
          <w:b/>
          <w:bCs/>
          <w:lang w:val="en-US"/>
        </w:rPr>
        <w:t>8</w:t>
      </w:r>
      <w:r w:rsidR="007C2BE4">
        <w:rPr>
          <w:b/>
          <w:bCs/>
        </w:rPr>
        <w:t>.</w:t>
      </w:r>
      <w:r w:rsidR="006A609C">
        <w:rPr>
          <w:b/>
          <w:bCs/>
        </w:rPr>
        <w:t>0</w:t>
      </w:r>
      <w:r w:rsidR="006A609C" w:rsidRPr="00CE644B">
        <w:rPr>
          <w:b/>
          <w:bCs/>
        </w:rPr>
        <w:t>2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241EFC" w:rsidRPr="00E6488A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</w:t>
      </w:r>
      <w:bookmarkStart w:id="0" w:name="_GoBack"/>
      <w:bookmarkEnd w:id="0"/>
      <w:r w:rsidR="005E165F">
        <w:rPr>
          <w:b/>
          <w:bCs/>
        </w:rPr>
        <w:t xml:space="preserve"> </w:t>
      </w:r>
    </w:p>
    <w:p w:rsidR="005E165F" w:rsidRPr="00663D14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867722" w:rsidRPr="00850641" w:rsidRDefault="00867722" w:rsidP="00867722">
      <w:pPr>
        <w:pStyle w:val="af6"/>
        <w:ind w:firstLine="567"/>
        <w:jc w:val="both"/>
        <w:rPr>
          <w:b/>
          <w:i/>
          <w:sz w:val="16"/>
          <w:szCs w:val="16"/>
        </w:rPr>
      </w:pPr>
    </w:p>
    <w:p w:rsidR="004D2CBC" w:rsidRPr="004D2CBC" w:rsidRDefault="004D2CBC" w:rsidP="004D2CBC">
      <w:pPr>
        <w:ind w:firstLine="284"/>
        <w:jc w:val="both"/>
        <w:rPr>
          <w:rFonts w:eastAsia="Calibri"/>
          <w:b/>
          <w:i/>
          <w:sz w:val="26"/>
          <w:szCs w:val="26"/>
        </w:rPr>
      </w:pPr>
      <w:r w:rsidRPr="004D2CBC">
        <w:rPr>
          <w:rFonts w:eastAsia="Calibri"/>
          <w:b/>
          <w:i/>
          <w:sz w:val="26"/>
          <w:szCs w:val="26"/>
        </w:rPr>
        <w:t xml:space="preserve">С февраля на 8,4% проиндексированы ежемесячные денежные </w:t>
      </w:r>
      <w:proofErr w:type="gramStart"/>
      <w:r w:rsidRPr="004D2CBC">
        <w:rPr>
          <w:rFonts w:eastAsia="Calibri"/>
          <w:b/>
          <w:i/>
          <w:sz w:val="26"/>
          <w:szCs w:val="26"/>
        </w:rPr>
        <w:t>выплаты</w:t>
      </w:r>
      <w:proofErr w:type="gramEnd"/>
      <w:r w:rsidRPr="004D2CBC">
        <w:rPr>
          <w:rFonts w:eastAsia="Calibri"/>
          <w:b/>
          <w:i/>
          <w:sz w:val="26"/>
          <w:szCs w:val="26"/>
        </w:rPr>
        <w:t xml:space="preserve"> федеральных льготников, а также стоимость набора социальных услуг.</w:t>
      </w:r>
    </w:p>
    <w:p w:rsidR="004D2CBC" w:rsidRPr="004D2CBC" w:rsidRDefault="004D2CBC" w:rsidP="004D2CBC">
      <w:pPr>
        <w:jc w:val="both"/>
        <w:rPr>
          <w:rFonts w:eastAsia="Calibri"/>
          <w:b/>
          <w:i/>
          <w:sz w:val="12"/>
          <w:szCs w:val="12"/>
        </w:rPr>
      </w:pPr>
    </w:p>
    <w:p w:rsidR="004D2CBC" w:rsidRPr="004D2CBC" w:rsidRDefault="00AF47FD" w:rsidP="004D2CBC">
      <w:pPr>
        <w:pStyle w:val="af3"/>
        <w:suppressAutoHyphens w:val="0"/>
        <w:spacing w:after="0"/>
        <w:ind w:left="-142" w:firstLine="425"/>
        <w:contextualSpacing/>
        <w:jc w:val="both"/>
        <w:rPr>
          <w:rFonts w:ascii="Times New Roman" w:hAnsi="Times New Roman"/>
          <w:sz w:val="26"/>
          <w:szCs w:val="26"/>
        </w:rPr>
      </w:pPr>
      <w:r w:rsidRPr="004D2CBC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4D2CBC" w:rsidRPr="004D2CBC">
        <w:rPr>
          <w:rFonts w:ascii="Times New Roman" w:hAnsi="Times New Roman"/>
          <w:sz w:val="26"/>
          <w:szCs w:val="26"/>
        </w:rPr>
        <w:t xml:space="preserve">На 8,4% подросли ежемесячные денежные выплаты (ЕДВ), которые в нашем регионе получают 220 тысяч граждан из числа федеральных льготников. Это инвалиды 1, 2 и 3 группы, дети-инвалиды, ветераны и инвалиды войны, лица, которые подверглись воздействию радиации вследствие техногенных катастроф, Герои Советского Союза и Российской Федерации, Герои Социалистического Труда и Герои труда Российской Федерации, а также ряд других категорий граждан. Таблицу с новыми размерами ЕДВ по категориям можно найти на сайте ПФР в разделе «Федеральным льготникам». </w:t>
      </w:r>
    </w:p>
    <w:p w:rsidR="004D2CBC" w:rsidRPr="004D2CBC" w:rsidRDefault="004D2CBC" w:rsidP="004D2CBC">
      <w:pPr>
        <w:pStyle w:val="af3"/>
        <w:suppressAutoHyphens w:val="0"/>
        <w:spacing w:after="0"/>
        <w:ind w:left="-142" w:firstLine="425"/>
        <w:contextualSpacing/>
        <w:jc w:val="both"/>
        <w:rPr>
          <w:rFonts w:ascii="Times New Roman" w:hAnsi="Times New Roman"/>
          <w:sz w:val="26"/>
          <w:szCs w:val="26"/>
        </w:rPr>
      </w:pPr>
      <w:r w:rsidRPr="004D2CBC">
        <w:rPr>
          <w:rFonts w:ascii="Times New Roman" w:hAnsi="Times New Roman"/>
          <w:sz w:val="26"/>
          <w:szCs w:val="26"/>
        </w:rPr>
        <w:t xml:space="preserve">Одновременно с ЕДВ на 8,4% индексируется и набор социальных услуг (НСУ). Право на него имеют все получатели ЕДВ. При установлении ежемесячной денежной выплаты в первый год </w:t>
      </w:r>
      <w:proofErr w:type="spellStart"/>
      <w:r w:rsidRPr="004D2CBC">
        <w:rPr>
          <w:rFonts w:ascii="Times New Roman" w:hAnsi="Times New Roman"/>
          <w:sz w:val="26"/>
          <w:szCs w:val="26"/>
        </w:rPr>
        <w:t>соцпакет</w:t>
      </w:r>
      <w:proofErr w:type="spellEnd"/>
      <w:r w:rsidRPr="004D2CBC">
        <w:rPr>
          <w:rFonts w:ascii="Times New Roman" w:hAnsi="Times New Roman"/>
          <w:sz w:val="26"/>
          <w:szCs w:val="26"/>
        </w:rPr>
        <w:t xml:space="preserve"> предоставляется в натуральном виде «автоматически». При этом льготники могут отказаться от его получения в натуральном виде (либо от одной или двух его частей) в пользу его денежного эквивалента. Стоимость набора </w:t>
      </w:r>
      <w:proofErr w:type="spellStart"/>
      <w:r w:rsidRPr="004D2CBC">
        <w:rPr>
          <w:rFonts w:ascii="Times New Roman" w:hAnsi="Times New Roman"/>
          <w:sz w:val="26"/>
          <w:szCs w:val="26"/>
        </w:rPr>
        <w:t>соцуслуг</w:t>
      </w:r>
      <w:proofErr w:type="spellEnd"/>
      <w:r w:rsidRPr="004D2CBC">
        <w:rPr>
          <w:rFonts w:ascii="Times New Roman" w:hAnsi="Times New Roman"/>
          <w:sz w:val="26"/>
          <w:szCs w:val="26"/>
        </w:rPr>
        <w:t xml:space="preserve"> с 1 февраля увеличилась до 1 313,44 рубля в месяц.</w:t>
      </w:r>
    </w:p>
    <w:p w:rsidR="004D2CBC" w:rsidRPr="004D2CBC" w:rsidRDefault="004D2CBC" w:rsidP="004D2CBC">
      <w:pPr>
        <w:pStyle w:val="af3"/>
        <w:suppressAutoHyphens w:val="0"/>
        <w:spacing w:after="0"/>
        <w:ind w:left="-142" w:firstLine="425"/>
        <w:contextualSpacing/>
        <w:jc w:val="both"/>
        <w:rPr>
          <w:rFonts w:ascii="Times New Roman" w:hAnsi="Times New Roman"/>
          <w:sz w:val="26"/>
          <w:szCs w:val="26"/>
        </w:rPr>
      </w:pPr>
      <w:r w:rsidRPr="004D2CBC">
        <w:rPr>
          <w:rFonts w:ascii="Times New Roman" w:hAnsi="Times New Roman"/>
          <w:sz w:val="26"/>
          <w:szCs w:val="26"/>
        </w:rPr>
        <w:t xml:space="preserve">Напомним, что в набор </w:t>
      </w:r>
      <w:proofErr w:type="spellStart"/>
      <w:r w:rsidRPr="004D2CBC">
        <w:rPr>
          <w:rFonts w:ascii="Times New Roman" w:hAnsi="Times New Roman"/>
          <w:sz w:val="26"/>
          <w:szCs w:val="26"/>
        </w:rPr>
        <w:t>соцуслуг</w:t>
      </w:r>
      <w:proofErr w:type="spellEnd"/>
      <w:r w:rsidRPr="004D2CBC">
        <w:rPr>
          <w:rFonts w:ascii="Times New Roman" w:hAnsi="Times New Roman"/>
          <w:sz w:val="26"/>
          <w:szCs w:val="26"/>
        </w:rPr>
        <w:t xml:space="preserve"> входят:</w:t>
      </w:r>
    </w:p>
    <w:p w:rsidR="004D2CBC" w:rsidRPr="004D2CBC" w:rsidRDefault="004D2CBC" w:rsidP="004D2CBC">
      <w:pPr>
        <w:pStyle w:val="af3"/>
        <w:numPr>
          <w:ilvl w:val="0"/>
          <w:numId w:val="36"/>
        </w:numPr>
        <w:suppressAutoHyphens w:val="0"/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4D2CBC">
        <w:rPr>
          <w:rFonts w:ascii="Times New Roman" w:hAnsi="Times New Roman"/>
          <w:sz w:val="26"/>
          <w:szCs w:val="26"/>
        </w:rPr>
        <w:t>бесплатные лекарства по медицинским показаниям, медицинские изделия и лечебное питание для детей-инвалидов;</w:t>
      </w:r>
    </w:p>
    <w:p w:rsidR="004D2CBC" w:rsidRPr="004D2CBC" w:rsidRDefault="004D2CBC" w:rsidP="004D2CBC">
      <w:pPr>
        <w:pStyle w:val="af3"/>
        <w:numPr>
          <w:ilvl w:val="0"/>
          <w:numId w:val="36"/>
        </w:numPr>
        <w:suppressAutoHyphens w:val="0"/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4D2CBC">
        <w:rPr>
          <w:rFonts w:ascii="Times New Roman" w:hAnsi="Times New Roman"/>
          <w:sz w:val="26"/>
          <w:szCs w:val="26"/>
        </w:rPr>
        <w:t>путевка на санаторно-курортное лечение;</w:t>
      </w:r>
    </w:p>
    <w:p w:rsidR="004D2CBC" w:rsidRPr="004D2CBC" w:rsidRDefault="004D2CBC" w:rsidP="004D2CBC">
      <w:pPr>
        <w:pStyle w:val="af3"/>
        <w:numPr>
          <w:ilvl w:val="0"/>
          <w:numId w:val="36"/>
        </w:numPr>
        <w:suppressAutoHyphens w:val="0"/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4D2CBC">
        <w:rPr>
          <w:rFonts w:ascii="Times New Roman" w:hAnsi="Times New Roman"/>
          <w:sz w:val="26"/>
          <w:szCs w:val="26"/>
        </w:rPr>
        <w:t xml:space="preserve">бесплатный проезд на пригородном железнодорожном транспорте или на междугородном транспорте к месту лечения и обратно. </w:t>
      </w:r>
    </w:p>
    <w:p w:rsidR="004D2CBC" w:rsidRPr="004D2CBC" w:rsidRDefault="004D2CBC" w:rsidP="004D2CBC">
      <w:pPr>
        <w:pStyle w:val="af3"/>
        <w:suppressAutoHyphens w:val="0"/>
        <w:ind w:left="-142" w:firstLine="425"/>
        <w:contextualSpacing/>
        <w:jc w:val="both"/>
        <w:rPr>
          <w:sz w:val="26"/>
          <w:szCs w:val="26"/>
        </w:rPr>
      </w:pPr>
    </w:p>
    <w:p w:rsidR="000A55D2" w:rsidRDefault="004D2CBC" w:rsidP="004D2CBC">
      <w:pPr>
        <w:pStyle w:val="af3"/>
        <w:suppressAutoHyphens w:val="0"/>
        <w:spacing w:line="240" w:lineRule="auto"/>
        <w:ind w:left="-142" w:firstLine="425"/>
        <w:contextualSpacing/>
        <w:jc w:val="both"/>
        <w:rPr>
          <w:rFonts w:ascii="Times New Roman" w:hAnsi="Times New Roman"/>
          <w:sz w:val="27"/>
          <w:szCs w:val="27"/>
        </w:rPr>
      </w:pPr>
      <w:r w:rsidRPr="004D2CBC">
        <w:rPr>
          <w:sz w:val="26"/>
          <w:szCs w:val="26"/>
        </w:rPr>
        <w:t xml:space="preserve"> </w:t>
      </w:r>
    </w:p>
    <w:p w:rsidR="0000339C" w:rsidRDefault="0000339C" w:rsidP="00B543CB">
      <w:pPr>
        <w:autoSpaceDE w:val="0"/>
        <w:autoSpaceDN w:val="0"/>
        <w:adjustRightInd w:val="0"/>
        <w:ind w:firstLine="709"/>
        <w:jc w:val="both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CD0813">
      <w:pgSz w:w="11906" w:h="16838"/>
      <w:pgMar w:top="851" w:right="851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AB3DE5"/>
    <w:multiLevelType w:val="hybridMultilevel"/>
    <w:tmpl w:val="F90E26C6"/>
    <w:lvl w:ilvl="0" w:tplc="6546AAC0"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CC1441A"/>
    <w:multiLevelType w:val="hybridMultilevel"/>
    <w:tmpl w:val="B8A07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BC4044"/>
    <w:multiLevelType w:val="hybridMultilevel"/>
    <w:tmpl w:val="68ACFE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7"/>
  </w:num>
  <w:num w:numId="4">
    <w:abstractNumId w:val="31"/>
  </w:num>
  <w:num w:numId="5">
    <w:abstractNumId w:val="33"/>
  </w:num>
  <w:num w:numId="6">
    <w:abstractNumId w:val="1"/>
  </w:num>
  <w:num w:numId="7">
    <w:abstractNumId w:val="30"/>
  </w:num>
  <w:num w:numId="8">
    <w:abstractNumId w:val="2"/>
  </w:num>
  <w:num w:numId="9">
    <w:abstractNumId w:val="24"/>
  </w:num>
  <w:num w:numId="10">
    <w:abstractNumId w:val="28"/>
  </w:num>
  <w:num w:numId="11">
    <w:abstractNumId w:val="14"/>
  </w:num>
  <w:num w:numId="12">
    <w:abstractNumId w:val="16"/>
  </w:num>
  <w:num w:numId="13">
    <w:abstractNumId w:val="17"/>
  </w:num>
  <w:num w:numId="14">
    <w:abstractNumId w:val="34"/>
  </w:num>
  <w:num w:numId="15">
    <w:abstractNumId w:val="26"/>
  </w:num>
  <w:num w:numId="16">
    <w:abstractNumId w:val="19"/>
  </w:num>
  <w:num w:numId="17">
    <w:abstractNumId w:val="15"/>
  </w:num>
  <w:num w:numId="18">
    <w:abstractNumId w:val="22"/>
  </w:num>
  <w:num w:numId="19">
    <w:abstractNumId w:val="3"/>
  </w:num>
  <w:num w:numId="20">
    <w:abstractNumId w:val="21"/>
  </w:num>
  <w:num w:numId="21">
    <w:abstractNumId w:val="6"/>
  </w:num>
  <w:num w:numId="22">
    <w:abstractNumId w:val="29"/>
  </w:num>
  <w:num w:numId="23">
    <w:abstractNumId w:val="13"/>
  </w:num>
  <w:num w:numId="24">
    <w:abstractNumId w:val="8"/>
  </w:num>
  <w:num w:numId="25">
    <w:abstractNumId w:val="4"/>
  </w:num>
  <w:num w:numId="26">
    <w:abstractNumId w:val="12"/>
  </w:num>
  <w:num w:numId="27">
    <w:abstractNumId w:val="7"/>
  </w:num>
  <w:num w:numId="28">
    <w:abstractNumId w:val="18"/>
  </w:num>
  <w:num w:numId="29">
    <w:abstractNumId w:val="11"/>
  </w:num>
  <w:num w:numId="30">
    <w:abstractNumId w:val="35"/>
  </w:num>
  <w:num w:numId="31">
    <w:abstractNumId w:val="20"/>
  </w:num>
  <w:num w:numId="32">
    <w:abstractNumId w:val="9"/>
  </w:num>
  <w:num w:numId="33">
    <w:abstractNumId w:val="25"/>
  </w:num>
  <w:num w:numId="34">
    <w:abstractNumId w:val="23"/>
  </w:num>
  <w:num w:numId="35">
    <w:abstractNumId w:val="32"/>
  </w:num>
  <w:num w:numId="3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39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1CF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3EC8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68E0"/>
    <w:rsid w:val="00077D38"/>
    <w:rsid w:val="0008227A"/>
    <w:rsid w:val="000832A8"/>
    <w:rsid w:val="000837F4"/>
    <w:rsid w:val="00084B31"/>
    <w:rsid w:val="000859BB"/>
    <w:rsid w:val="00085DAF"/>
    <w:rsid w:val="00086652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55D2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B55"/>
    <w:rsid w:val="00144145"/>
    <w:rsid w:val="0014433B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39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1EFC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2D4"/>
    <w:rsid w:val="0029563A"/>
    <w:rsid w:val="002961F4"/>
    <w:rsid w:val="00296528"/>
    <w:rsid w:val="002978D3"/>
    <w:rsid w:val="002A01CC"/>
    <w:rsid w:val="002A1E5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38BF"/>
    <w:rsid w:val="003141CC"/>
    <w:rsid w:val="0031516F"/>
    <w:rsid w:val="003151A5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2FF0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B9B"/>
    <w:rsid w:val="003A2FED"/>
    <w:rsid w:val="003A320C"/>
    <w:rsid w:val="003A324E"/>
    <w:rsid w:val="003A4099"/>
    <w:rsid w:val="003A435B"/>
    <w:rsid w:val="003A5795"/>
    <w:rsid w:val="003A6C42"/>
    <w:rsid w:val="003A74DB"/>
    <w:rsid w:val="003A7919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0CD"/>
    <w:rsid w:val="003E2294"/>
    <w:rsid w:val="003E2711"/>
    <w:rsid w:val="003E2C1B"/>
    <w:rsid w:val="003E4108"/>
    <w:rsid w:val="003E4156"/>
    <w:rsid w:val="003E53B1"/>
    <w:rsid w:val="003E58C6"/>
    <w:rsid w:val="003E601F"/>
    <w:rsid w:val="003E63B4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714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CF3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6BF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2D6C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9E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2CBC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3112"/>
    <w:rsid w:val="004F4B25"/>
    <w:rsid w:val="004F4D3E"/>
    <w:rsid w:val="004F5702"/>
    <w:rsid w:val="00501713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12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E7887"/>
    <w:rsid w:val="005F026B"/>
    <w:rsid w:val="005F0880"/>
    <w:rsid w:val="005F0AE4"/>
    <w:rsid w:val="005F25F1"/>
    <w:rsid w:val="005F31FA"/>
    <w:rsid w:val="005F3A0B"/>
    <w:rsid w:val="005F538E"/>
    <w:rsid w:val="005F5524"/>
    <w:rsid w:val="005F5DC7"/>
    <w:rsid w:val="005F6538"/>
    <w:rsid w:val="005F6E50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1879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0B8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558BE"/>
    <w:rsid w:val="00661739"/>
    <w:rsid w:val="006619B9"/>
    <w:rsid w:val="00661B19"/>
    <w:rsid w:val="0066251A"/>
    <w:rsid w:val="00662EDC"/>
    <w:rsid w:val="00663D14"/>
    <w:rsid w:val="00664A30"/>
    <w:rsid w:val="00665760"/>
    <w:rsid w:val="00665ACC"/>
    <w:rsid w:val="0066611A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55C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09C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2E53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5D51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40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E91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33"/>
    <w:rsid w:val="007976A8"/>
    <w:rsid w:val="0079791C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872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6CE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67722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A7667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62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013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68E4"/>
    <w:rsid w:val="008F6A31"/>
    <w:rsid w:val="008F6FC5"/>
    <w:rsid w:val="008F6FFF"/>
    <w:rsid w:val="008F706C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2D7F"/>
    <w:rsid w:val="009C3430"/>
    <w:rsid w:val="009C34EC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2DD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708"/>
    <w:rsid w:val="00A658D1"/>
    <w:rsid w:val="00A66810"/>
    <w:rsid w:val="00A66C5B"/>
    <w:rsid w:val="00A6758E"/>
    <w:rsid w:val="00A7125E"/>
    <w:rsid w:val="00A7144C"/>
    <w:rsid w:val="00A71E68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013"/>
    <w:rsid w:val="00AC4B05"/>
    <w:rsid w:val="00AC5EB5"/>
    <w:rsid w:val="00AC6388"/>
    <w:rsid w:val="00AD0A1C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47FD"/>
    <w:rsid w:val="00AF5194"/>
    <w:rsid w:val="00AF5434"/>
    <w:rsid w:val="00AF5563"/>
    <w:rsid w:val="00AF5C13"/>
    <w:rsid w:val="00AF5EEC"/>
    <w:rsid w:val="00AF611F"/>
    <w:rsid w:val="00B0009A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5CD7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BB3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3CB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4839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1ED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A783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0503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8F9"/>
    <w:rsid w:val="00BE0D53"/>
    <w:rsid w:val="00BE12F1"/>
    <w:rsid w:val="00BE17D5"/>
    <w:rsid w:val="00BE22D0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2DD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09DD"/>
    <w:rsid w:val="00C4122C"/>
    <w:rsid w:val="00C42413"/>
    <w:rsid w:val="00C42BAE"/>
    <w:rsid w:val="00C42C55"/>
    <w:rsid w:val="00C430A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1AC"/>
    <w:rsid w:val="00C52553"/>
    <w:rsid w:val="00C535EA"/>
    <w:rsid w:val="00C541F7"/>
    <w:rsid w:val="00C548B8"/>
    <w:rsid w:val="00C54C34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667"/>
    <w:rsid w:val="00CB59EF"/>
    <w:rsid w:val="00CB6B45"/>
    <w:rsid w:val="00CC3392"/>
    <w:rsid w:val="00CC45FE"/>
    <w:rsid w:val="00CC65C4"/>
    <w:rsid w:val="00CC7CD7"/>
    <w:rsid w:val="00CD0813"/>
    <w:rsid w:val="00CD0C81"/>
    <w:rsid w:val="00CD1B7F"/>
    <w:rsid w:val="00CD333E"/>
    <w:rsid w:val="00CD3A55"/>
    <w:rsid w:val="00CD3CA9"/>
    <w:rsid w:val="00CD47B0"/>
    <w:rsid w:val="00CD5163"/>
    <w:rsid w:val="00CD6D17"/>
    <w:rsid w:val="00CD7A0A"/>
    <w:rsid w:val="00CE03F3"/>
    <w:rsid w:val="00CE130B"/>
    <w:rsid w:val="00CE1406"/>
    <w:rsid w:val="00CE19E3"/>
    <w:rsid w:val="00CE28E7"/>
    <w:rsid w:val="00CE2F5C"/>
    <w:rsid w:val="00CE4D10"/>
    <w:rsid w:val="00CE526A"/>
    <w:rsid w:val="00CE5D87"/>
    <w:rsid w:val="00CE644B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246"/>
    <w:rsid w:val="00D9331F"/>
    <w:rsid w:val="00D93B2B"/>
    <w:rsid w:val="00D944BD"/>
    <w:rsid w:val="00D95B09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041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1E1C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94A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3F3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807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88A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97CE2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C7FF0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5CE3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2A8"/>
    <w:rsid w:val="00F653F5"/>
    <w:rsid w:val="00F65718"/>
    <w:rsid w:val="00F65F7A"/>
    <w:rsid w:val="00F664F9"/>
    <w:rsid w:val="00F67560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C0AA1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768A8-F65C-40EF-A385-D513BBD4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80</cp:revision>
  <cp:lastPrinted>2020-07-22T07:11:00Z</cp:lastPrinted>
  <dcterms:created xsi:type="dcterms:W3CDTF">2021-10-22T06:28:00Z</dcterms:created>
  <dcterms:modified xsi:type="dcterms:W3CDTF">2022-02-08T05:55:00Z</dcterms:modified>
</cp:coreProperties>
</file>