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182CA7">
        <w:rPr>
          <w:b/>
          <w:sz w:val="26"/>
          <w:szCs w:val="26"/>
        </w:rPr>
        <w:t xml:space="preserve">октябре </w:t>
      </w:r>
      <w:r w:rsidR="00486BDE">
        <w:rPr>
          <w:b/>
          <w:sz w:val="26"/>
          <w:szCs w:val="26"/>
        </w:rPr>
        <w:t>2022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182CA7">
        <w:rPr>
          <w:b/>
          <w:sz w:val="26"/>
          <w:szCs w:val="26"/>
        </w:rPr>
        <w:t>октябре</w:t>
      </w:r>
      <w:r w:rsidR="005F450E" w:rsidRPr="00432D6D">
        <w:rPr>
          <w:b/>
          <w:sz w:val="26"/>
          <w:szCs w:val="26"/>
        </w:rPr>
        <w:t xml:space="preserve"> </w:t>
      </w:r>
      <w:r w:rsidR="00486BDE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486BDE">
        <w:rPr>
          <w:b/>
          <w:sz w:val="26"/>
          <w:szCs w:val="26"/>
        </w:rPr>
        <w:t xml:space="preserve">7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F4331E">
        <w:rPr>
          <w:i/>
          <w:sz w:val="26"/>
          <w:szCs w:val="26"/>
        </w:rPr>
        <w:t xml:space="preserve"> </w:t>
      </w:r>
      <w:r w:rsidR="00486BDE">
        <w:rPr>
          <w:i/>
          <w:sz w:val="26"/>
          <w:szCs w:val="26"/>
        </w:rPr>
        <w:t>2022</w:t>
      </w:r>
      <w:r w:rsidR="007C2187">
        <w:rPr>
          <w:i/>
          <w:sz w:val="26"/>
          <w:szCs w:val="26"/>
        </w:rPr>
        <w:t>года -</w:t>
      </w:r>
      <w:r w:rsidR="00486BDE">
        <w:rPr>
          <w:i/>
          <w:sz w:val="26"/>
          <w:szCs w:val="26"/>
        </w:rPr>
        <w:t>12,</w:t>
      </w:r>
      <w:r w:rsidR="00973748" w:rsidRPr="00220798">
        <w:rPr>
          <w:i/>
          <w:sz w:val="26"/>
          <w:szCs w:val="26"/>
        </w:rPr>
        <w:t xml:space="preserve"> в </w:t>
      </w:r>
      <w:r w:rsidR="00182CA7">
        <w:rPr>
          <w:i/>
          <w:sz w:val="26"/>
          <w:szCs w:val="26"/>
        </w:rPr>
        <w:t>октябре</w:t>
      </w:r>
      <w:r w:rsidR="00640FCB">
        <w:rPr>
          <w:i/>
          <w:sz w:val="26"/>
          <w:szCs w:val="26"/>
        </w:rPr>
        <w:t xml:space="preserve"> </w:t>
      </w:r>
      <w:r w:rsidR="00486BDE">
        <w:rPr>
          <w:i/>
          <w:sz w:val="26"/>
          <w:szCs w:val="26"/>
        </w:rPr>
        <w:t>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182CA7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486BDE">
        <w:rPr>
          <w:b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486BDE">
        <w:rPr>
          <w:i/>
          <w:sz w:val="26"/>
          <w:szCs w:val="26"/>
        </w:rPr>
        <w:t xml:space="preserve">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486BDE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486BDE">
        <w:rPr>
          <w:i/>
          <w:sz w:val="26"/>
          <w:szCs w:val="26"/>
        </w:rPr>
        <w:t>2021</w:t>
      </w:r>
      <w:r w:rsidRPr="00220798">
        <w:rPr>
          <w:i/>
          <w:sz w:val="26"/>
          <w:szCs w:val="26"/>
        </w:rPr>
        <w:t xml:space="preserve"> года - </w:t>
      </w:r>
      <w:r w:rsidR="00486BDE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486BDE">
        <w:rPr>
          <w:b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 (в </w:t>
      </w:r>
      <w:r w:rsidR="00182CA7">
        <w:rPr>
          <w:i/>
          <w:sz w:val="26"/>
          <w:szCs w:val="26"/>
        </w:rPr>
        <w:t xml:space="preserve">сентябре </w:t>
      </w:r>
      <w:r w:rsidR="00486BDE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</w:t>
      </w:r>
      <w:r w:rsidR="00486BDE">
        <w:rPr>
          <w:i/>
          <w:sz w:val="26"/>
          <w:szCs w:val="26"/>
        </w:rPr>
        <w:t>да -</w:t>
      </w:r>
      <w:r w:rsidRPr="00220798">
        <w:rPr>
          <w:i/>
          <w:sz w:val="26"/>
          <w:szCs w:val="26"/>
        </w:rPr>
        <w:t xml:space="preserve"> в </w:t>
      </w:r>
      <w:r w:rsidR="00182CA7">
        <w:rPr>
          <w:i/>
          <w:sz w:val="26"/>
          <w:szCs w:val="26"/>
        </w:rPr>
        <w:t>октябре</w:t>
      </w:r>
      <w:r w:rsidR="007C2187">
        <w:rPr>
          <w:i/>
          <w:sz w:val="26"/>
          <w:szCs w:val="26"/>
        </w:rPr>
        <w:t xml:space="preserve"> </w:t>
      </w:r>
      <w:r w:rsidR="00101A7F">
        <w:rPr>
          <w:i/>
          <w:sz w:val="26"/>
          <w:szCs w:val="26"/>
        </w:rPr>
        <w:t xml:space="preserve"> </w:t>
      </w:r>
      <w:r w:rsidR="00486BDE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</w:t>
      </w:r>
      <w:proofErr w:type="gramStart"/>
      <w:r w:rsidRPr="00220798">
        <w:rPr>
          <w:i/>
          <w:sz w:val="26"/>
          <w:szCs w:val="26"/>
        </w:rPr>
        <w:t xml:space="preserve"> - ;</w:t>
      </w:r>
      <w:proofErr w:type="gramEnd"/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486BDE">
        <w:rPr>
          <w:b/>
          <w:sz w:val="26"/>
          <w:szCs w:val="26"/>
        </w:rPr>
        <w:t>1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182CA7">
        <w:rPr>
          <w:i/>
          <w:sz w:val="26"/>
          <w:szCs w:val="26"/>
        </w:rPr>
        <w:t>сентябре</w:t>
      </w:r>
      <w:r w:rsidR="00640FCB">
        <w:rPr>
          <w:i/>
          <w:sz w:val="26"/>
          <w:szCs w:val="26"/>
        </w:rPr>
        <w:t xml:space="preserve"> </w:t>
      </w:r>
      <w:r w:rsidR="00802C8C">
        <w:rPr>
          <w:i/>
          <w:sz w:val="26"/>
          <w:szCs w:val="26"/>
        </w:rPr>
        <w:t xml:space="preserve"> </w:t>
      </w:r>
      <w:r w:rsidR="00486BDE">
        <w:rPr>
          <w:i/>
          <w:sz w:val="26"/>
          <w:szCs w:val="26"/>
        </w:rPr>
        <w:t>2022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486BDE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 xml:space="preserve">; в </w:t>
      </w:r>
      <w:r w:rsidR="00182CA7">
        <w:rPr>
          <w:i/>
          <w:sz w:val="26"/>
          <w:szCs w:val="26"/>
        </w:rPr>
        <w:t>октябре</w:t>
      </w:r>
      <w:r w:rsidR="00486BDE">
        <w:rPr>
          <w:i/>
          <w:sz w:val="26"/>
          <w:szCs w:val="26"/>
        </w:rPr>
        <w:t xml:space="preserve"> 2021</w:t>
      </w:r>
      <w:r w:rsidR="000B4AD0" w:rsidRPr="00220798">
        <w:rPr>
          <w:i/>
          <w:sz w:val="26"/>
          <w:szCs w:val="26"/>
        </w:rPr>
        <w:t xml:space="preserve"> года - </w:t>
      </w:r>
      <w:r w:rsidR="00486BDE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425B31">
        <w:rPr>
          <w:sz w:val="26"/>
          <w:szCs w:val="26"/>
        </w:rPr>
        <w:t>0(</w:t>
      </w:r>
      <w:r w:rsidRPr="00220798">
        <w:rPr>
          <w:i/>
          <w:sz w:val="26"/>
          <w:szCs w:val="26"/>
        </w:rPr>
        <w:t xml:space="preserve">в </w:t>
      </w:r>
      <w:r w:rsidR="005D09F5">
        <w:rPr>
          <w:i/>
          <w:sz w:val="26"/>
          <w:szCs w:val="26"/>
        </w:rPr>
        <w:t xml:space="preserve">сентябре </w:t>
      </w:r>
      <w:r w:rsidR="00486BDE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года - </w:t>
      </w:r>
      <w:r w:rsidR="00EE7232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A204DD">
        <w:rPr>
          <w:sz w:val="26"/>
          <w:szCs w:val="26"/>
        </w:rPr>
        <w:t>сентябрем</w:t>
      </w:r>
      <w:r w:rsidR="00640FCB">
        <w:rPr>
          <w:sz w:val="26"/>
          <w:szCs w:val="26"/>
        </w:rPr>
        <w:t xml:space="preserve"> </w:t>
      </w:r>
      <w:r w:rsidR="00486BDE">
        <w:rPr>
          <w:sz w:val="26"/>
          <w:szCs w:val="26"/>
        </w:rPr>
        <w:t xml:space="preserve">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года общее количество письменных и личных обращений, устных сообщений и запросов </w:t>
      </w:r>
      <w:r w:rsidR="00713819">
        <w:rPr>
          <w:sz w:val="26"/>
          <w:szCs w:val="26"/>
        </w:rPr>
        <w:t xml:space="preserve"> </w:t>
      </w:r>
      <w:proofErr w:type="gramStart"/>
      <w:r w:rsidR="00713819">
        <w:rPr>
          <w:sz w:val="26"/>
          <w:szCs w:val="26"/>
        </w:rPr>
        <w:t>на</w:t>
      </w:r>
      <w:r w:rsidR="00CD5A13">
        <w:rPr>
          <w:sz w:val="26"/>
          <w:szCs w:val="26"/>
        </w:rPr>
        <w:t xml:space="preserve"> увеличилось</w:t>
      </w:r>
      <w:proofErr w:type="gramEnd"/>
      <w:r w:rsidR="00CD5A13">
        <w:rPr>
          <w:sz w:val="26"/>
          <w:szCs w:val="26"/>
        </w:rPr>
        <w:t xml:space="preserve"> 72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CD5A13">
        <w:rPr>
          <w:sz w:val="26"/>
          <w:szCs w:val="26"/>
        </w:rPr>
        <w:t>5</w:t>
      </w:r>
      <w:r w:rsidR="00A204DD">
        <w:rPr>
          <w:sz w:val="26"/>
          <w:szCs w:val="26"/>
        </w:rPr>
        <w:t xml:space="preserve"> обращения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A204DD">
        <w:rPr>
          <w:sz w:val="26"/>
          <w:szCs w:val="26"/>
        </w:rPr>
        <w:t xml:space="preserve">октябрем </w:t>
      </w:r>
      <w:r w:rsidRPr="00220798">
        <w:rPr>
          <w:sz w:val="26"/>
          <w:szCs w:val="26"/>
        </w:rPr>
        <w:t>20</w:t>
      </w:r>
      <w:r w:rsidR="00CD5A13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DF5EFA">
        <w:rPr>
          <w:sz w:val="26"/>
          <w:szCs w:val="26"/>
        </w:rPr>
        <w:t>увеличилось</w:t>
      </w:r>
      <w:r w:rsidR="00CD5A13">
        <w:rPr>
          <w:sz w:val="26"/>
          <w:szCs w:val="26"/>
        </w:rPr>
        <w:t xml:space="preserve"> на 2</w:t>
      </w:r>
      <w:r w:rsidR="00DF5EFA">
        <w:rPr>
          <w:sz w:val="26"/>
          <w:szCs w:val="26"/>
        </w:rPr>
        <w:t xml:space="preserve"> о</w:t>
      </w:r>
      <w:r w:rsidR="00CD5A13">
        <w:rPr>
          <w:sz w:val="26"/>
          <w:szCs w:val="26"/>
        </w:rPr>
        <w:t>бращение (33</w:t>
      </w:r>
      <w:r w:rsidR="00C3012B">
        <w:rPr>
          <w:sz w:val="26"/>
          <w:szCs w:val="26"/>
        </w:rPr>
        <w:t>%)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D5A13">
        <w:rPr>
          <w:b/>
          <w:sz w:val="26"/>
          <w:szCs w:val="26"/>
        </w:rPr>
        <w:t>17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CD5A13">
        <w:rPr>
          <w:b/>
          <w:sz w:val="26"/>
          <w:szCs w:val="26"/>
        </w:rPr>
        <w:t>7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CD5A13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CD5A13">
        <w:rPr>
          <w:sz w:val="26"/>
          <w:szCs w:val="26"/>
        </w:rPr>
        <w:t>28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CD5A13">
        <w:rPr>
          <w:sz w:val="26"/>
          <w:szCs w:val="26"/>
        </w:rPr>
        <w:t>1</w:t>
      </w:r>
      <w:r w:rsidR="00A204DD">
        <w:rPr>
          <w:sz w:val="26"/>
          <w:szCs w:val="26"/>
        </w:rPr>
        <w:t>(</w:t>
      </w:r>
      <w:r w:rsidR="00CD5A13">
        <w:rPr>
          <w:sz w:val="26"/>
          <w:szCs w:val="26"/>
        </w:rPr>
        <w:t>14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CD5A13">
        <w:rPr>
          <w:sz w:val="26"/>
          <w:szCs w:val="26"/>
        </w:rPr>
        <w:t>4</w:t>
      </w:r>
      <w:r>
        <w:rPr>
          <w:sz w:val="26"/>
          <w:szCs w:val="26"/>
        </w:rPr>
        <w:t>(</w:t>
      </w:r>
      <w:r w:rsidR="00CD5A13">
        <w:rPr>
          <w:sz w:val="26"/>
          <w:szCs w:val="26"/>
        </w:rPr>
        <w:t>57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83CAE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736E9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>октябре</w:t>
      </w:r>
      <w:r w:rsidR="00545126">
        <w:rPr>
          <w:sz w:val="26"/>
          <w:szCs w:val="26"/>
        </w:rPr>
        <w:t xml:space="preserve"> </w:t>
      </w:r>
      <w:r w:rsidR="00CD5A13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CD5A13">
        <w:rPr>
          <w:b/>
          <w:sz w:val="26"/>
          <w:szCs w:val="26"/>
        </w:rPr>
        <w:t>4</w:t>
      </w:r>
      <w:r w:rsidR="0020335C">
        <w:rPr>
          <w:b/>
          <w:sz w:val="26"/>
          <w:szCs w:val="26"/>
        </w:rPr>
        <w:t xml:space="preserve">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0335C">
        <w:rPr>
          <w:i/>
          <w:sz w:val="26"/>
          <w:szCs w:val="26"/>
        </w:rPr>
        <w:t>(в сентябре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D5A13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CD5A13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 xml:space="preserve">; в </w:t>
      </w:r>
      <w:r w:rsidR="0020335C">
        <w:rPr>
          <w:i/>
          <w:sz w:val="26"/>
          <w:szCs w:val="26"/>
        </w:rPr>
        <w:t xml:space="preserve">октябре </w:t>
      </w:r>
      <w:r w:rsidR="00CD5A13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CD5A13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20335C">
        <w:rPr>
          <w:sz w:val="26"/>
          <w:szCs w:val="26"/>
        </w:rPr>
        <w:t>сентябрем</w:t>
      </w:r>
      <w:r w:rsidR="00CD5A13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640FCB" w:rsidRPr="0068020A">
        <w:rPr>
          <w:sz w:val="26"/>
          <w:szCs w:val="26"/>
        </w:rPr>
        <w:t>у</w:t>
      </w:r>
      <w:r w:rsidR="00640FCB">
        <w:rPr>
          <w:sz w:val="26"/>
          <w:szCs w:val="26"/>
        </w:rPr>
        <w:t>величилось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CD5A13">
        <w:rPr>
          <w:sz w:val="26"/>
          <w:szCs w:val="26"/>
        </w:rPr>
        <w:t>75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CD5A13">
        <w:rPr>
          <w:sz w:val="26"/>
          <w:szCs w:val="26"/>
        </w:rPr>
        <w:t>3</w:t>
      </w:r>
      <w:r w:rsidR="0020335C">
        <w:rPr>
          <w:sz w:val="26"/>
          <w:szCs w:val="26"/>
        </w:rPr>
        <w:t xml:space="preserve"> </w:t>
      </w:r>
      <w:r w:rsidR="0042098B">
        <w:rPr>
          <w:sz w:val="26"/>
          <w:szCs w:val="26"/>
        </w:rPr>
        <w:t>обращени</w:t>
      </w:r>
      <w:r w:rsidR="0020335C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>октябрем</w:t>
      </w:r>
      <w:r w:rsidR="0040345D">
        <w:rPr>
          <w:sz w:val="26"/>
          <w:szCs w:val="26"/>
        </w:rPr>
        <w:t xml:space="preserve"> </w:t>
      </w:r>
      <w:r w:rsidR="00CD5A13">
        <w:rPr>
          <w:sz w:val="26"/>
          <w:szCs w:val="26"/>
        </w:rPr>
        <w:t>2021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proofErr w:type="gramStart"/>
      <w:r w:rsidR="001A56CF">
        <w:rPr>
          <w:bCs/>
          <w:sz w:val="26"/>
          <w:szCs w:val="26"/>
        </w:rPr>
        <w:t>остается</w:t>
      </w:r>
      <w:proofErr w:type="gramEnd"/>
      <w:r w:rsidR="001A56CF">
        <w:rPr>
          <w:bCs/>
          <w:sz w:val="26"/>
          <w:szCs w:val="26"/>
        </w:rPr>
        <w:t xml:space="preserve"> </w:t>
      </w:r>
      <w:r w:rsidR="00CD5A13">
        <w:rPr>
          <w:bCs/>
          <w:sz w:val="26"/>
          <w:szCs w:val="26"/>
        </w:rPr>
        <w:t>уменьшилось на 3</w:t>
      </w:r>
      <w:r w:rsidR="00283E42">
        <w:rPr>
          <w:bCs/>
          <w:sz w:val="26"/>
          <w:szCs w:val="26"/>
        </w:rPr>
        <w:t xml:space="preserve"> </w:t>
      </w:r>
      <w:r w:rsidR="00CD5A13">
        <w:rPr>
          <w:bCs/>
          <w:sz w:val="26"/>
          <w:szCs w:val="26"/>
        </w:rPr>
        <w:t>обращений(57</w:t>
      </w:r>
      <w:r w:rsidR="00283E42">
        <w:rPr>
          <w:bCs/>
          <w:sz w:val="26"/>
          <w:szCs w:val="26"/>
        </w:rPr>
        <w:t>%)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CD5A13">
        <w:rPr>
          <w:sz w:val="26"/>
          <w:szCs w:val="26"/>
        </w:rPr>
        <w:t>4</w:t>
      </w:r>
      <w:r w:rsidRPr="00220798">
        <w:rPr>
          <w:sz w:val="26"/>
          <w:szCs w:val="26"/>
        </w:rPr>
        <w:t>(</w:t>
      </w:r>
      <w:r w:rsidR="00CD5A13">
        <w:rPr>
          <w:sz w:val="26"/>
          <w:szCs w:val="26"/>
        </w:rPr>
        <w:t>10</w:t>
      </w:r>
      <w:r w:rsidR="00E13AC1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proofErr w:type="gramStart"/>
      <w:r w:rsidRPr="00220798">
        <w:rPr>
          <w:sz w:val="26"/>
          <w:szCs w:val="26"/>
        </w:rPr>
        <w:t xml:space="preserve"> </w:t>
      </w:r>
      <w:r w:rsidRPr="004F45DF">
        <w:rPr>
          <w:i/>
          <w:sz w:val="26"/>
          <w:szCs w:val="26"/>
        </w:rPr>
        <w:t>;</w:t>
      </w:r>
      <w:proofErr w:type="gramEnd"/>
    </w:p>
    <w:p w:rsidR="009B5E9B" w:rsidRPr="001C332C" w:rsidRDefault="009F3D7F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>- жалобы – 0</w:t>
      </w:r>
      <w:r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9F3D7F">
        <w:rPr>
          <w:sz w:val="26"/>
          <w:szCs w:val="26"/>
        </w:rPr>
        <w:t xml:space="preserve"> 4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9F3D7F">
        <w:rPr>
          <w:b/>
          <w:sz w:val="26"/>
          <w:szCs w:val="26"/>
        </w:rPr>
        <w:t>4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 xml:space="preserve">, </w:t>
      </w:r>
      <w:proofErr w:type="gramStart"/>
      <w:r w:rsidR="000E2400" w:rsidRPr="00220798">
        <w:rPr>
          <w:sz w:val="26"/>
          <w:szCs w:val="26"/>
        </w:rPr>
        <w:t>относящиеся</w:t>
      </w:r>
      <w:proofErr w:type="gramEnd"/>
      <w:r w:rsidR="000E2400"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9F3D7F">
        <w:rPr>
          <w:sz w:val="26"/>
          <w:szCs w:val="26"/>
        </w:rPr>
        <w:t xml:space="preserve"> 1</w:t>
      </w:r>
      <w:r w:rsidR="00E13AC1">
        <w:rPr>
          <w:sz w:val="26"/>
          <w:szCs w:val="26"/>
        </w:rPr>
        <w:t>(</w:t>
      </w:r>
      <w:r w:rsidR="009F3D7F">
        <w:rPr>
          <w:sz w:val="26"/>
          <w:szCs w:val="26"/>
        </w:rPr>
        <w:t>25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9F3D7F">
        <w:rPr>
          <w:sz w:val="26"/>
          <w:szCs w:val="26"/>
        </w:rPr>
        <w:t>3</w:t>
      </w:r>
      <w:r w:rsidR="004E70B4">
        <w:rPr>
          <w:sz w:val="26"/>
          <w:szCs w:val="26"/>
        </w:rPr>
        <w:t>(</w:t>
      </w:r>
      <w:r w:rsidR="009F3D7F">
        <w:rPr>
          <w:sz w:val="26"/>
          <w:szCs w:val="26"/>
        </w:rPr>
        <w:t>75%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9F3D7F">
        <w:rPr>
          <w:sz w:val="26"/>
          <w:szCs w:val="26"/>
        </w:rPr>
        <w:t>4</w:t>
      </w:r>
      <w:r w:rsidRPr="00220798">
        <w:rPr>
          <w:sz w:val="26"/>
          <w:szCs w:val="26"/>
        </w:rPr>
        <w:t>(</w:t>
      </w:r>
      <w:r w:rsidR="009F3D7F">
        <w:rPr>
          <w:sz w:val="26"/>
          <w:szCs w:val="26"/>
        </w:rPr>
        <w:t>10</w:t>
      </w:r>
      <w:r w:rsidR="00283E42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283E42">
        <w:rPr>
          <w:sz w:val="26"/>
          <w:szCs w:val="26"/>
        </w:rPr>
        <w:t xml:space="preserve">, решено </w:t>
      </w:r>
      <w:r w:rsidR="009F3D7F">
        <w:rPr>
          <w:sz w:val="26"/>
          <w:szCs w:val="26"/>
        </w:rPr>
        <w:t>положительно 0(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20335C">
        <w:rPr>
          <w:sz w:val="26"/>
          <w:szCs w:val="26"/>
        </w:rPr>
        <w:t>октябре</w:t>
      </w:r>
      <w:r w:rsidR="009F3D7F">
        <w:rPr>
          <w:sz w:val="26"/>
          <w:szCs w:val="26"/>
        </w:rPr>
        <w:t xml:space="preserve"> 2022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9F3D7F">
        <w:rPr>
          <w:sz w:val="26"/>
          <w:szCs w:val="26"/>
        </w:rPr>
        <w:t>2</w:t>
      </w:r>
      <w:r w:rsidR="00283E42">
        <w:rPr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>человек</w:t>
      </w:r>
      <w:r w:rsidR="009F3D7F"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 xml:space="preserve">сентябре </w:t>
      </w:r>
      <w:r w:rsidR="009F3D7F">
        <w:rPr>
          <w:i/>
          <w:sz w:val="26"/>
          <w:szCs w:val="26"/>
        </w:rPr>
        <w:t>2022</w:t>
      </w:r>
      <w:r w:rsidR="003D0F74" w:rsidRPr="0071215D">
        <w:rPr>
          <w:i/>
          <w:sz w:val="26"/>
          <w:szCs w:val="26"/>
        </w:rPr>
        <w:t xml:space="preserve"> года - </w:t>
      </w:r>
      <w:r w:rsidR="0020335C">
        <w:rPr>
          <w:i/>
          <w:sz w:val="26"/>
          <w:szCs w:val="26"/>
        </w:rPr>
        <w:t>0 в о</w:t>
      </w:r>
      <w:r w:rsidR="0020335C">
        <w:rPr>
          <w:i/>
          <w:sz w:val="26"/>
          <w:szCs w:val="26"/>
        </w:rPr>
        <w:t>к</w:t>
      </w:r>
      <w:r w:rsidR="0020335C">
        <w:rPr>
          <w:i/>
          <w:sz w:val="26"/>
          <w:szCs w:val="26"/>
        </w:rPr>
        <w:t>тябре</w:t>
      </w:r>
      <w:r w:rsidR="00331493">
        <w:rPr>
          <w:i/>
          <w:sz w:val="26"/>
          <w:szCs w:val="26"/>
        </w:rPr>
        <w:t xml:space="preserve"> </w:t>
      </w:r>
      <w:r w:rsidR="009F3D7F">
        <w:rPr>
          <w:i/>
          <w:sz w:val="26"/>
          <w:szCs w:val="26"/>
        </w:rPr>
        <w:t>2021</w:t>
      </w:r>
      <w:r w:rsidR="0020335C">
        <w:rPr>
          <w:i/>
          <w:sz w:val="26"/>
          <w:szCs w:val="26"/>
        </w:rPr>
        <w:t xml:space="preserve"> года</w:t>
      </w:r>
      <w:r w:rsidR="003D0F74" w:rsidRPr="0071215D">
        <w:rPr>
          <w:i/>
          <w:sz w:val="26"/>
          <w:szCs w:val="26"/>
        </w:rPr>
        <w:t xml:space="preserve">– </w:t>
      </w:r>
      <w:r w:rsidR="009F3D7F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9F3D7F">
        <w:rPr>
          <w:sz w:val="26"/>
          <w:szCs w:val="26"/>
        </w:rPr>
        <w:t>полномоченным лицам обратилось 1</w:t>
      </w:r>
      <w:r>
        <w:rPr>
          <w:sz w:val="26"/>
          <w:szCs w:val="26"/>
        </w:rPr>
        <w:t>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9F3D7F">
        <w:rPr>
          <w:i/>
          <w:sz w:val="26"/>
          <w:szCs w:val="26"/>
        </w:rPr>
        <w:t xml:space="preserve">( </w:t>
      </w:r>
      <w:proofErr w:type="gramEnd"/>
      <w:r w:rsidR="009F3D7F">
        <w:rPr>
          <w:i/>
          <w:sz w:val="26"/>
          <w:szCs w:val="26"/>
        </w:rPr>
        <w:t>в сентябре 2022года 1</w:t>
      </w:r>
      <w:r w:rsidR="00663D47">
        <w:rPr>
          <w:i/>
          <w:sz w:val="26"/>
          <w:szCs w:val="26"/>
        </w:rPr>
        <w:t xml:space="preserve">; в </w:t>
      </w:r>
      <w:r w:rsidR="0020335C">
        <w:rPr>
          <w:i/>
          <w:sz w:val="26"/>
          <w:szCs w:val="26"/>
        </w:rPr>
        <w:t>октябре</w:t>
      </w:r>
      <w:r w:rsidR="00E13AC1">
        <w:rPr>
          <w:i/>
          <w:sz w:val="26"/>
          <w:szCs w:val="26"/>
        </w:rPr>
        <w:t xml:space="preserve"> </w:t>
      </w:r>
      <w:r w:rsidR="009F3D7F">
        <w:rPr>
          <w:i/>
          <w:sz w:val="26"/>
          <w:szCs w:val="26"/>
        </w:rPr>
        <w:t>2021</w:t>
      </w:r>
      <w:r w:rsidR="0000076C">
        <w:rPr>
          <w:i/>
          <w:sz w:val="26"/>
          <w:szCs w:val="26"/>
        </w:rPr>
        <w:t xml:space="preserve"> го</w:t>
      </w:r>
      <w:r w:rsidR="0020335C">
        <w:rPr>
          <w:i/>
          <w:sz w:val="26"/>
          <w:szCs w:val="26"/>
        </w:rPr>
        <w:t>да -2</w:t>
      </w:r>
      <w:r>
        <w:rPr>
          <w:i/>
          <w:sz w:val="26"/>
          <w:szCs w:val="26"/>
        </w:rPr>
        <w:t>)</w:t>
      </w:r>
      <w:r w:rsidR="009F3D7F">
        <w:rPr>
          <w:sz w:val="26"/>
          <w:szCs w:val="26"/>
        </w:rPr>
        <w:t>с 1</w:t>
      </w:r>
      <w:r w:rsidR="00663D47">
        <w:rPr>
          <w:sz w:val="26"/>
          <w:szCs w:val="26"/>
        </w:rPr>
        <w:t xml:space="preserve"> </w:t>
      </w:r>
      <w:r w:rsidR="00030394">
        <w:rPr>
          <w:sz w:val="26"/>
          <w:szCs w:val="26"/>
        </w:rPr>
        <w:t>вопросам.</w:t>
      </w:r>
    </w:p>
    <w:p w:rsidR="00C57438" w:rsidRPr="00C57438" w:rsidRDefault="00C57438" w:rsidP="00210D91">
      <w:pPr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0335C">
        <w:rPr>
          <w:sz w:val="26"/>
          <w:szCs w:val="26"/>
        </w:rPr>
        <w:t xml:space="preserve">октябре </w:t>
      </w:r>
      <w:r w:rsidR="009F3D7F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 xml:space="preserve">сентябре </w:t>
      </w:r>
      <w:r w:rsidR="009F3D7F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331493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в </w:t>
      </w:r>
      <w:r w:rsidR="0020335C">
        <w:rPr>
          <w:i/>
          <w:sz w:val="26"/>
          <w:szCs w:val="26"/>
        </w:rPr>
        <w:t>октябре</w:t>
      </w:r>
      <w:r w:rsidR="00097C18">
        <w:rPr>
          <w:i/>
          <w:sz w:val="26"/>
          <w:szCs w:val="26"/>
        </w:rPr>
        <w:t xml:space="preserve"> </w:t>
      </w:r>
      <w:r w:rsidR="009F3D7F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E903D8">
        <w:rPr>
          <w:sz w:val="26"/>
          <w:szCs w:val="26"/>
        </w:rPr>
        <w:t>октябре</w:t>
      </w:r>
      <w:r w:rsidR="009F3D7F">
        <w:rPr>
          <w:sz w:val="26"/>
          <w:szCs w:val="26"/>
        </w:rPr>
        <w:t xml:space="preserve"> 2022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B558C9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20335C">
        <w:rPr>
          <w:i/>
          <w:sz w:val="26"/>
          <w:szCs w:val="26"/>
        </w:rPr>
        <w:t>сентябре</w:t>
      </w:r>
      <w:r w:rsidR="009F3D7F">
        <w:rPr>
          <w:i/>
          <w:sz w:val="26"/>
          <w:szCs w:val="26"/>
        </w:rPr>
        <w:t xml:space="preserve"> 2022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210D91">
        <w:rPr>
          <w:i/>
          <w:sz w:val="26"/>
          <w:szCs w:val="26"/>
        </w:rPr>
        <w:t>0</w:t>
      </w:r>
      <w:r w:rsidR="0020335C">
        <w:rPr>
          <w:i/>
          <w:sz w:val="26"/>
          <w:szCs w:val="26"/>
        </w:rPr>
        <w:t>; в октябре</w:t>
      </w:r>
      <w:r w:rsidR="00545126">
        <w:rPr>
          <w:i/>
          <w:sz w:val="26"/>
          <w:szCs w:val="26"/>
        </w:rPr>
        <w:t xml:space="preserve"> </w:t>
      </w:r>
      <w:r w:rsidR="009F3D7F">
        <w:rPr>
          <w:i/>
          <w:sz w:val="26"/>
          <w:szCs w:val="26"/>
        </w:rPr>
        <w:t>202</w:t>
      </w:r>
      <w:r w:rsidR="008A1C67" w:rsidRPr="00220798">
        <w:rPr>
          <w:i/>
          <w:sz w:val="26"/>
          <w:szCs w:val="26"/>
        </w:rPr>
        <w:t xml:space="preserve"> года – </w:t>
      </w:r>
      <w:r w:rsidR="009F3D7F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E903D8">
        <w:rPr>
          <w:sz w:val="26"/>
          <w:szCs w:val="26"/>
        </w:rPr>
        <w:t xml:space="preserve"> о</w:t>
      </w:r>
      <w:r w:rsidR="00E903D8">
        <w:rPr>
          <w:sz w:val="26"/>
          <w:szCs w:val="26"/>
        </w:rPr>
        <w:t>к</w:t>
      </w:r>
      <w:r w:rsidR="00E903D8">
        <w:rPr>
          <w:sz w:val="26"/>
          <w:szCs w:val="26"/>
        </w:rPr>
        <w:t>тябре</w:t>
      </w:r>
      <w:r w:rsidR="00AB55A8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по сравнению с </w:t>
      </w:r>
      <w:r w:rsidR="00E903D8">
        <w:rPr>
          <w:sz w:val="26"/>
          <w:szCs w:val="26"/>
        </w:rPr>
        <w:t>сентябрем</w:t>
      </w:r>
      <w:r w:rsidR="00331493">
        <w:rPr>
          <w:sz w:val="26"/>
          <w:szCs w:val="26"/>
        </w:rPr>
        <w:t xml:space="preserve"> </w:t>
      </w:r>
      <w:r w:rsidR="009F3D7F">
        <w:rPr>
          <w:sz w:val="26"/>
          <w:szCs w:val="26"/>
        </w:rPr>
        <w:t>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</w:t>
      </w:r>
      <w:r w:rsidR="0006661F">
        <w:rPr>
          <w:sz w:val="26"/>
          <w:szCs w:val="26"/>
        </w:rPr>
        <w:t xml:space="preserve">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210D91">
        <w:rPr>
          <w:sz w:val="26"/>
          <w:szCs w:val="26"/>
        </w:rPr>
        <w:t>остается на том же уровни.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9F3D7F">
        <w:rPr>
          <w:sz w:val="26"/>
          <w:szCs w:val="26"/>
        </w:rPr>
        <w:t>10.</w:t>
      </w:r>
      <w:r w:rsidR="00331493">
        <w:rPr>
          <w:sz w:val="26"/>
          <w:szCs w:val="26"/>
        </w:rPr>
        <w:t>2</w:t>
      </w:r>
      <w:r w:rsidR="009F3D7F">
        <w:rPr>
          <w:sz w:val="26"/>
          <w:szCs w:val="26"/>
        </w:rPr>
        <w:t>022</w:t>
      </w:r>
      <w:bookmarkStart w:id="0" w:name="_GoBack"/>
      <w:bookmarkEnd w:id="0"/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</w:t>
      </w:r>
      <w:r w:rsidRPr="00387B36">
        <w:rPr>
          <w:sz w:val="26"/>
          <w:szCs w:val="26"/>
        </w:rPr>
        <w:t>с</w:t>
      </w:r>
      <w:r w:rsidRPr="00387B36">
        <w:rPr>
          <w:sz w:val="26"/>
          <w:szCs w:val="26"/>
        </w:rPr>
        <w:t>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86BDE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09F5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6A61"/>
    <w:rsid w:val="007D6C8B"/>
    <w:rsid w:val="007D775B"/>
    <w:rsid w:val="007E0246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3D7F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E5E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8C9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012B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D5A13"/>
    <w:rsid w:val="00CE0F9D"/>
    <w:rsid w:val="00CE1829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сентябрь2022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8734080"/>
        <c:axId val="38739968"/>
        <c:axId val="0"/>
      </c:bar3DChart>
      <c:catAx>
        <c:axId val="38734080"/>
        <c:scaling>
          <c:orientation val="minMax"/>
        </c:scaling>
        <c:delete val="0"/>
        <c:axPos val="b"/>
        <c:majorTickMark val="out"/>
        <c:minorTickMark val="none"/>
        <c:tickLblPos val="nextTo"/>
        <c:crossAx val="38739968"/>
        <c:crosses val="autoZero"/>
        <c:auto val="1"/>
        <c:lblAlgn val="ctr"/>
        <c:lblOffset val="100"/>
        <c:noMultiLvlLbl val="0"/>
      </c:catAx>
      <c:valAx>
        <c:axId val="387399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87340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окт.20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015168"/>
        <c:axId val="61016704"/>
        <c:axId val="0"/>
      </c:bar3DChart>
      <c:catAx>
        <c:axId val="61015168"/>
        <c:scaling>
          <c:orientation val="minMax"/>
        </c:scaling>
        <c:delete val="0"/>
        <c:axPos val="b"/>
        <c:majorTickMark val="out"/>
        <c:minorTickMark val="none"/>
        <c:tickLblPos val="nextTo"/>
        <c:crossAx val="61016704"/>
        <c:crosses val="autoZero"/>
        <c:auto val="1"/>
        <c:lblAlgn val="ctr"/>
        <c:lblOffset val="100"/>
        <c:noMultiLvlLbl val="0"/>
      </c:catAx>
      <c:valAx>
        <c:axId val="6101670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01516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076224"/>
        <c:axId val="61077760"/>
        <c:axId val="0"/>
      </c:bar3DChart>
      <c:catAx>
        <c:axId val="61076224"/>
        <c:scaling>
          <c:orientation val="minMax"/>
        </c:scaling>
        <c:delete val="0"/>
        <c:axPos val="b"/>
        <c:majorTickMark val="out"/>
        <c:minorTickMark val="none"/>
        <c:tickLblPos val="nextTo"/>
        <c:crossAx val="61077760"/>
        <c:crosses val="autoZero"/>
        <c:auto val="1"/>
        <c:lblAlgn val="ctr"/>
        <c:lblOffset val="100"/>
        <c:noMultiLvlLbl val="0"/>
      </c:catAx>
      <c:valAx>
        <c:axId val="61077760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61076224"/>
        <c:crosses val="autoZero"/>
        <c:crossBetween val="between"/>
        <c:majorUnit val="1"/>
        <c:minorUnit val="0.5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в октябре 2022 г. в сравнении с сентябрем 2022 г. и октябре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октябре  2022г. в сравнении с сентябрем 2022 г. и октябрем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октябре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5FB2F-EE35-4358-BD25-A49B5D62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2021-12-21T15:10:00Z</cp:lastPrinted>
  <dcterms:created xsi:type="dcterms:W3CDTF">2022-12-14T16:13:00Z</dcterms:created>
  <dcterms:modified xsi:type="dcterms:W3CDTF">2022-12-14T16:13:00Z</dcterms:modified>
</cp:coreProperties>
</file>