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4F2675" w:rsidRPr="009957BE" w:rsidP="004F2675">
      <w:pPr>
        <w:pStyle w:val="Heading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9957BE" w:rsidP="004F2675"/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CB3417">
        <w:rPr>
          <w:rFonts w:ascii="Times New Roman" w:hAnsi="Times New Roman" w:cs="Times New Roman"/>
          <w:sz w:val="28"/>
          <w:szCs w:val="28"/>
        </w:rPr>
        <w:t>3</w:t>
      </w:r>
      <w:r w:rsidR="006A30F2">
        <w:rPr>
          <w:rFonts w:ascii="Times New Roman" w:hAnsi="Times New Roman" w:cs="Times New Roman"/>
          <w:sz w:val="28"/>
          <w:szCs w:val="28"/>
        </w:rPr>
        <w:t>3</w:t>
      </w:r>
    </w:p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A30F2">
        <w:rPr>
          <w:rFonts w:ascii="Times New Roman" w:hAnsi="Times New Roman" w:cs="Times New Roman"/>
          <w:sz w:val="28"/>
          <w:szCs w:val="28"/>
        </w:rPr>
        <w:t>8</w:t>
      </w:r>
      <w:r w:rsidR="00AC27BA">
        <w:rPr>
          <w:rFonts w:ascii="Times New Roman" w:hAnsi="Times New Roman" w:cs="Times New Roman"/>
          <w:sz w:val="28"/>
          <w:szCs w:val="28"/>
        </w:rPr>
        <w:t>.</w:t>
      </w:r>
      <w:r w:rsidR="00440A3D">
        <w:rPr>
          <w:rFonts w:ascii="Times New Roman" w:hAnsi="Times New Roman" w:cs="Times New Roman"/>
          <w:sz w:val="28"/>
          <w:szCs w:val="28"/>
        </w:rPr>
        <w:t>10</w:t>
      </w:r>
      <w:r w:rsidR="00AC27BA">
        <w:rPr>
          <w:rFonts w:ascii="Times New Roman" w:hAnsi="Times New Roman" w:cs="Times New Roman"/>
          <w:sz w:val="28"/>
          <w:szCs w:val="28"/>
        </w:rPr>
        <w:t>.2013г</w:t>
      </w:r>
    </w:p>
    <w:p w:rsidR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417" w:rsidP="00584C4D">
      <w:pPr>
        <w:rPr>
          <w:sz w:val="28"/>
          <w:szCs w:val="28"/>
        </w:rPr>
      </w:pPr>
    </w:p>
    <w:p w:rsidR="00CB3417" w:rsidP="00584C4D">
      <w:pPr>
        <w:rPr>
          <w:sz w:val="28"/>
          <w:szCs w:val="28"/>
        </w:rPr>
      </w:pPr>
    </w:p>
    <w:p w:rsidR="00E755AC" w:rsidRPr="008B3201" w:rsidP="00E755AC">
      <w:pPr>
        <w:pStyle w:val="NormalWeb"/>
        <w:spacing w:before="0" w:after="0"/>
        <w:ind w:left="0" w:right="0" w:firstLine="709"/>
        <w:jc w:val="both"/>
        <w:rPr>
          <w:sz w:val="28"/>
          <w:szCs w:val="28"/>
        </w:rPr>
        <w:sectPr w:rsidSect="00DF491D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6A30F2" w:rsidRPr="006A30F2" w:rsidP="006A30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30F2">
        <w:rPr>
          <w:rFonts w:ascii="Times New Roman" w:hAnsi="Times New Roman" w:cs="Times New Roman"/>
          <w:sz w:val="28"/>
          <w:szCs w:val="28"/>
        </w:rPr>
        <w:t>«Администрация Кыштовского района извещает о возможном предоставлении в аренду земельного участка из земель населенных пунктов для ведения личного подсобного хозяйства.</w:t>
      </w:r>
    </w:p>
    <w:p w:rsidR="006A30F2" w:rsidRPr="006A30F2" w:rsidP="006A30F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30F2">
        <w:rPr>
          <w:rFonts w:ascii="Times New Roman" w:hAnsi="Times New Roman" w:cs="Times New Roman"/>
          <w:sz w:val="28"/>
          <w:szCs w:val="28"/>
        </w:rPr>
        <w:tab/>
        <w:t>Граждане, заинтересованные в предоставлении земельного участка вправе в течени</w:t>
      </w:r>
      <w:r w:rsidRPr="006A30F2">
        <w:rPr>
          <w:rFonts w:ascii="Times New Roman" w:hAnsi="Times New Roman" w:cs="Times New Roman"/>
          <w:sz w:val="28"/>
          <w:szCs w:val="28"/>
        </w:rPr>
        <w:t>и</w:t>
      </w:r>
      <w:r w:rsidRPr="006A30F2">
        <w:rPr>
          <w:rFonts w:ascii="Times New Roman" w:hAnsi="Times New Roman" w:cs="Times New Roman"/>
          <w:sz w:val="28"/>
          <w:szCs w:val="28"/>
        </w:rPr>
        <w:t xml:space="preserve"> тридцати дней со дня опубликования в периодическом печатном издании администрации  Кыштовского района «Бюллетень органов местного самоуправления Кыштовского района Новосибирской области», размещения на официальном сайте Российской Федерации (</w:t>
      </w:r>
      <w:r>
        <w:fldChar w:fldCharType="begin"/>
      </w:r>
      <w:r>
        <w:instrText xml:space="preserve"> HYPERLINK "http://www.torgi.gov.ru" </w:instrText>
      </w:r>
      <w:r>
        <w:fldChar w:fldCharType="separate"/>
      </w:r>
      <w:r w:rsidRPr="006A30F2">
        <w:rPr>
          <w:rStyle w:val="Hyperlink"/>
          <w:rFonts w:ascii="Times New Roman" w:hAnsi="Times New Roman" w:cs="Times New Roman"/>
          <w:szCs w:val="28"/>
          <w:lang w:val="en-US"/>
        </w:rPr>
        <w:t>www</w:t>
      </w:r>
      <w:r w:rsidRPr="006A30F2">
        <w:rPr>
          <w:rStyle w:val="Hyperlink"/>
          <w:rFonts w:ascii="Times New Roman" w:hAnsi="Times New Roman" w:cs="Times New Roman"/>
          <w:szCs w:val="28"/>
        </w:rPr>
        <w:t>.</w:t>
      </w:r>
      <w:r w:rsidRPr="006A30F2">
        <w:rPr>
          <w:rStyle w:val="Hyperlink"/>
          <w:rFonts w:ascii="Times New Roman" w:hAnsi="Times New Roman" w:cs="Times New Roman"/>
          <w:szCs w:val="28"/>
          <w:lang w:val="en-US"/>
        </w:rPr>
        <w:t>torgi</w:t>
      </w:r>
      <w:r w:rsidRPr="006A30F2">
        <w:rPr>
          <w:rStyle w:val="Hyperlink"/>
          <w:rFonts w:ascii="Times New Roman" w:hAnsi="Times New Roman" w:cs="Times New Roman"/>
          <w:szCs w:val="28"/>
        </w:rPr>
        <w:t>.</w:t>
      </w:r>
      <w:r w:rsidRPr="006A30F2">
        <w:rPr>
          <w:rStyle w:val="Hyperlink"/>
          <w:rFonts w:ascii="Times New Roman" w:hAnsi="Times New Roman" w:cs="Times New Roman"/>
          <w:szCs w:val="28"/>
          <w:lang w:val="en-US"/>
        </w:rPr>
        <w:t>gov</w:t>
      </w:r>
      <w:r w:rsidRPr="006A30F2">
        <w:rPr>
          <w:rStyle w:val="Hyperlink"/>
          <w:rFonts w:ascii="Times New Roman" w:hAnsi="Times New Roman" w:cs="Times New Roman"/>
          <w:szCs w:val="28"/>
        </w:rPr>
        <w:t>.</w:t>
      </w:r>
      <w:r w:rsidRPr="006A30F2">
        <w:rPr>
          <w:rStyle w:val="Hyperlink"/>
          <w:rFonts w:ascii="Times New Roman" w:hAnsi="Times New Roman" w:cs="Times New Roman"/>
          <w:szCs w:val="28"/>
          <w:lang w:val="en-US"/>
        </w:rPr>
        <w:t>ru</w:t>
      </w:r>
      <w:r>
        <w:fldChar w:fldCharType="end"/>
      </w:r>
      <w:r w:rsidRPr="006A30F2">
        <w:rPr>
          <w:rFonts w:ascii="Times New Roman" w:hAnsi="Times New Roman" w:cs="Times New Roman"/>
          <w:sz w:val="28"/>
          <w:szCs w:val="28"/>
        </w:rPr>
        <w:t>), а также на официальном сайте администрации Кыштовского района, подавать заявление о намерении участвовать в аукционе на право заключения договоров аренды земельного  участка.</w:t>
      </w:r>
    </w:p>
    <w:p w:rsidR="006A30F2" w:rsidRPr="006A30F2" w:rsidP="006A30F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30F2">
        <w:rPr>
          <w:rFonts w:ascii="Times New Roman" w:hAnsi="Times New Roman" w:cs="Times New Roman"/>
          <w:sz w:val="28"/>
          <w:szCs w:val="28"/>
        </w:rPr>
        <w:t xml:space="preserve">Заявки принимаются на бумажном носителе по адресу: Новосибирская область, Кыштовский район, </w:t>
      </w:r>
      <w:r w:rsidRPr="006A30F2">
        <w:rPr>
          <w:rFonts w:ascii="Times New Roman" w:hAnsi="Times New Roman" w:cs="Times New Roman"/>
          <w:sz w:val="28"/>
          <w:szCs w:val="28"/>
        </w:rPr>
        <w:t>с</w:t>
      </w:r>
      <w:r w:rsidRPr="006A30F2">
        <w:rPr>
          <w:rFonts w:ascii="Times New Roman" w:hAnsi="Times New Roman" w:cs="Times New Roman"/>
          <w:sz w:val="28"/>
          <w:szCs w:val="28"/>
        </w:rPr>
        <w:t xml:space="preserve">. </w:t>
      </w:r>
      <w:r w:rsidRPr="006A30F2">
        <w:rPr>
          <w:rFonts w:ascii="Times New Roman" w:hAnsi="Times New Roman" w:cs="Times New Roman"/>
          <w:sz w:val="28"/>
          <w:szCs w:val="28"/>
        </w:rPr>
        <w:t>Кыштовка</w:t>
      </w:r>
      <w:r w:rsidRPr="006A30F2">
        <w:rPr>
          <w:rFonts w:ascii="Times New Roman" w:hAnsi="Times New Roman" w:cs="Times New Roman"/>
          <w:sz w:val="28"/>
          <w:szCs w:val="28"/>
        </w:rPr>
        <w:t xml:space="preserve">, ул. </w:t>
      </w:r>
      <w:r w:rsidRPr="006A30F2">
        <w:rPr>
          <w:rFonts w:ascii="Times New Roman" w:hAnsi="Times New Roman" w:cs="Times New Roman"/>
          <w:sz w:val="28"/>
          <w:szCs w:val="28"/>
        </w:rPr>
        <w:t>Гундарева</w:t>
      </w:r>
      <w:r w:rsidRPr="006A30F2">
        <w:rPr>
          <w:rFonts w:ascii="Times New Roman" w:hAnsi="Times New Roman" w:cs="Times New Roman"/>
          <w:sz w:val="28"/>
          <w:szCs w:val="28"/>
        </w:rPr>
        <w:t>, начиная с 19.10.2023 с 9 часов 00 минут до 17 часов 00 минут.</w:t>
      </w:r>
    </w:p>
    <w:p w:rsidR="006A30F2" w:rsidRPr="006A30F2" w:rsidP="006A30F2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A30F2">
        <w:rPr>
          <w:rFonts w:ascii="Times New Roman" w:hAnsi="Times New Roman" w:cs="Times New Roman"/>
          <w:sz w:val="28"/>
          <w:szCs w:val="28"/>
        </w:rPr>
        <w:t>Дата окончания приема заявок: до 10 часов 00 минут 20.11.2023,</w:t>
      </w:r>
    </w:p>
    <w:p w:rsidR="006A30F2" w:rsidRPr="006A30F2" w:rsidP="006A30F2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0F2">
        <w:rPr>
          <w:rFonts w:ascii="Times New Roman" w:hAnsi="Times New Roman" w:cs="Times New Roman"/>
          <w:color w:val="000000" w:themeColor="text1"/>
          <w:sz w:val="28"/>
          <w:szCs w:val="28"/>
        </w:rPr>
        <w:t>Местоположение земельного участка:</w:t>
      </w:r>
    </w:p>
    <w:p w:rsidR="006A30F2" w:rsidRPr="006A30F2" w:rsidP="006A30F2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0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Новосибирская область, Кыштовский район, с. Кыштовка, ул. </w:t>
      </w:r>
      <w:r w:rsidRPr="006A30F2">
        <w:rPr>
          <w:rFonts w:ascii="Times New Roman" w:hAnsi="Times New Roman" w:cs="Times New Roman"/>
          <w:color w:val="000000" w:themeColor="text1"/>
          <w:sz w:val="28"/>
          <w:szCs w:val="28"/>
        </w:rPr>
        <w:t>Гундарева</w:t>
      </w:r>
      <w:r w:rsidRPr="006A30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площадью </w:t>
      </w:r>
      <w:r w:rsidRPr="006A3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1800 </w:t>
      </w:r>
      <w:r w:rsidRPr="006A30F2">
        <w:rPr>
          <w:rFonts w:ascii="Times New Roman" w:hAnsi="Times New Roman" w:cs="Times New Roman"/>
          <w:color w:val="000000" w:themeColor="text1"/>
          <w:sz w:val="28"/>
          <w:szCs w:val="28"/>
        </w:rPr>
        <w:t>кв</w:t>
      </w:r>
      <w:r w:rsidRPr="006A30F2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r w:rsidRPr="006A30F2">
        <w:rPr>
          <w:rFonts w:ascii="Times New Roman" w:hAnsi="Times New Roman" w:cs="Times New Roman"/>
          <w:color w:val="000000" w:themeColor="text1"/>
          <w:sz w:val="28"/>
          <w:szCs w:val="28"/>
        </w:rPr>
        <w:t>, кадастровый номер:</w:t>
      </w:r>
      <w:r w:rsidRPr="006A30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54:16:010134:967</w:t>
      </w:r>
      <w:r w:rsidRPr="006A30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A30F2" w:rsidRPr="006A30F2" w:rsidP="006A30F2">
      <w:pPr>
        <w:tabs>
          <w:tab w:val="left" w:pos="482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3417" w:rsidRPr="006A30F2" w:rsidP="006A30F2">
      <w:pPr>
        <w:rPr>
          <w:rFonts w:ascii="Times New Roman" w:hAnsi="Times New Roman" w:cs="Times New Roman"/>
          <w:sz w:val="28"/>
          <w:szCs w:val="28"/>
        </w:rPr>
      </w:pPr>
      <w:r w:rsidRPr="006A30F2">
        <w:rPr>
          <w:rFonts w:ascii="Times New Roman" w:hAnsi="Times New Roman" w:cs="Times New Roman"/>
          <w:sz w:val="28"/>
          <w:szCs w:val="28"/>
        </w:rPr>
        <w:t>Администрация Кыштовского района»</w:t>
      </w:r>
    </w:p>
    <w:p w:rsidR="00CB3417" w:rsidP="00584C4D">
      <w:pPr>
        <w:rPr>
          <w:sz w:val="28"/>
          <w:szCs w:val="28"/>
        </w:rPr>
      </w:pPr>
    </w:p>
    <w:p w:rsidR="00CB3417" w:rsidP="00584C4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AC" w:rsidP="00584C4D">
      <w:pPr>
        <w:rPr>
          <w:sz w:val="28"/>
          <w:szCs w:val="28"/>
        </w:rPr>
      </w:pPr>
    </w:p>
    <w:p w:rsidR="002E08AC" w:rsidP="00584C4D">
      <w:pPr>
        <w:rPr>
          <w:sz w:val="28"/>
          <w:szCs w:val="28"/>
        </w:rPr>
      </w:pPr>
    </w:p>
    <w:p w:rsidR="002E08AC" w:rsidP="00F133B7">
      <w:pPr>
        <w:pStyle w:val="Heading1"/>
        <w:jc w:val="center"/>
        <w:rPr>
          <w:szCs w:val="28"/>
        </w:rPr>
      </w:pPr>
    </w:p>
    <w:p w:rsidR="002E08AC" w:rsidP="00F133B7">
      <w:pPr>
        <w:pStyle w:val="Heading1"/>
        <w:jc w:val="center"/>
        <w:rPr>
          <w:szCs w:val="28"/>
        </w:rPr>
      </w:pPr>
    </w:p>
    <w:p w:rsidR="002E08AC" w:rsidP="00F133B7">
      <w:pPr>
        <w:pStyle w:val="Heading1"/>
        <w:jc w:val="center"/>
        <w:rPr>
          <w:szCs w:val="28"/>
        </w:rPr>
      </w:pPr>
    </w:p>
    <w:p w:rsidR="002E08AC" w:rsidP="00F133B7">
      <w:pPr>
        <w:pStyle w:val="Heading1"/>
        <w:jc w:val="center"/>
        <w:rPr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r w:rsidRPr="00F133B7">
        <w:rPr>
          <w:rFonts w:ascii="Times New Roman" w:hAnsi="Times New Roman" w:cs="Times New Roman"/>
          <w:sz w:val="28"/>
          <w:szCs w:val="28"/>
        </w:rPr>
        <w:t>Щевровский</w:t>
      </w:r>
      <w:r w:rsidRPr="00F133B7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</w:t>
      </w:r>
      <w:r w:rsidRPr="00F133B7">
        <w:rPr>
          <w:rFonts w:ascii="Times New Roman" w:hAnsi="Times New Roman" w:cs="Times New Roman"/>
          <w:sz w:val="28"/>
          <w:szCs w:val="28"/>
        </w:rPr>
        <w:t xml:space="preserve">. </w:t>
      </w:r>
      <w:r w:rsidRPr="00F133B7">
        <w:rPr>
          <w:rFonts w:ascii="Times New Roman" w:hAnsi="Times New Roman" w:cs="Times New Roman"/>
          <w:sz w:val="28"/>
          <w:szCs w:val="28"/>
        </w:rPr>
        <w:t>Кыштовка</w:t>
      </w:r>
      <w:r w:rsidRPr="00F133B7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CB3417">
        <w:rPr>
          <w:rFonts w:ascii="Times New Roman" w:hAnsi="Times New Roman" w:cs="Times New Roman"/>
          <w:sz w:val="28"/>
          <w:szCs w:val="28"/>
        </w:rPr>
        <w:t>1</w:t>
      </w:r>
      <w:r w:rsidR="006A30F2">
        <w:rPr>
          <w:rFonts w:ascii="Times New Roman" w:hAnsi="Times New Roman" w:cs="Times New Roman"/>
          <w:sz w:val="28"/>
          <w:szCs w:val="28"/>
        </w:rPr>
        <w:t>8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="00440A3D">
        <w:rPr>
          <w:rFonts w:ascii="Times New Roman" w:hAnsi="Times New Roman" w:cs="Times New Roman"/>
          <w:sz w:val="28"/>
          <w:szCs w:val="28"/>
        </w:rPr>
        <w:t>10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Pr="00F133B7" w:rsidR="001A48AE">
        <w:rPr>
          <w:rFonts w:ascii="Times New Roman" w:hAnsi="Times New Roman" w:cs="Times New Roman"/>
          <w:sz w:val="28"/>
          <w:szCs w:val="28"/>
        </w:rPr>
        <w:t>3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Формат 15 </w:t>
      </w:r>
      <w:r w:rsidRPr="00F133B7">
        <w:rPr>
          <w:rFonts w:ascii="Times New Roman" w:hAnsi="Times New Roman" w:cs="Times New Roman"/>
          <w:sz w:val="28"/>
          <w:szCs w:val="28"/>
        </w:rPr>
        <w:t>х</w:t>
      </w:r>
      <w:r w:rsidRPr="00F133B7">
        <w:rPr>
          <w:rFonts w:ascii="Times New Roman" w:hAnsi="Times New Roman" w:cs="Times New Roman"/>
          <w:sz w:val="28"/>
          <w:szCs w:val="28"/>
        </w:rPr>
        <w:t xml:space="preserve"> 21. Отпечатано на оборудовании Администрации 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1617D4"/>
    <w:lvl w:ilvl="0">
      <w:start w:val="0"/>
      <w:numFmt w:val="bullet"/>
      <w:lvlText w:val="*"/>
      <w:lvlJc w:val="left"/>
    </w:lvl>
  </w:abstractNum>
  <w:abstractNum w:abstractNumId="1">
    <w:nsid w:val="00000004"/>
    <w:multiLevelType w:val="hybridMultilevel"/>
    <w:tmpl w:val="FAFE7E02"/>
    <w:lvl w:ilvl="0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1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2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3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4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5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6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7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8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">
    <w:nsid w:val="039D3EDA"/>
    <w:multiLevelType w:val="hybridMultilevel"/>
    <w:tmpl w:val="C55261E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81B8B"/>
    <w:multiLevelType w:val="hybridMultilevel"/>
    <w:tmpl w:val="E46A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526FD7"/>
    <w:multiLevelType w:val="singleLevel"/>
    <w:tmpl w:val="ACD85610"/>
    <w:lvl w:ilvl="0">
      <w:start w:val="1"/>
      <w:numFmt w:val="decimal"/>
      <w:lvlText w:val="4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5">
    <w:nsid w:val="067B4C11"/>
    <w:multiLevelType w:val="hybridMultilevel"/>
    <w:tmpl w:val="DCC2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4C55E5"/>
    <w:multiLevelType w:val="hybridMultilevel"/>
    <w:tmpl w:val="E36AFDC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264BE"/>
    <w:multiLevelType w:val="singleLevel"/>
    <w:tmpl w:val="4636F4B0"/>
    <w:lvl w:ilvl="0">
      <w:start w:val="8"/>
      <w:numFmt w:val="decimal"/>
      <w:lvlText w:val="4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8">
    <w:nsid w:val="24DF414D"/>
    <w:multiLevelType w:val="singleLevel"/>
    <w:tmpl w:val="DA86D67E"/>
    <w:lvl w:ilvl="0">
      <w:start w:val="10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9">
    <w:nsid w:val="286553AD"/>
    <w:multiLevelType w:val="singleLevel"/>
    <w:tmpl w:val="A31869D4"/>
    <w:lvl w:ilvl="0">
      <w:start w:val="3"/>
      <w:numFmt w:val="decimal"/>
      <w:lvlText w:val="6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0">
    <w:nsid w:val="28922990"/>
    <w:multiLevelType w:val="hybridMultilevel"/>
    <w:tmpl w:val="8344264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94E45C4"/>
    <w:multiLevelType w:val="hybridMultilevel"/>
    <w:tmpl w:val="1E96B20A"/>
    <w:lvl w:ilvl="0">
      <w:start w:val="7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01427F6"/>
    <w:multiLevelType w:val="singleLevel"/>
    <w:tmpl w:val="9FFE7EA6"/>
    <w:lvl w:ilvl="0">
      <w:start w:val="3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3">
    <w:nsid w:val="315B1FCA"/>
    <w:multiLevelType w:val="singleLevel"/>
    <w:tmpl w:val="6D745D66"/>
    <w:lvl w:ilvl="0">
      <w:start w:val="6"/>
      <w:numFmt w:val="decimal"/>
      <w:lvlText w:val="4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4">
    <w:nsid w:val="35CF0AC5"/>
    <w:multiLevelType w:val="multilevel"/>
    <w:tmpl w:val="8D2A2068"/>
    <w:lvl w:ilvl="0">
      <w:start w:val="4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5">
    <w:nsid w:val="3DBB714D"/>
    <w:multiLevelType w:val="hybridMultilevel"/>
    <w:tmpl w:val="1004B1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F254062"/>
    <w:multiLevelType w:val="singleLevel"/>
    <w:tmpl w:val="6B0E545E"/>
    <w:lvl w:ilvl="0">
      <w:start w:val="5"/>
      <w:numFmt w:val="decimal"/>
      <w:lvlText w:val="3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17">
    <w:nsid w:val="414C48E5"/>
    <w:multiLevelType w:val="hybridMultilevel"/>
    <w:tmpl w:val="AA2CF7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6A3EC1"/>
    <w:multiLevelType w:val="singleLevel"/>
    <w:tmpl w:val="37923514"/>
    <w:lvl w:ilvl="0">
      <w:start w:val="2"/>
      <w:numFmt w:val="decimal"/>
      <w:lvlText w:val="5.%1."/>
      <w:legacy w:legacy="1" w:legacySpace="0" w:legacyIndent="413"/>
      <w:lvlJc w:val="left"/>
      <w:rPr>
        <w:rFonts w:ascii="Times New Roman" w:hAnsi="Times New Roman" w:cs="Times New Roman" w:hint="default"/>
        <w:i w:val="0"/>
      </w:rPr>
    </w:lvl>
  </w:abstractNum>
  <w:abstractNum w:abstractNumId="19">
    <w:nsid w:val="456616B2"/>
    <w:multiLevelType w:val="hybridMultilevel"/>
    <w:tmpl w:val="33246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581339"/>
    <w:multiLevelType w:val="hybridMultilevel"/>
    <w:tmpl w:val="BD7481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2276520"/>
    <w:multiLevelType w:val="multilevel"/>
    <w:tmpl w:val="59C675A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pacing w:val="0"/>
        <w:kern w:val="0"/>
        <w:position w:val="0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64A1200"/>
    <w:multiLevelType w:val="hybridMultilevel"/>
    <w:tmpl w:val="48E2949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97B7AB5"/>
    <w:multiLevelType w:val="multilevel"/>
    <w:tmpl w:val="3EE8AD9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4">
    <w:nsid w:val="59D518B1"/>
    <w:multiLevelType w:val="singleLevel"/>
    <w:tmpl w:val="09EE5E6A"/>
    <w:lvl w:ilvl="0">
      <w:start w:val="1"/>
      <w:numFmt w:val="decimal"/>
      <w:lvlText w:val="7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25">
    <w:nsid w:val="60055BAF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7F2721F"/>
    <w:multiLevelType w:val="hybridMultilevel"/>
    <w:tmpl w:val="D8EC7F8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EA61D4A"/>
    <w:multiLevelType w:val="singleLevel"/>
    <w:tmpl w:val="D3B8C4E2"/>
    <w:lvl w:ilvl="0">
      <w:start w:val="6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7B084047"/>
    <w:multiLevelType w:val="hybridMultilevel"/>
    <w:tmpl w:val="55A07762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9">
    <w:nsid w:val="7F437009"/>
    <w:multiLevelType w:val="hybridMultilevel"/>
    <w:tmpl w:val="D5F014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0"/>
  </w:num>
  <w:num w:numId="2">
    <w:abstractNumId w:val="6"/>
  </w:num>
  <w:num w:numId="3">
    <w:abstractNumId w:val="19"/>
  </w:num>
  <w:num w:numId="4">
    <w:abstractNumId w:val="10"/>
  </w:num>
  <w:num w:numId="5">
    <w:abstractNumId w:val="29"/>
  </w:num>
  <w:num w:numId="6">
    <w:abstractNumId w:val="15"/>
  </w:num>
  <w:num w:numId="7">
    <w:abstractNumId w:val="26"/>
  </w:num>
  <w:num w:numId="8">
    <w:abstractNumId w:val="2"/>
  </w:num>
  <w:num w:numId="9">
    <w:abstractNumId w:val="1"/>
  </w:num>
  <w:num w:numId="10">
    <w:abstractNumId w:val="28"/>
  </w:num>
  <w:num w:numId="11">
    <w:abstractNumId w:val="5"/>
  </w:num>
  <w:num w:numId="12">
    <w:abstractNumId w:val="3"/>
  </w:num>
  <w:num w:numId="13">
    <w:abstractNumId w:val="25"/>
  </w:num>
  <w:num w:numId="14">
    <w:abstractNumId w:val="17"/>
  </w:num>
  <w:num w:numId="15">
    <w:abstractNumId w:val="21"/>
  </w:num>
  <w:num w:numId="16">
    <w:abstractNumId w:val="22"/>
  </w:num>
  <w:num w:numId="17">
    <w:abstractNumId w:val="27"/>
  </w:num>
  <w:num w:numId="18">
    <w:abstractNumId w:val="27"/>
    <w:lvlOverride w:ilvl="0">
      <w:lvl w:ilvl="0">
        <w:start w:val="6"/>
        <w:numFmt w:val="decimal"/>
        <w:lvlText w:val="%1)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8"/>
  </w:num>
  <w:num w:numId="20">
    <w:abstractNumId w:val="12"/>
  </w:num>
  <w:num w:numId="21">
    <w:abstractNumId w:val="11"/>
  </w:num>
  <w:num w:numId="22">
    <w:abstractNumId w:val="16"/>
  </w:num>
  <w:num w:numId="23">
    <w:abstractNumId w:val="4"/>
  </w:num>
  <w:num w:numId="24">
    <w:abstractNumId w:val="0"/>
    <w:lvlOverride w:ilvl="0">
      <w:lvl w:ilvl="0">
        <w:start w:val="0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13"/>
  </w:num>
  <w:num w:numId="26">
    <w:abstractNumId w:val="7"/>
  </w:num>
  <w:num w:numId="27">
    <w:abstractNumId w:val="0"/>
    <w:lvlOverride w:ilvl="0">
      <w:lvl w:ilvl="0">
        <w:start w:val="0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18"/>
  </w:num>
  <w:num w:numId="29">
    <w:abstractNumId w:val="9"/>
  </w:num>
  <w:num w:numId="30">
    <w:abstractNumId w:val="0"/>
    <w:lvlOverride w:ilvl="0">
      <w:lvl w:ilvl="0">
        <w:start w:val="0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24"/>
  </w:num>
  <w:num w:numId="32">
    <w:abstractNumId w:val="14"/>
  </w:num>
  <w:num w:numId="33">
    <w:abstractNumId w:val="20"/>
  </w:num>
  <w:num w:numId="3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303"/>
  </w:style>
  <w:style w:type="paragraph" w:styleId="Heading1">
    <w:name w:val="heading 1"/>
    <w:basedOn w:val="Normal"/>
    <w:next w:val="Normal"/>
    <w:link w:val="1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3">
    <w:name w:val="heading 3"/>
    <w:basedOn w:val="Normal"/>
    <w:next w:val="Normal"/>
    <w:link w:val="31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4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BalloonText">
    <w:name w:val="Balloon Text"/>
    <w:basedOn w:val="Normal"/>
    <w:link w:val="a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semiHidden/>
    <w:rsid w:val="004F2675"/>
    <w:rPr>
      <w:rFonts w:ascii="Tahoma" w:hAnsi="Tahoma" w:cs="Tahoma"/>
      <w:sz w:val="16"/>
      <w:szCs w:val="16"/>
    </w:rPr>
  </w:style>
  <w:style w:type="character" w:styleId="Hyperlink">
    <w:name w:val="Hyperlink"/>
    <w:rsid w:val="002B5DE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Normal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a7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Normal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Основной текст_"/>
    <w:link w:val="10"/>
    <w:rsid w:val="00B615CE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Normal"/>
    <w:link w:val="a0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DefaultParagraphFont"/>
    <w:rsid w:val="00B615CE"/>
  </w:style>
  <w:style w:type="paragraph" w:customStyle="1" w:styleId="S">
    <w:name w:val="S_Обычный жирный"/>
    <w:basedOn w:val="Normal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a1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1">
    <w:name w:val="Название Знак"/>
    <w:basedOn w:val="DefaultParagraphFont"/>
    <w:link w:val="Title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1">
    <w:name w:val="Без интервала1"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2">
    <w:name w:val="Заголовок №1_"/>
    <w:basedOn w:val="DefaultParagraphFont"/>
    <w:link w:val="13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">
    <w:name w:val="Основной текст (2) + Курсив"/>
    <w:basedOn w:val="DefaultParagraphFont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DefaultParagraphFont"/>
    <w:link w:val="30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DefaultParagraphFont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2">
    <w:name w:val="Подпись к таблице_"/>
    <w:basedOn w:val="DefaultParagraphFont"/>
    <w:link w:val="a3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3">
    <w:name w:val="Заголовок №1"/>
    <w:basedOn w:val="Normal"/>
    <w:link w:val="12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0">
    <w:name w:val="Основной текст (3)"/>
    <w:basedOn w:val="Normal"/>
    <w:link w:val="3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3">
    <w:name w:val="Подпись к таблице"/>
    <w:basedOn w:val="Normal"/>
    <w:link w:val="a2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">
    <w:name w:val="Основной текст 21"/>
    <w:basedOn w:val="Normal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a4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DefaultParagraphFont"/>
    <w:link w:val="Header"/>
    <w:rsid w:val="00AA063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a5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DefaultParagraphFont"/>
    <w:link w:val="Footer"/>
    <w:rsid w:val="00AA063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A063E"/>
    <w:rPr>
      <w:rFonts w:cs="Times New Roman"/>
    </w:rPr>
  </w:style>
  <w:style w:type="paragraph" w:styleId="BodyText">
    <w:name w:val="Body Text"/>
    <w:basedOn w:val="Normal"/>
    <w:link w:val="a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DefaultParagraphFont"/>
    <w:link w:val="BodyText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rsid w:val="00AA0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FootnoteReference">
    <w:name w:val="footnote reference"/>
    <w:rsid w:val="00EC6CA4"/>
    <w:rPr>
      <w:vertAlign w:val="superscript"/>
    </w:rPr>
  </w:style>
  <w:style w:type="character" w:customStyle="1" w:styleId="a7">
    <w:name w:val="Абзац списка Знак"/>
    <w:link w:val="ListParagraph"/>
    <w:uiPriority w:val="34"/>
    <w:locked/>
    <w:rsid w:val="00EC6CA4"/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DefaultParagraphFont"/>
    <w:link w:val="Heading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DefaultParagraphFont"/>
    <w:link w:val="Heading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BodyText2">
    <w:name w:val="Body Text 2"/>
    <w:basedOn w:val="Normal"/>
    <w:link w:val="22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DefaultParagraphFont"/>
    <w:link w:val="BodyText2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FootnoteText">
    <w:name w:val="footnote text"/>
    <w:basedOn w:val="Normal"/>
    <w:link w:val="a8"/>
    <w:semiHidden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DefaultParagraphFont"/>
    <w:link w:val="FootnoteText"/>
    <w:semiHidden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sid w:val="009E76A3"/>
    <w:rPr>
      <w:sz w:val="16"/>
      <w:szCs w:val="16"/>
    </w:rPr>
  </w:style>
  <w:style w:type="paragraph" w:styleId="CommentText">
    <w:name w:val="annotation text"/>
    <w:basedOn w:val="Normal"/>
    <w:link w:val="a9"/>
    <w:semiHidden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DefaultParagraphFont"/>
    <w:link w:val="CommentText"/>
    <w:semiHidden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a10"/>
    <w:semiHidden/>
    <w:unhideWhenUsed/>
    <w:rsid w:val="009E76A3"/>
    <w:rPr>
      <w:b/>
      <w:bCs/>
    </w:rPr>
  </w:style>
  <w:style w:type="character" w:customStyle="1" w:styleId="a10">
    <w:name w:val="Тема примечания Знак"/>
    <w:basedOn w:val="a9"/>
    <w:link w:val="CommentSubject"/>
    <w:semiHidden/>
    <w:rsid w:val="009E76A3"/>
    <w:rPr>
      <w:b/>
      <w:bCs/>
    </w:rPr>
  </w:style>
  <w:style w:type="paragraph" w:customStyle="1" w:styleId="Pa12">
    <w:name w:val="Pa12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3">
    <w:name w:val="Pa13"/>
    <w:basedOn w:val="Normal"/>
    <w:next w:val="Normal"/>
    <w:uiPriority w:val="99"/>
    <w:rsid w:val="004743CB"/>
    <w:pPr>
      <w:spacing w:after="0" w:line="18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">
    <w:name w:val="Pa1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Default">
    <w:name w:val="Default"/>
    <w:rsid w:val="004743CB"/>
    <w:pPr>
      <w:spacing w:after="0" w:line="240" w:lineRule="auto"/>
    </w:pPr>
    <w:rPr>
      <w:rFonts w:ascii="OctavaC" w:hAnsi="OctavaC" w:eastAsiaTheme="minorHAnsi" w:cs="OctavaC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4743CB"/>
    <w:pPr>
      <w:spacing w:line="22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jpe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theme" Target="theme/theme1.xml" /><Relationship Id="rId56" Type="http://schemas.openxmlformats.org/officeDocument/2006/relationships/numbering" Target="numbering.xml" /><Relationship Id="rId57" Type="http://schemas.openxmlformats.org/officeDocument/2006/relationships/styles" Target="styles.xml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374B2-4C19-45FE-AC7D-C312AB29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53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2023-10-19T05:02:00Z</cp:lastPrinted>
  <dcterms:created xsi:type="dcterms:W3CDTF">2023-10-19T05:02:00Z</dcterms:created>
  <dcterms:modified xsi:type="dcterms:W3CDTF">2023-10-19T05:02:00Z</dcterms:modified>
</cp:coreProperties>
</file>