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F2675" w:rsidRPr="009957BE" w:rsidRDefault="004F2675" w:rsidP="004F2675">
      <w:pPr>
        <w:pStyle w:val="1"/>
        <w:tabs>
          <w:tab w:val="left" w:pos="8789"/>
        </w:tabs>
        <w:ind w:left="-180" w:right="566" w:firstLine="180"/>
        <w:jc w:val="center"/>
        <w:rPr>
          <w:sz w:val="24"/>
          <w:szCs w:val="24"/>
        </w:rPr>
      </w:pPr>
      <w:r w:rsidRPr="009957BE">
        <w:rPr>
          <w:sz w:val="24"/>
          <w:szCs w:val="24"/>
        </w:rPr>
        <w:t xml:space="preserve">          </w:t>
      </w:r>
      <w:r>
        <w:rPr>
          <w:noProof/>
          <w:sz w:val="24"/>
          <w:szCs w:val="24"/>
        </w:rPr>
        <w:drawing>
          <wp:inline distT="0" distB="0" distL="0" distR="0">
            <wp:extent cx="1614170" cy="1941830"/>
            <wp:effectExtent l="19050" t="0" r="5080" b="0"/>
            <wp:docPr id="1" name="Рисунок 1" descr="Кыштовский р(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ыштовский р(герб)"/>
                    <pic:cNvPicPr>
                      <a:picLocks noChangeAspect="1" noChangeArrowheads="1"/>
                    </pic:cNvPicPr>
                  </pic:nvPicPr>
                  <pic:blipFill>
                    <a:blip r:embed="rId8" cstate="print"/>
                    <a:srcRect/>
                    <a:stretch>
                      <a:fillRect/>
                    </a:stretch>
                  </pic:blipFill>
                  <pic:spPr bwMode="auto">
                    <a:xfrm>
                      <a:off x="0" y="0"/>
                      <a:ext cx="1614170" cy="1941830"/>
                    </a:xfrm>
                    <a:prstGeom prst="rect">
                      <a:avLst/>
                    </a:prstGeom>
                    <a:noFill/>
                    <a:ln w="9525">
                      <a:noFill/>
                      <a:miter lim="800000"/>
                      <a:headEnd/>
                      <a:tailEnd/>
                    </a:ln>
                  </pic:spPr>
                </pic:pic>
              </a:graphicData>
            </a:graphic>
          </wp:inline>
        </w:drawing>
      </w:r>
      <w:r w:rsidRPr="009957BE">
        <w:rPr>
          <w:sz w:val="24"/>
          <w:szCs w:val="24"/>
        </w:rPr>
        <w:t xml:space="preserve"> </w:t>
      </w: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52"/>
          <w:szCs w:val="52"/>
        </w:rPr>
      </w:pPr>
    </w:p>
    <w:p w:rsidR="004F2675" w:rsidRPr="009957BE" w:rsidRDefault="004F2675" w:rsidP="004F2675">
      <w:pPr>
        <w:pStyle w:val="1"/>
        <w:jc w:val="center"/>
        <w:rPr>
          <w:sz w:val="52"/>
          <w:szCs w:val="52"/>
        </w:rPr>
      </w:pPr>
      <w:r w:rsidRPr="009957BE">
        <w:rPr>
          <w:sz w:val="52"/>
          <w:szCs w:val="52"/>
        </w:rPr>
        <w:t>БЮЛЛЕТЕНЬ</w:t>
      </w:r>
    </w:p>
    <w:p w:rsidR="004F2675" w:rsidRPr="009957BE" w:rsidRDefault="004F2675" w:rsidP="004F2675">
      <w:pPr>
        <w:pStyle w:val="1"/>
        <w:jc w:val="center"/>
        <w:rPr>
          <w:sz w:val="52"/>
          <w:szCs w:val="52"/>
        </w:rPr>
      </w:pPr>
      <w:r w:rsidRPr="009957BE">
        <w:rPr>
          <w:sz w:val="52"/>
          <w:szCs w:val="52"/>
        </w:rPr>
        <w:t xml:space="preserve">органов местного самоуправления </w:t>
      </w:r>
    </w:p>
    <w:p w:rsidR="004F2675" w:rsidRPr="009957BE" w:rsidRDefault="004F2675" w:rsidP="004F2675">
      <w:pPr>
        <w:pStyle w:val="1"/>
        <w:jc w:val="center"/>
        <w:rPr>
          <w:sz w:val="52"/>
          <w:szCs w:val="52"/>
        </w:rPr>
      </w:pPr>
      <w:r w:rsidRPr="009957BE">
        <w:rPr>
          <w:sz w:val="52"/>
          <w:szCs w:val="52"/>
        </w:rPr>
        <w:t>Кыштовского района</w:t>
      </w:r>
    </w:p>
    <w:p w:rsidR="004F2675" w:rsidRPr="009957BE" w:rsidRDefault="004F2675" w:rsidP="004F2675">
      <w:pPr>
        <w:pStyle w:val="1"/>
        <w:jc w:val="center"/>
        <w:rPr>
          <w:sz w:val="52"/>
          <w:szCs w:val="52"/>
        </w:rPr>
      </w:pPr>
      <w:r w:rsidRPr="009957BE">
        <w:rPr>
          <w:sz w:val="52"/>
          <w:szCs w:val="52"/>
        </w:rPr>
        <w:t>Новосибирской области</w:t>
      </w:r>
    </w:p>
    <w:p w:rsidR="004F2675" w:rsidRPr="009957BE" w:rsidRDefault="004F2675" w:rsidP="004F2675">
      <w:pPr>
        <w:pStyle w:val="1"/>
        <w:jc w:val="center"/>
        <w:rPr>
          <w:sz w:val="52"/>
          <w:szCs w:val="52"/>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 w:rsidR="004F2675" w:rsidRPr="009957BE" w:rsidRDefault="004F2675" w:rsidP="004F2675"/>
    <w:p w:rsidR="004F2675" w:rsidRPr="009957BE" w:rsidRDefault="004F2675" w:rsidP="004F2675"/>
    <w:p w:rsidR="004F2675" w:rsidRPr="009957BE" w:rsidRDefault="004F2675" w:rsidP="004F2675"/>
    <w:p w:rsidR="004F2675" w:rsidRPr="009957BE" w:rsidRDefault="004F2675" w:rsidP="004F2675">
      <w:pPr>
        <w:pStyle w:val="1"/>
        <w:jc w:val="center"/>
        <w:rPr>
          <w:sz w:val="24"/>
          <w:szCs w:val="24"/>
        </w:rPr>
      </w:pPr>
    </w:p>
    <w:p w:rsidR="004F2675" w:rsidRPr="009957BE" w:rsidRDefault="004F2675" w:rsidP="004F2675"/>
    <w:p w:rsidR="004F2675" w:rsidRPr="009957BE" w:rsidRDefault="004F2675" w:rsidP="004F2675"/>
    <w:p w:rsidR="004F2675" w:rsidRPr="009957BE" w:rsidRDefault="004F2675" w:rsidP="004F2675"/>
    <w:p w:rsidR="004F2675" w:rsidRPr="004F2675" w:rsidRDefault="004F2675" w:rsidP="004F2675">
      <w:pPr>
        <w:spacing w:after="0"/>
        <w:jc w:val="center"/>
        <w:rPr>
          <w:rFonts w:ascii="Times New Roman" w:hAnsi="Times New Roman" w:cs="Times New Roman"/>
          <w:sz w:val="28"/>
          <w:szCs w:val="28"/>
        </w:rPr>
      </w:pPr>
      <w:r w:rsidRPr="004F2675">
        <w:rPr>
          <w:rFonts w:ascii="Times New Roman" w:hAnsi="Times New Roman" w:cs="Times New Roman"/>
          <w:sz w:val="28"/>
          <w:szCs w:val="28"/>
        </w:rPr>
        <w:t xml:space="preserve">№ </w:t>
      </w:r>
      <w:r w:rsidR="008C3D70">
        <w:rPr>
          <w:rFonts w:ascii="Times New Roman" w:hAnsi="Times New Roman" w:cs="Times New Roman"/>
          <w:sz w:val="28"/>
          <w:szCs w:val="28"/>
        </w:rPr>
        <w:t>1</w:t>
      </w:r>
      <w:r w:rsidR="00CB3417">
        <w:rPr>
          <w:rFonts w:ascii="Times New Roman" w:hAnsi="Times New Roman" w:cs="Times New Roman"/>
          <w:sz w:val="28"/>
          <w:szCs w:val="28"/>
        </w:rPr>
        <w:t>3</w:t>
      </w:r>
      <w:r w:rsidR="00AB7158">
        <w:rPr>
          <w:rFonts w:ascii="Times New Roman" w:hAnsi="Times New Roman" w:cs="Times New Roman"/>
          <w:sz w:val="28"/>
          <w:szCs w:val="28"/>
        </w:rPr>
        <w:t>7</w:t>
      </w:r>
    </w:p>
    <w:p w:rsidR="004F2675" w:rsidRPr="004F2675" w:rsidRDefault="004F2675" w:rsidP="004F2675">
      <w:pPr>
        <w:spacing w:after="0"/>
        <w:jc w:val="center"/>
        <w:rPr>
          <w:rFonts w:ascii="Times New Roman" w:hAnsi="Times New Roman" w:cs="Times New Roman"/>
          <w:sz w:val="28"/>
          <w:szCs w:val="28"/>
        </w:rPr>
      </w:pPr>
    </w:p>
    <w:p w:rsidR="005A1303" w:rsidRDefault="00AB7158" w:rsidP="004F2675">
      <w:pPr>
        <w:spacing w:after="0"/>
        <w:jc w:val="center"/>
        <w:rPr>
          <w:rFonts w:ascii="Times New Roman" w:hAnsi="Times New Roman" w:cs="Times New Roman"/>
          <w:sz w:val="28"/>
          <w:szCs w:val="28"/>
        </w:rPr>
      </w:pPr>
      <w:r>
        <w:rPr>
          <w:rFonts w:ascii="Times New Roman" w:hAnsi="Times New Roman" w:cs="Times New Roman"/>
          <w:sz w:val="28"/>
          <w:szCs w:val="28"/>
        </w:rPr>
        <w:t>29</w:t>
      </w:r>
      <w:r w:rsidR="00AC27BA">
        <w:rPr>
          <w:rFonts w:ascii="Times New Roman" w:hAnsi="Times New Roman" w:cs="Times New Roman"/>
          <w:sz w:val="28"/>
          <w:szCs w:val="28"/>
        </w:rPr>
        <w:t>.</w:t>
      </w:r>
      <w:r w:rsidR="00440A3D">
        <w:rPr>
          <w:rFonts w:ascii="Times New Roman" w:hAnsi="Times New Roman" w:cs="Times New Roman"/>
          <w:sz w:val="28"/>
          <w:szCs w:val="28"/>
        </w:rPr>
        <w:t>1</w:t>
      </w:r>
      <w:r w:rsidR="00AB598C">
        <w:rPr>
          <w:rFonts w:ascii="Times New Roman" w:hAnsi="Times New Roman" w:cs="Times New Roman"/>
          <w:sz w:val="28"/>
          <w:szCs w:val="28"/>
        </w:rPr>
        <w:t>1</w:t>
      </w:r>
      <w:r w:rsidR="00AC27BA">
        <w:rPr>
          <w:rFonts w:ascii="Times New Roman" w:hAnsi="Times New Roman" w:cs="Times New Roman"/>
          <w:sz w:val="28"/>
          <w:szCs w:val="28"/>
        </w:rPr>
        <w:t>.2013г</w:t>
      </w:r>
    </w:p>
    <w:p w:rsidR="00EB07DF" w:rsidRDefault="00EB07DF" w:rsidP="004F2675">
      <w:pPr>
        <w:spacing w:after="0"/>
        <w:jc w:val="center"/>
        <w:rPr>
          <w:rFonts w:ascii="Times New Roman" w:hAnsi="Times New Roman" w:cs="Times New Roman"/>
          <w:sz w:val="28"/>
          <w:szCs w:val="28"/>
        </w:rPr>
      </w:pPr>
    </w:p>
    <w:p w:rsidR="00AB7158" w:rsidRPr="00AB7158" w:rsidRDefault="00AB7158" w:rsidP="00AB7158">
      <w:pPr>
        <w:jc w:val="center"/>
        <w:rPr>
          <w:rFonts w:ascii="Times New Roman" w:hAnsi="Times New Roman" w:cs="Times New Roman"/>
          <w:sz w:val="28"/>
          <w:szCs w:val="28"/>
        </w:rPr>
      </w:pPr>
      <w:r w:rsidRPr="00AB7158">
        <w:rPr>
          <w:rFonts w:ascii="Times New Roman" w:hAnsi="Times New Roman" w:cs="Times New Roman"/>
          <w:noProof/>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width:50pt;height:50pt;z-index:251660288;visibility:hidden" filled="t" stroked="t">
            <v:stroke joinstyle="round"/>
            <v:path o:extrusionok="t" gradientshapeok="f" o:connecttype="segments"/>
            <o:lock v:ext="edit" aspectratio="f" selection="t"/>
          </v:shape>
        </w:pict>
      </w:r>
      <w:r w:rsidRPr="00AB7158">
        <w:rPr>
          <w:rFonts w:ascii="Times New Roman" w:hAnsi="Times New Roman" w:cs="Times New Roman"/>
          <w:noProof/>
          <w:sz w:val="28"/>
          <w:szCs w:val="28"/>
        </w:rPr>
        <w:drawing>
          <wp:inline distT="0" distB="0" distL="0" distR="0">
            <wp:extent cx="523875" cy="657225"/>
            <wp:effectExtent l="19050" t="0" r="9525" b="0"/>
            <wp:docPr id="2" name="_x0000_i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0"/>
                    <pic:cNvPicPr>
                      <a:picLocks noChangeAspect="1" noChangeArrowheads="1"/>
                    </pic:cNvPicPr>
                  </pic:nvPicPr>
                  <pic:blipFill>
                    <a:blip r:embed="rId9" cstate="print"/>
                    <a:srcRect/>
                    <a:stretch>
                      <a:fillRect/>
                    </a:stretch>
                  </pic:blipFill>
                  <pic:spPr bwMode="auto">
                    <a:xfrm>
                      <a:off x="0" y="0"/>
                      <a:ext cx="523875" cy="657225"/>
                    </a:xfrm>
                    <a:prstGeom prst="rect">
                      <a:avLst/>
                    </a:prstGeom>
                    <a:noFill/>
                    <a:ln w="9525">
                      <a:noFill/>
                      <a:miter lim="800000"/>
                      <a:headEnd/>
                      <a:tailEnd/>
                    </a:ln>
                  </pic:spPr>
                </pic:pic>
              </a:graphicData>
            </a:graphic>
          </wp:inline>
        </w:drawing>
      </w:r>
      <w:r w:rsidRPr="00AB7158">
        <w:rPr>
          <w:rFonts w:ascii="Times New Roman" w:hAnsi="Times New Roman" w:cs="Times New Roman"/>
          <w:sz w:val="28"/>
          <w:szCs w:val="28"/>
        </w:rPr>
        <w:t xml:space="preserve">                                </w:t>
      </w:r>
    </w:p>
    <w:p w:rsidR="00AB7158" w:rsidRPr="00AB7158" w:rsidRDefault="00AB7158" w:rsidP="00AB7158">
      <w:pPr>
        <w:jc w:val="center"/>
        <w:rPr>
          <w:rFonts w:ascii="Times New Roman" w:hAnsi="Times New Roman" w:cs="Times New Roman"/>
          <w:sz w:val="28"/>
          <w:szCs w:val="28"/>
        </w:rPr>
      </w:pPr>
      <w:r w:rsidRPr="00AB7158">
        <w:rPr>
          <w:rFonts w:ascii="Times New Roman" w:hAnsi="Times New Roman" w:cs="Times New Roman"/>
          <w:sz w:val="28"/>
          <w:szCs w:val="28"/>
        </w:rPr>
        <w:t xml:space="preserve">                                                                                                                   </w:t>
      </w:r>
    </w:p>
    <w:p w:rsidR="00AB7158" w:rsidRPr="00AB7158" w:rsidRDefault="00AB7158" w:rsidP="00D02591">
      <w:pPr>
        <w:spacing w:after="0" w:line="240" w:lineRule="auto"/>
        <w:jc w:val="center"/>
        <w:rPr>
          <w:rFonts w:ascii="Times New Roman" w:hAnsi="Times New Roman" w:cs="Times New Roman"/>
          <w:b/>
          <w:sz w:val="28"/>
          <w:szCs w:val="28"/>
        </w:rPr>
      </w:pPr>
      <w:r w:rsidRPr="00AB7158">
        <w:rPr>
          <w:rFonts w:ascii="Times New Roman" w:hAnsi="Times New Roman" w:cs="Times New Roman"/>
          <w:b/>
          <w:sz w:val="28"/>
          <w:szCs w:val="28"/>
        </w:rPr>
        <w:t>СОВЕТ ДЕПУТАТОВ КЫШТОВСКОГО РАЙОНА</w:t>
      </w:r>
    </w:p>
    <w:p w:rsidR="00AB7158" w:rsidRPr="00AB7158" w:rsidRDefault="00AB7158" w:rsidP="00D02591">
      <w:pPr>
        <w:spacing w:after="0" w:line="240" w:lineRule="auto"/>
        <w:jc w:val="center"/>
        <w:rPr>
          <w:rFonts w:ascii="Times New Roman" w:hAnsi="Times New Roman" w:cs="Times New Roman"/>
          <w:b/>
          <w:sz w:val="28"/>
          <w:szCs w:val="28"/>
        </w:rPr>
      </w:pPr>
      <w:r w:rsidRPr="00AB7158">
        <w:rPr>
          <w:rFonts w:ascii="Times New Roman" w:hAnsi="Times New Roman" w:cs="Times New Roman"/>
          <w:b/>
          <w:sz w:val="28"/>
          <w:szCs w:val="28"/>
        </w:rPr>
        <w:t>НОВОСИБИРСКОЙ ОБЛАСТИ</w:t>
      </w:r>
    </w:p>
    <w:p w:rsidR="00AB7158" w:rsidRPr="00AB7158" w:rsidRDefault="00AB7158" w:rsidP="00D02591">
      <w:pPr>
        <w:spacing w:after="0" w:line="240" w:lineRule="auto"/>
        <w:jc w:val="center"/>
        <w:rPr>
          <w:rFonts w:ascii="Times New Roman" w:hAnsi="Times New Roman" w:cs="Times New Roman"/>
          <w:sz w:val="28"/>
          <w:szCs w:val="28"/>
        </w:rPr>
      </w:pPr>
      <w:r w:rsidRPr="00AB7158">
        <w:rPr>
          <w:rFonts w:ascii="Times New Roman" w:hAnsi="Times New Roman" w:cs="Times New Roman"/>
          <w:sz w:val="28"/>
          <w:szCs w:val="28"/>
        </w:rPr>
        <w:t>Четвертого созыва</w:t>
      </w:r>
    </w:p>
    <w:p w:rsidR="00AB7158" w:rsidRPr="00AB7158" w:rsidRDefault="00AB7158" w:rsidP="00D02591">
      <w:pPr>
        <w:tabs>
          <w:tab w:val="left" w:pos="7965"/>
        </w:tabs>
        <w:spacing w:after="0" w:line="240" w:lineRule="auto"/>
        <w:rPr>
          <w:rFonts w:ascii="Times New Roman" w:hAnsi="Times New Roman" w:cs="Times New Roman"/>
          <w:sz w:val="28"/>
          <w:szCs w:val="28"/>
        </w:rPr>
      </w:pPr>
      <w:r w:rsidRPr="00AB7158">
        <w:rPr>
          <w:rFonts w:ascii="Times New Roman" w:hAnsi="Times New Roman" w:cs="Times New Roman"/>
          <w:sz w:val="28"/>
          <w:szCs w:val="28"/>
        </w:rPr>
        <w:tab/>
      </w:r>
    </w:p>
    <w:p w:rsidR="00AB7158" w:rsidRPr="00AB7158" w:rsidRDefault="00AB7158" w:rsidP="00D02591">
      <w:pPr>
        <w:spacing w:after="0" w:line="240" w:lineRule="auto"/>
        <w:jc w:val="center"/>
        <w:rPr>
          <w:rFonts w:ascii="Times New Roman" w:hAnsi="Times New Roman" w:cs="Times New Roman"/>
          <w:b/>
          <w:sz w:val="28"/>
          <w:szCs w:val="28"/>
        </w:rPr>
      </w:pPr>
    </w:p>
    <w:p w:rsidR="00AB7158" w:rsidRPr="00AB7158" w:rsidRDefault="00AB7158" w:rsidP="00D02591">
      <w:pPr>
        <w:spacing w:after="0" w:line="240" w:lineRule="auto"/>
        <w:jc w:val="center"/>
        <w:rPr>
          <w:rFonts w:ascii="Times New Roman" w:hAnsi="Times New Roman" w:cs="Times New Roman"/>
          <w:b/>
          <w:sz w:val="28"/>
          <w:szCs w:val="28"/>
        </w:rPr>
      </w:pPr>
      <w:r w:rsidRPr="00AB7158">
        <w:rPr>
          <w:rFonts w:ascii="Times New Roman" w:hAnsi="Times New Roman" w:cs="Times New Roman"/>
          <w:b/>
          <w:sz w:val="28"/>
          <w:szCs w:val="28"/>
        </w:rPr>
        <w:t>РЕШЕНИЕ</w:t>
      </w:r>
    </w:p>
    <w:p w:rsidR="00AB7158" w:rsidRPr="00AB7158" w:rsidRDefault="00AB7158" w:rsidP="00D02591">
      <w:pPr>
        <w:spacing w:after="0" w:line="240" w:lineRule="auto"/>
        <w:jc w:val="center"/>
        <w:rPr>
          <w:rFonts w:ascii="Times New Roman" w:hAnsi="Times New Roman" w:cs="Times New Roman"/>
          <w:b/>
          <w:sz w:val="28"/>
          <w:szCs w:val="28"/>
        </w:rPr>
      </w:pPr>
      <w:r w:rsidRPr="00AB7158">
        <w:rPr>
          <w:rFonts w:ascii="Times New Roman" w:hAnsi="Times New Roman" w:cs="Times New Roman"/>
          <w:b/>
          <w:sz w:val="28"/>
          <w:szCs w:val="28"/>
        </w:rPr>
        <w:t>( двадцать шестой  сессии)</w:t>
      </w:r>
    </w:p>
    <w:p w:rsidR="00AB7158" w:rsidRPr="00AB7158" w:rsidRDefault="00AB7158" w:rsidP="00D02591">
      <w:pPr>
        <w:spacing w:after="0" w:line="240" w:lineRule="auto"/>
        <w:jc w:val="center"/>
        <w:rPr>
          <w:rFonts w:ascii="Times New Roman" w:hAnsi="Times New Roman" w:cs="Times New Roman"/>
          <w:sz w:val="28"/>
          <w:szCs w:val="28"/>
        </w:rPr>
      </w:pPr>
    </w:p>
    <w:p w:rsidR="00AB7158" w:rsidRPr="00AB7158" w:rsidRDefault="00AB7158" w:rsidP="00D02591">
      <w:pPr>
        <w:spacing w:after="0" w:line="240" w:lineRule="auto"/>
        <w:rPr>
          <w:rFonts w:ascii="Times New Roman" w:hAnsi="Times New Roman" w:cs="Times New Roman"/>
          <w:sz w:val="28"/>
          <w:szCs w:val="28"/>
        </w:rPr>
      </w:pPr>
      <w:r w:rsidRPr="00AB7158">
        <w:rPr>
          <w:rFonts w:ascii="Times New Roman" w:hAnsi="Times New Roman" w:cs="Times New Roman"/>
          <w:sz w:val="28"/>
          <w:szCs w:val="28"/>
        </w:rPr>
        <w:t xml:space="preserve">От   28.11 2023 г.                           </w:t>
      </w:r>
      <w:proofErr w:type="gramStart"/>
      <w:r w:rsidRPr="00AB7158">
        <w:rPr>
          <w:rFonts w:ascii="Times New Roman" w:hAnsi="Times New Roman" w:cs="Times New Roman"/>
          <w:sz w:val="28"/>
          <w:szCs w:val="28"/>
        </w:rPr>
        <w:t>с</w:t>
      </w:r>
      <w:proofErr w:type="gramEnd"/>
      <w:r w:rsidRPr="00AB7158">
        <w:rPr>
          <w:rFonts w:ascii="Times New Roman" w:hAnsi="Times New Roman" w:cs="Times New Roman"/>
          <w:sz w:val="28"/>
          <w:szCs w:val="28"/>
        </w:rPr>
        <w:t>. Кыштовка                                     № 146</w:t>
      </w:r>
    </w:p>
    <w:p w:rsidR="00AB7158" w:rsidRPr="00AB7158" w:rsidRDefault="00AB7158" w:rsidP="00D02591">
      <w:pPr>
        <w:spacing w:after="0" w:line="240" w:lineRule="auto"/>
        <w:rPr>
          <w:rFonts w:ascii="Times New Roman" w:hAnsi="Times New Roman" w:cs="Times New Roman"/>
          <w:sz w:val="28"/>
          <w:szCs w:val="28"/>
        </w:rPr>
      </w:pPr>
    </w:p>
    <w:p w:rsidR="00AB7158" w:rsidRPr="00AB7158" w:rsidRDefault="00AB7158" w:rsidP="00D02591">
      <w:pPr>
        <w:spacing w:after="0" w:line="240" w:lineRule="auto"/>
        <w:rPr>
          <w:rFonts w:ascii="Times New Roman" w:hAnsi="Times New Roman" w:cs="Times New Roman"/>
          <w:sz w:val="28"/>
          <w:szCs w:val="28"/>
        </w:rPr>
      </w:pPr>
    </w:p>
    <w:p w:rsidR="00AB7158" w:rsidRPr="00AB7158" w:rsidRDefault="00AB7158" w:rsidP="00D02591">
      <w:pPr>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w:t>
      </w:r>
    </w:p>
    <w:p w:rsidR="00AB7158" w:rsidRPr="00AB7158" w:rsidRDefault="00AB7158" w:rsidP="00D02591">
      <w:pPr>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О внесении изменений в решение</w:t>
      </w:r>
    </w:p>
    <w:p w:rsidR="00AB7158" w:rsidRPr="00AB7158" w:rsidRDefault="00AB7158" w:rsidP="00D02591">
      <w:pPr>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Сессии Совета депутатов «О бюджете</w:t>
      </w:r>
    </w:p>
    <w:p w:rsidR="00AB7158" w:rsidRPr="00AB7158" w:rsidRDefault="00AB7158" w:rsidP="00D02591">
      <w:pPr>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Кыштовского района Новосибирской области</w:t>
      </w:r>
    </w:p>
    <w:p w:rsidR="00AB7158" w:rsidRPr="00AB7158" w:rsidRDefault="00AB7158" w:rsidP="00D02591">
      <w:pPr>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на 2023 и плановый период 2024-2025 годы»</w:t>
      </w:r>
    </w:p>
    <w:p w:rsidR="00AB7158" w:rsidRPr="00AB7158" w:rsidRDefault="00AB7158" w:rsidP="00D02591">
      <w:pPr>
        <w:spacing w:after="0" w:line="240" w:lineRule="auto"/>
        <w:rPr>
          <w:rFonts w:ascii="Times New Roman" w:hAnsi="Times New Roman" w:cs="Times New Roman"/>
          <w:sz w:val="28"/>
          <w:szCs w:val="28"/>
        </w:rPr>
      </w:pPr>
    </w:p>
    <w:p w:rsidR="00AB7158" w:rsidRPr="00AB7158" w:rsidRDefault="00AB7158" w:rsidP="00D02591">
      <w:pPr>
        <w:spacing w:after="0" w:line="240" w:lineRule="auto"/>
        <w:ind w:firstLine="708"/>
        <w:rPr>
          <w:rFonts w:ascii="Times New Roman" w:hAnsi="Times New Roman" w:cs="Times New Roman"/>
          <w:b/>
          <w:bCs/>
          <w:sz w:val="28"/>
          <w:szCs w:val="28"/>
        </w:rPr>
      </w:pPr>
      <w:r w:rsidRPr="00AB7158">
        <w:rPr>
          <w:rFonts w:ascii="Times New Roman" w:hAnsi="Times New Roman" w:cs="Times New Roman"/>
          <w:b/>
          <w:bCs/>
          <w:sz w:val="28"/>
          <w:szCs w:val="28"/>
        </w:rPr>
        <w:t>Совет депутатов Кыштовского района решил:</w:t>
      </w:r>
    </w:p>
    <w:p w:rsidR="00AB7158" w:rsidRPr="00AB7158" w:rsidRDefault="00AB7158" w:rsidP="00AB7158">
      <w:pPr>
        <w:rPr>
          <w:rFonts w:ascii="Times New Roman" w:hAnsi="Times New Roman" w:cs="Times New Roman"/>
          <w:sz w:val="28"/>
          <w:szCs w:val="28"/>
        </w:rPr>
      </w:pPr>
    </w:p>
    <w:p w:rsidR="00AB7158" w:rsidRPr="00AB7158" w:rsidRDefault="00AB7158" w:rsidP="00AB7158">
      <w:pPr>
        <w:jc w:val="both"/>
        <w:rPr>
          <w:rFonts w:ascii="Times New Roman" w:hAnsi="Times New Roman" w:cs="Times New Roman"/>
          <w:sz w:val="28"/>
          <w:szCs w:val="28"/>
        </w:rPr>
      </w:pPr>
      <w:r w:rsidRPr="00AB7158">
        <w:rPr>
          <w:rFonts w:ascii="Times New Roman" w:hAnsi="Times New Roman" w:cs="Times New Roman"/>
          <w:sz w:val="28"/>
          <w:szCs w:val="28"/>
        </w:rPr>
        <w:tab/>
        <w:t>Внести в решение 17-й сессии Совета депутатов Кыштовского района № 109 от 27.12.2022 года «О бюджете Кыштовского района Новосибирской области на 2023 год и плановый период 2024 и 2025 годы; в решение № 113 от 17.02.2023 года, в решение № 122 от 02.06.2023 года следующие изменения:</w:t>
      </w:r>
    </w:p>
    <w:p w:rsidR="00AB7158" w:rsidRPr="00AB7158" w:rsidRDefault="00AB7158" w:rsidP="00AB7158">
      <w:pPr>
        <w:widowControl w:val="0"/>
        <w:numPr>
          <w:ilvl w:val="0"/>
          <w:numId w:val="9"/>
        </w:numPr>
        <w:tabs>
          <w:tab w:val="left" w:pos="567"/>
        </w:tabs>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ab/>
        <w:t xml:space="preserve">1. В пункте 1 </w:t>
      </w:r>
      <w:proofErr w:type="spellStart"/>
      <w:r w:rsidRPr="00AB7158">
        <w:rPr>
          <w:rFonts w:ascii="Times New Roman" w:hAnsi="Times New Roman" w:cs="Times New Roman"/>
          <w:sz w:val="28"/>
          <w:szCs w:val="28"/>
        </w:rPr>
        <w:t>пп</w:t>
      </w:r>
      <w:proofErr w:type="spellEnd"/>
      <w:r w:rsidRPr="00AB7158">
        <w:rPr>
          <w:rFonts w:ascii="Times New Roman" w:hAnsi="Times New Roman" w:cs="Times New Roman"/>
          <w:sz w:val="28"/>
          <w:szCs w:val="28"/>
        </w:rPr>
        <w:t xml:space="preserve"> 1 цифры «1 412 758 391,86» заменить цифрами «1 460 923 880,23», цифры «1 344 793 700,67» заменить цифрами «1 392 914 189,04», цифры «1 344 793 700,67» заменить цифрами «1 392 914 178,04», «1 268 752 500,67» заменить цифрами «1 316 872 989,04».</w:t>
      </w:r>
    </w:p>
    <w:p w:rsidR="00AB7158" w:rsidRPr="00AB7158" w:rsidRDefault="00AB7158" w:rsidP="00AB7158">
      <w:pPr>
        <w:widowControl w:val="0"/>
        <w:numPr>
          <w:ilvl w:val="0"/>
          <w:numId w:val="9"/>
        </w:num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2. В пункте 1 </w:t>
      </w:r>
      <w:proofErr w:type="spellStart"/>
      <w:r w:rsidRPr="00AB7158">
        <w:rPr>
          <w:rFonts w:ascii="Times New Roman" w:hAnsi="Times New Roman" w:cs="Times New Roman"/>
          <w:sz w:val="28"/>
          <w:szCs w:val="28"/>
        </w:rPr>
        <w:t>пп</w:t>
      </w:r>
      <w:proofErr w:type="spellEnd"/>
      <w:r w:rsidRPr="00AB7158">
        <w:rPr>
          <w:rFonts w:ascii="Times New Roman" w:hAnsi="Times New Roman" w:cs="Times New Roman"/>
          <w:sz w:val="28"/>
          <w:szCs w:val="28"/>
        </w:rPr>
        <w:t xml:space="preserve"> 2 цифры «1 449 496 714,39» заменить цифрами «1 497 662 202,76».</w:t>
      </w:r>
    </w:p>
    <w:p w:rsidR="00AB7158" w:rsidRPr="00AB7158" w:rsidRDefault="00AB7158" w:rsidP="00AB7158">
      <w:pPr>
        <w:widowControl w:val="0"/>
        <w:numPr>
          <w:ilvl w:val="0"/>
          <w:numId w:val="9"/>
        </w:numPr>
        <w:autoSpaceDE w:val="0"/>
        <w:autoSpaceDN w:val="0"/>
        <w:adjustRightInd w:val="0"/>
        <w:spacing w:after="0" w:line="240" w:lineRule="atLeast"/>
        <w:jc w:val="both"/>
        <w:rPr>
          <w:rFonts w:ascii="Times New Roman" w:hAnsi="Times New Roman" w:cs="Times New Roman"/>
          <w:sz w:val="28"/>
          <w:szCs w:val="28"/>
        </w:rPr>
      </w:pPr>
      <w:r w:rsidRPr="00AB7158">
        <w:rPr>
          <w:rFonts w:ascii="Times New Roman" w:hAnsi="Times New Roman" w:cs="Times New Roman"/>
          <w:sz w:val="28"/>
          <w:szCs w:val="28"/>
        </w:rPr>
        <w:t xml:space="preserve">3. В пункте 5 </w:t>
      </w:r>
      <w:proofErr w:type="spellStart"/>
      <w:proofErr w:type="gramStart"/>
      <w:r w:rsidRPr="00AB7158">
        <w:rPr>
          <w:rFonts w:ascii="Times New Roman" w:hAnsi="Times New Roman" w:cs="Times New Roman"/>
          <w:sz w:val="28"/>
          <w:szCs w:val="28"/>
        </w:rPr>
        <w:t>п</w:t>
      </w:r>
      <w:proofErr w:type="spellEnd"/>
      <w:proofErr w:type="gramEnd"/>
      <w:r w:rsidRPr="00AB7158">
        <w:rPr>
          <w:rFonts w:ascii="Times New Roman" w:hAnsi="Times New Roman" w:cs="Times New Roman"/>
          <w:sz w:val="28"/>
          <w:szCs w:val="28"/>
        </w:rPr>
        <w:t xml:space="preserve"> 1 </w:t>
      </w:r>
      <w:proofErr w:type="spellStart"/>
      <w:r w:rsidRPr="00AB7158">
        <w:rPr>
          <w:rFonts w:ascii="Times New Roman" w:hAnsi="Times New Roman" w:cs="Times New Roman"/>
          <w:sz w:val="28"/>
          <w:szCs w:val="28"/>
        </w:rPr>
        <w:t>пп</w:t>
      </w:r>
      <w:proofErr w:type="spellEnd"/>
      <w:r w:rsidRPr="00AB7158">
        <w:rPr>
          <w:rFonts w:ascii="Times New Roman" w:hAnsi="Times New Roman" w:cs="Times New Roman"/>
          <w:sz w:val="28"/>
          <w:szCs w:val="28"/>
        </w:rPr>
        <w:t xml:space="preserve"> 1) утвердить приложение 2 «Распределение бюджетных ассигнований по разделам, подразделам, целевым статьям (муниципальным программам и </w:t>
      </w:r>
      <w:proofErr w:type="spellStart"/>
      <w:r w:rsidRPr="00AB7158">
        <w:rPr>
          <w:rFonts w:ascii="Times New Roman" w:hAnsi="Times New Roman" w:cs="Times New Roman"/>
          <w:sz w:val="28"/>
          <w:szCs w:val="28"/>
        </w:rPr>
        <w:t>непрограммным</w:t>
      </w:r>
      <w:proofErr w:type="spellEnd"/>
      <w:r w:rsidRPr="00AB7158">
        <w:rPr>
          <w:rFonts w:ascii="Times New Roman" w:hAnsi="Times New Roman" w:cs="Times New Roman"/>
          <w:sz w:val="28"/>
          <w:szCs w:val="28"/>
        </w:rPr>
        <w:t xml:space="preserve"> направлениям деятельности), группам и подгруппам видов расходов классификации расходов бюджета Кыштовского района на очередной 2023 год и плановый период 2024 и 2025 годов» в прилагаемой редакции.</w:t>
      </w:r>
    </w:p>
    <w:p w:rsidR="00AB7158" w:rsidRPr="00AB7158" w:rsidRDefault="00AB7158" w:rsidP="00AB7158">
      <w:pPr>
        <w:widowControl w:val="0"/>
        <w:numPr>
          <w:ilvl w:val="0"/>
          <w:numId w:val="9"/>
        </w:numPr>
        <w:shd w:val="clear" w:color="auto" w:fill="FFFFFF"/>
        <w:autoSpaceDE w:val="0"/>
        <w:autoSpaceDN w:val="0"/>
        <w:adjustRightInd w:val="0"/>
        <w:spacing w:line="240" w:lineRule="atLeast"/>
        <w:contextualSpacing/>
        <w:jc w:val="both"/>
        <w:rPr>
          <w:rFonts w:ascii="Times New Roman" w:hAnsi="Times New Roman" w:cs="Times New Roman"/>
          <w:sz w:val="28"/>
          <w:szCs w:val="28"/>
        </w:rPr>
      </w:pPr>
      <w:r w:rsidRPr="00AB7158">
        <w:rPr>
          <w:rFonts w:ascii="Times New Roman" w:hAnsi="Times New Roman" w:cs="Times New Roman"/>
          <w:sz w:val="28"/>
          <w:szCs w:val="28"/>
        </w:rPr>
        <w:t xml:space="preserve">4. В пункте 5 </w:t>
      </w:r>
      <w:proofErr w:type="spellStart"/>
      <w:proofErr w:type="gramStart"/>
      <w:r w:rsidRPr="00AB7158">
        <w:rPr>
          <w:rFonts w:ascii="Times New Roman" w:hAnsi="Times New Roman" w:cs="Times New Roman"/>
          <w:sz w:val="28"/>
          <w:szCs w:val="28"/>
        </w:rPr>
        <w:t>п</w:t>
      </w:r>
      <w:proofErr w:type="spellEnd"/>
      <w:proofErr w:type="gramEnd"/>
      <w:r w:rsidRPr="00AB7158">
        <w:rPr>
          <w:rFonts w:ascii="Times New Roman" w:hAnsi="Times New Roman" w:cs="Times New Roman"/>
          <w:sz w:val="28"/>
          <w:szCs w:val="28"/>
        </w:rPr>
        <w:t xml:space="preserve"> 1 </w:t>
      </w:r>
      <w:proofErr w:type="spellStart"/>
      <w:r w:rsidRPr="00AB7158">
        <w:rPr>
          <w:rFonts w:ascii="Times New Roman" w:hAnsi="Times New Roman" w:cs="Times New Roman"/>
          <w:sz w:val="28"/>
          <w:szCs w:val="28"/>
        </w:rPr>
        <w:t>пп</w:t>
      </w:r>
      <w:proofErr w:type="spellEnd"/>
      <w:r w:rsidRPr="00AB7158">
        <w:rPr>
          <w:rFonts w:ascii="Times New Roman" w:hAnsi="Times New Roman" w:cs="Times New Roman"/>
          <w:sz w:val="28"/>
          <w:szCs w:val="28"/>
        </w:rPr>
        <w:t xml:space="preserve"> 2) утвердить приложение 3 «Ведомственная структура </w:t>
      </w:r>
      <w:r w:rsidRPr="00AB7158">
        <w:rPr>
          <w:rFonts w:ascii="Times New Roman" w:hAnsi="Times New Roman" w:cs="Times New Roman"/>
          <w:sz w:val="28"/>
          <w:szCs w:val="28"/>
        </w:rPr>
        <w:lastRenderedPageBreak/>
        <w:t>расходов бюджета Кыштовского района на очередной 2023 год и плановый период 2024 и 2025 годов» в прилагаемой редакции.</w:t>
      </w:r>
    </w:p>
    <w:p w:rsidR="00AB7158" w:rsidRPr="00AB7158" w:rsidRDefault="00AB7158" w:rsidP="00AB7158">
      <w:pPr>
        <w:widowControl w:val="0"/>
        <w:numPr>
          <w:ilvl w:val="0"/>
          <w:numId w:val="9"/>
        </w:numPr>
        <w:shd w:val="clear" w:color="auto" w:fill="FFFFFF"/>
        <w:autoSpaceDE w:val="0"/>
        <w:autoSpaceDN w:val="0"/>
        <w:adjustRightInd w:val="0"/>
        <w:spacing w:line="240" w:lineRule="auto"/>
        <w:contextualSpacing/>
        <w:jc w:val="both"/>
        <w:rPr>
          <w:rFonts w:ascii="Times New Roman" w:hAnsi="Times New Roman" w:cs="Times New Roman"/>
          <w:sz w:val="28"/>
          <w:szCs w:val="28"/>
        </w:rPr>
      </w:pPr>
      <w:r w:rsidRPr="00AB7158">
        <w:rPr>
          <w:rFonts w:ascii="Times New Roman" w:hAnsi="Times New Roman" w:cs="Times New Roman"/>
          <w:sz w:val="28"/>
          <w:szCs w:val="28"/>
        </w:rPr>
        <w:t>5. В пункте 17 утвердить приложение 11 «Источники финансирования дефицита районного бюджета на 2023 год и плановый период 2024 и 2025 годов» в прилагаемой редакции.</w:t>
      </w:r>
    </w:p>
    <w:p w:rsidR="00AB7158" w:rsidRPr="00AB7158" w:rsidRDefault="00AB7158" w:rsidP="00AB7158">
      <w:pPr>
        <w:shd w:val="clear" w:color="auto" w:fill="FFFFFF"/>
        <w:ind w:left="142" w:firstLine="284"/>
        <w:contextualSpacing/>
        <w:jc w:val="both"/>
        <w:rPr>
          <w:rFonts w:ascii="Times New Roman" w:hAnsi="Times New Roman" w:cs="Times New Roman"/>
          <w:sz w:val="28"/>
          <w:szCs w:val="28"/>
        </w:rPr>
      </w:pPr>
      <w:r w:rsidRPr="00AB7158">
        <w:rPr>
          <w:rFonts w:ascii="Times New Roman" w:hAnsi="Times New Roman" w:cs="Times New Roman"/>
          <w:sz w:val="28"/>
          <w:szCs w:val="28"/>
        </w:rPr>
        <w:t>6.Данное решение направить главе Кыштовского района для подписания и опубликования.</w:t>
      </w:r>
    </w:p>
    <w:p w:rsidR="00AB7158" w:rsidRPr="00AB7158" w:rsidRDefault="00AB7158" w:rsidP="00AB7158">
      <w:pPr>
        <w:shd w:val="clear" w:color="auto" w:fill="FFFFFF"/>
        <w:contextualSpacing/>
        <w:jc w:val="both"/>
        <w:rPr>
          <w:rFonts w:ascii="Times New Roman" w:hAnsi="Times New Roman" w:cs="Times New Roman"/>
          <w:sz w:val="28"/>
          <w:szCs w:val="28"/>
        </w:rPr>
      </w:pPr>
    </w:p>
    <w:p w:rsidR="00AB7158" w:rsidRPr="00AB7158" w:rsidRDefault="00AB7158" w:rsidP="00AB7158">
      <w:pPr>
        <w:shd w:val="clear" w:color="auto" w:fill="FFFFFF"/>
        <w:contextualSpacing/>
        <w:jc w:val="both"/>
        <w:rPr>
          <w:rFonts w:ascii="Times New Roman" w:hAnsi="Times New Roman" w:cs="Times New Roman"/>
          <w:sz w:val="28"/>
          <w:szCs w:val="28"/>
        </w:rPr>
      </w:pPr>
    </w:p>
    <w:p w:rsidR="00AB7158" w:rsidRPr="00AB7158" w:rsidRDefault="00AB7158" w:rsidP="00AB7158">
      <w:pPr>
        <w:shd w:val="clear" w:color="auto" w:fill="FFFFFF"/>
        <w:contextualSpacing/>
        <w:jc w:val="both"/>
        <w:rPr>
          <w:rFonts w:ascii="Times New Roman" w:hAnsi="Times New Roman" w:cs="Times New Roman"/>
          <w:sz w:val="28"/>
          <w:szCs w:val="28"/>
        </w:rPr>
      </w:pPr>
    </w:p>
    <w:p w:rsidR="00AB7158" w:rsidRPr="00AB7158" w:rsidRDefault="00AB7158" w:rsidP="00AB7158">
      <w:pPr>
        <w:rPr>
          <w:rFonts w:ascii="Times New Roman" w:hAnsi="Times New Roman" w:cs="Times New Roman"/>
          <w:sz w:val="28"/>
          <w:szCs w:val="28"/>
        </w:rPr>
      </w:pPr>
      <w:r w:rsidRPr="00AB7158">
        <w:rPr>
          <w:rFonts w:ascii="Times New Roman" w:hAnsi="Times New Roman" w:cs="Times New Roman"/>
          <w:sz w:val="28"/>
          <w:szCs w:val="28"/>
        </w:rPr>
        <w:t>Председатель Совета депутатов                             Глава Кыштовского района</w:t>
      </w:r>
    </w:p>
    <w:p w:rsidR="00AB7158" w:rsidRPr="00AB7158" w:rsidRDefault="00AB7158" w:rsidP="00AB7158">
      <w:pPr>
        <w:rPr>
          <w:rFonts w:ascii="Times New Roman" w:hAnsi="Times New Roman" w:cs="Times New Roman"/>
          <w:sz w:val="28"/>
          <w:szCs w:val="28"/>
        </w:rPr>
      </w:pPr>
      <w:r w:rsidRPr="00AB7158">
        <w:rPr>
          <w:rFonts w:ascii="Times New Roman" w:hAnsi="Times New Roman" w:cs="Times New Roman"/>
          <w:sz w:val="28"/>
          <w:szCs w:val="28"/>
        </w:rPr>
        <w:t xml:space="preserve">Кыштовского района                                   </w:t>
      </w:r>
    </w:p>
    <w:p w:rsidR="00AB7158" w:rsidRPr="00AB7158" w:rsidRDefault="00AB7158" w:rsidP="00AB7158">
      <w:pPr>
        <w:rPr>
          <w:rFonts w:ascii="Times New Roman" w:hAnsi="Times New Roman" w:cs="Times New Roman"/>
          <w:sz w:val="28"/>
          <w:szCs w:val="28"/>
        </w:rPr>
      </w:pPr>
      <w:r w:rsidRPr="00AB7158">
        <w:rPr>
          <w:rFonts w:ascii="Times New Roman" w:hAnsi="Times New Roman" w:cs="Times New Roman"/>
          <w:sz w:val="28"/>
          <w:szCs w:val="28"/>
        </w:rPr>
        <w:t xml:space="preserve">                </w:t>
      </w:r>
    </w:p>
    <w:p w:rsidR="00AB7158" w:rsidRPr="00AB7158" w:rsidRDefault="00AB7158" w:rsidP="00AB7158">
      <w:pPr>
        <w:rPr>
          <w:rFonts w:ascii="Times New Roman" w:hAnsi="Times New Roman" w:cs="Times New Roman"/>
          <w:sz w:val="28"/>
          <w:szCs w:val="28"/>
        </w:rPr>
      </w:pPr>
      <w:proofErr w:type="spellStart"/>
      <w:r w:rsidRPr="00AB7158">
        <w:rPr>
          <w:rFonts w:ascii="Times New Roman" w:hAnsi="Times New Roman" w:cs="Times New Roman"/>
          <w:sz w:val="28"/>
          <w:szCs w:val="28"/>
        </w:rPr>
        <w:t>_______________А.Н.Щевровский</w:t>
      </w:r>
      <w:proofErr w:type="spellEnd"/>
      <w:r w:rsidRPr="00AB7158">
        <w:rPr>
          <w:rFonts w:ascii="Times New Roman" w:hAnsi="Times New Roman" w:cs="Times New Roman"/>
          <w:sz w:val="28"/>
          <w:szCs w:val="28"/>
        </w:rPr>
        <w:t xml:space="preserve">                         ___________ </w:t>
      </w:r>
      <w:proofErr w:type="spellStart"/>
      <w:r w:rsidRPr="00AB7158">
        <w:rPr>
          <w:rFonts w:ascii="Times New Roman" w:hAnsi="Times New Roman" w:cs="Times New Roman"/>
          <w:sz w:val="28"/>
          <w:szCs w:val="28"/>
        </w:rPr>
        <w:t>Н.В.Шипчин</w:t>
      </w:r>
      <w:proofErr w:type="spellEnd"/>
      <w:r w:rsidRPr="00AB7158">
        <w:rPr>
          <w:rFonts w:ascii="Times New Roman" w:hAnsi="Times New Roman" w:cs="Times New Roman"/>
          <w:sz w:val="28"/>
          <w:szCs w:val="28"/>
        </w:rPr>
        <w:t xml:space="preserve">  </w:t>
      </w:r>
    </w:p>
    <w:p w:rsidR="00AB7158" w:rsidRPr="00AB7158" w:rsidRDefault="00AB7158" w:rsidP="00AB7158">
      <w:pPr>
        <w:rPr>
          <w:rFonts w:ascii="Times New Roman" w:hAnsi="Times New Roman" w:cs="Times New Roman"/>
          <w:sz w:val="28"/>
          <w:szCs w:val="28"/>
        </w:rPr>
      </w:pPr>
    </w:p>
    <w:p w:rsidR="00AB7158" w:rsidRPr="00AB7158" w:rsidRDefault="00AB7158" w:rsidP="00AB7158">
      <w:pPr>
        <w:rPr>
          <w:rFonts w:ascii="Times New Roman" w:hAnsi="Times New Roman" w:cs="Times New Roman"/>
          <w:sz w:val="28"/>
          <w:szCs w:val="28"/>
        </w:rPr>
      </w:pPr>
    </w:p>
    <w:p w:rsidR="00D02591" w:rsidRDefault="00AB7158" w:rsidP="00AB7158">
      <w:pPr>
        <w:jc w:val="center"/>
        <w:rPr>
          <w:rFonts w:ascii="Times New Roman" w:hAnsi="Times New Roman" w:cs="Times New Roman"/>
          <w:sz w:val="28"/>
          <w:szCs w:val="28"/>
        </w:rPr>
      </w:pPr>
      <w:r w:rsidRPr="00AB7158">
        <w:rPr>
          <w:rFonts w:ascii="Times New Roman" w:hAnsi="Times New Roman" w:cs="Times New Roman"/>
          <w:sz w:val="28"/>
          <w:szCs w:val="28"/>
        </w:rPr>
        <w:tab/>
      </w:r>
    </w:p>
    <w:p w:rsidR="00D02591" w:rsidRDefault="00D02591" w:rsidP="00AB7158">
      <w:pPr>
        <w:jc w:val="center"/>
        <w:rPr>
          <w:rFonts w:ascii="Times New Roman" w:hAnsi="Times New Roman" w:cs="Times New Roman"/>
          <w:sz w:val="28"/>
          <w:szCs w:val="28"/>
        </w:rPr>
      </w:pPr>
    </w:p>
    <w:p w:rsidR="00D02591" w:rsidRDefault="00D02591" w:rsidP="00AB7158">
      <w:pPr>
        <w:jc w:val="center"/>
        <w:rPr>
          <w:rFonts w:ascii="Times New Roman" w:hAnsi="Times New Roman" w:cs="Times New Roman"/>
          <w:sz w:val="28"/>
          <w:szCs w:val="28"/>
        </w:rPr>
      </w:pPr>
    </w:p>
    <w:p w:rsidR="00D02591" w:rsidRDefault="00D02591" w:rsidP="00AB7158">
      <w:pPr>
        <w:jc w:val="center"/>
        <w:rPr>
          <w:rFonts w:ascii="Times New Roman" w:hAnsi="Times New Roman" w:cs="Times New Roman"/>
          <w:sz w:val="28"/>
          <w:szCs w:val="28"/>
        </w:rPr>
      </w:pPr>
    </w:p>
    <w:p w:rsidR="00D02591" w:rsidRDefault="00D02591" w:rsidP="00AB7158">
      <w:pPr>
        <w:jc w:val="center"/>
        <w:rPr>
          <w:rFonts w:ascii="Times New Roman" w:hAnsi="Times New Roman" w:cs="Times New Roman"/>
          <w:sz w:val="28"/>
          <w:szCs w:val="28"/>
        </w:rPr>
      </w:pPr>
    </w:p>
    <w:p w:rsidR="00D02591" w:rsidRDefault="00D02591" w:rsidP="00AB7158">
      <w:pPr>
        <w:jc w:val="center"/>
        <w:rPr>
          <w:rFonts w:ascii="Times New Roman" w:hAnsi="Times New Roman" w:cs="Times New Roman"/>
          <w:sz w:val="28"/>
          <w:szCs w:val="28"/>
        </w:rPr>
      </w:pPr>
    </w:p>
    <w:p w:rsidR="00D02591" w:rsidRDefault="00D02591" w:rsidP="00AB7158">
      <w:pPr>
        <w:jc w:val="center"/>
        <w:rPr>
          <w:rFonts w:ascii="Times New Roman" w:hAnsi="Times New Roman" w:cs="Times New Roman"/>
          <w:sz w:val="28"/>
          <w:szCs w:val="28"/>
        </w:rPr>
      </w:pPr>
    </w:p>
    <w:p w:rsidR="00D02591" w:rsidRDefault="00D02591" w:rsidP="00AB7158">
      <w:pPr>
        <w:jc w:val="center"/>
        <w:rPr>
          <w:rFonts w:ascii="Times New Roman" w:hAnsi="Times New Roman" w:cs="Times New Roman"/>
          <w:sz w:val="28"/>
          <w:szCs w:val="28"/>
        </w:rPr>
      </w:pPr>
    </w:p>
    <w:p w:rsidR="00D02591" w:rsidRDefault="00D02591" w:rsidP="00AB7158">
      <w:pPr>
        <w:jc w:val="center"/>
        <w:rPr>
          <w:rFonts w:ascii="Times New Roman" w:hAnsi="Times New Roman" w:cs="Times New Roman"/>
          <w:sz w:val="28"/>
          <w:szCs w:val="28"/>
        </w:rPr>
      </w:pPr>
    </w:p>
    <w:p w:rsidR="00D02591" w:rsidRDefault="00D02591" w:rsidP="00AB7158">
      <w:pPr>
        <w:jc w:val="center"/>
        <w:rPr>
          <w:rFonts w:ascii="Times New Roman" w:hAnsi="Times New Roman" w:cs="Times New Roman"/>
          <w:sz w:val="28"/>
          <w:szCs w:val="28"/>
        </w:rPr>
      </w:pPr>
    </w:p>
    <w:p w:rsidR="00D02591" w:rsidRDefault="00D02591" w:rsidP="00AB7158">
      <w:pPr>
        <w:jc w:val="center"/>
        <w:rPr>
          <w:rFonts w:ascii="Times New Roman" w:hAnsi="Times New Roman" w:cs="Times New Roman"/>
          <w:sz w:val="28"/>
          <w:szCs w:val="28"/>
        </w:rPr>
      </w:pPr>
    </w:p>
    <w:p w:rsidR="00D02591" w:rsidRDefault="00D02591" w:rsidP="00AB7158">
      <w:pPr>
        <w:jc w:val="center"/>
        <w:rPr>
          <w:rFonts w:ascii="Times New Roman" w:hAnsi="Times New Roman" w:cs="Times New Roman"/>
          <w:sz w:val="28"/>
          <w:szCs w:val="28"/>
        </w:rPr>
      </w:pPr>
    </w:p>
    <w:p w:rsidR="00AB7158" w:rsidRPr="00AB7158" w:rsidRDefault="00AB7158" w:rsidP="00AB7158">
      <w:pPr>
        <w:jc w:val="center"/>
        <w:rPr>
          <w:rFonts w:ascii="Times New Roman" w:hAnsi="Times New Roman" w:cs="Times New Roman"/>
          <w:sz w:val="28"/>
          <w:szCs w:val="28"/>
        </w:rPr>
      </w:pPr>
      <w:r w:rsidRPr="00AB7158">
        <w:rPr>
          <w:rFonts w:ascii="Times New Roman" w:hAnsi="Times New Roman" w:cs="Times New Roman"/>
          <w:sz w:val="28"/>
          <w:szCs w:val="28"/>
        </w:rPr>
        <w:lastRenderedPageBreak/>
        <w:pict>
          <v:shape id="_x0000_s1027" type="#_x0000_t75" style="position:absolute;left:0;text-align:left;margin-left:0;margin-top:0;width:50pt;height:50pt;z-index:251661312;visibility:hidden" filled="t" stroked="t">
            <v:stroke joinstyle="round"/>
            <v:path o:extrusionok="t" gradientshapeok="f" o:connecttype="segments"/>
            <o:lock v:ext="edit" aspectratio="f" selection="t"/>
          </v:shape>
        </w:pict>
      </w:r>
      <w:r w:rsidRPr="00AB7158">
        <w:rPr>
          <w:rFonts w:ascii="Times New Roman" w:hAnsi="Times New Roman" w:cs="Times New Roman"/>
          <w:noProof/>
          <w:sz w:val="28"/>
          <w:szCs w:val="28"/>
        </w:rPr>
        <w:drawing>
          <wp:inline distT="0" distB="0" distL="0" distR="0">
            <wp:extent cx="542925" cy="657225"/>
            <wp:effectExtent l="19050" t="0" r="9525" b="0"/>
            <wp:docPr id="4" name="_x0000_i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0"/>
                    <pic:cNvPicPr>
                      <a:picLocks noChangeAspect="1" noChangeArrowheads="1"/>
                    </pic:cNvPicPr>
                  </pic:nvPicPr>
                  <pic:blipFill>
                    <a:blip r:embed="rId9" cstate="print"/>
                    <a:srcRect/>
                    <a:stretch>
                      <a:fillRect/>
                    </a:stretch>
                  </pic:blipFill>
                  <pic:spPr bwMode="auto">
                    <a:xfrm>
                      <a:off x="0" y="0"/>
                      <a:ext cx="542925" cy="657225"/>
                    </a:xfrm>
                    <a:prstGeom prst="rect">
                      <a:avLst/>
                    </a:prstGeom>
                    <a:noFill/>
                    <a:ln w="9525">
                      <a:noFill/>
                      <a:miter lim="800000"/>
                      <a:headEnd/>
                      <a:tailEnd/>
                    </a:ln>
                  </pic:spPr>
                </pic:pic>
              </a:graphicData>
            </a:graphic>
          </wp:inline>
        </w:drawing>
      </w:r>
      <w:r w:rsidRPr="00AB7158">
        <w:rPr>
          <w:rFonts w:ascii="Times New Roman" w:hAnsi="Times New Roman" w:cs="Times New Roman"/>
          <w:sz w:val="28"/>
          <w:szCs w:val="28"/>
        </w:rPr>
        <w:t xml:space="preserve">                                </w:t>
      </w:r>
    </w:p>
    <w:p w:rsidR="00AB7158" w:rsidRPr="00AB7158" w:rsidRDefault="00AB7158" w:rsidP="00D02591">
      <w:pPr>
        <w:spacing w:after="0" w:line="240" w:lineRule="auto"/>
        <w:jc w:val="center"/>
        <w:rPr>
          <w:rFonts w:ascii="Times New Roman" w:hAnsi="Times New Roman" w:cs="Times New Roman"/>
          <w:sz w:val="28"/>
          <w:szCs w:val="28"/>
        </w:rPr>
      </w:pPr>
      <w:r w:rsidRPr="00AB7158">
        <w:rPr>
          <w:rFonts w:ascii="Times New Roman" w:hAnsi="Times New Roman" w:cs="Times New Roman"/>
          <w:sz w:val="28"/>
          <w:szCs w:val="28"/>
        </w:rPr>
        <w:t xml:space="preserve">                                                                                                                   </w:t>
      </w:r>
    </w:p>
    <w:p w:rsidR="00AB7158" w:rsidRPr="00AB7158" w:rsidRDefault="00AB7158" w:rsidP="00D02591">
      <w:pPr>
        <w:spacing w:after="0" w:line="240" w:lineRule="auto"/>
        <w:jc w:val="center"/>
        <w:rPr>
          <w:rFonts w:ascii="Times New Roman" w:hAnsi="Times New Roman" w:cs="Times New Roman"/>
          <w:b/>
          <w:sz w:val="28"/>
          <w:szCs w:val="28"/>
        </w:rPr>
      </w:pPr>
      <w:r w:rsidRPr="00AB7158">
        <w:rPr>
          <w:rFonts w:ascii="Times New Roman" w:hAnsi="Times New Roman" w:cs="Times New Roman"/>
          <w:b/>
          <w:sz w:val="28"/>
          <w:szCs w:val="28"/>
        </w:rPr>
        <w:t>СОВЕТ ДЕПУТАТОВ КЫШТОВСКОГО РАЙОНА</w:t>
      </w:r>
    </w:p>
    <w:p w:rsidR="00AB7158" w:rsidRPr="00AB7158" w:rsidRDefault="00AB7158" w:rsidP="00D02591">
      <w:pPr>
        <w:spacing w:after="0" w:line="240" w:lineRule="auto"/>
        <w:jc w:val="center"/>
        <w:rPr>
          <w:rFonts w:ascii="Times New Roman" w:hAnsi="Times New Roman" w:cs="Times New Roman"/>
          <w:b/>
          <w:sz w:val="28"/>
          <w:szCs w:val="28"/>
        </w:rPr>
      </w:pPr>
      <w:r w:rsidRPr="00AB7158">
        <w:rPr>
          <w:rFonts w:ascii="Times New Roman" w:hAnsi="Times New Roman" w:cs="Times New Roman"/>
          <w:b/>
          <w:sz w:val="28"/>
          <w:szCs w:val="28"/>
        </w:rPr>
        <w:t>НОВОСИБИРСКОЙ ОБЛАСТИ</w:t>
      </w:r>
    </w:p>
    <w:p w:rsidR="00AB7158" w:rsidRPr="00AB7158" w:rsidRDefault="00AB7158" w:rsidP="00D02591">
      <w:pPr>
        <w:spacing w:after="0" w:line="240" w:lineRule="auto"/>
        <w:jc w:val="center"/>
        <w:rPr>
          <w:rFonts w:ascii="Times New Roman" w:hAnsi="Times New Roman" w:cs="Times New Roman"/>
          <w:sz w:val="28"/>
          <w:szCs w:val="28"/>
        </w:rPr>
      </w:pPr>
      <w:r w:rsidRPr="00AB7158">
        <w:rPr>
          <w:rFonts w:ascii="Times New Roman" w:hAnsi="Times New Roman" w:cs="Times New Roman"/>
          <w:sz w:val="28"/>
          <w:szCs w:val="28"/>
        </w:rPr>
        <w:t>Четвертого созыва</w:t>
      </w:r>
    </w:p>
    <w:p w:rsidR="00AB7158" w:rsidRPr="00AB7158" w:rsidRDefault="00AB7158" w:rsidP="00D02591">
      <w:pPr>
        <w:spacing w:after="0" w:line="240" w:lineRule="auto"/>
        <w:jc w:val="center"/>
        <w:rPr>
          <w:rFonts w:ascii="Times New Roman" w:hAnsi="Times New Roman" w:cs="Times New Roman"/>
          <w:sz w:val="28"/>
          <w:szCs w:val="28"/>
        </w:rPr>
      </w:pPr>
    </w:p>
    <w:p w:rsidR="00AB7158" w:rsidRPr="00AB7158" w:rsidRDefault="00AB7158" w:rsidP="00D02591">
      <w:pPr>
        <w:tabs>
          <w:tab w:val="left" w:pos="6915"/>
        </w:tabs>
        <w:spacing w:after="0" w:line="240" w:lineRule="auto"/>
        <w:rPr>
          <w:rFonts w:ascii="Times New Roman" w:hAnsi="Times New Roman" w:cs="Times New Roman"/>
          <w:sz w:val="28"/>
          <w:szCs w:val="28"/>
        </w:rPr>
      </w:pPr>
      <w:r w:rsidRPr="00AB7158">
        <w:rPr>
          <w:rFonts w:ascii="Times New Roman" w:hAnsi="Times New Roman" w:cs="Times New Roman"/>
          <w:sz w:val="28"/>
          <w:szCs w:val="28"/>
        </w:rPr>
        <w:tab/>
        <w:t xml:space="preserve">                 </w:t>
      </w:r>
    </w:p>
    <w:p w:rsidR="00AB7158" w:rsidRPr="00AB7158" w:rsidRDefault="00AB7158" w:rsidP="00D02591">
      <w:pPr>
        <w:spacing w:after="0" w:line="240" w:lineRule="auto"/>
        <w:jc w:val="center"/>
        <w:rPr>
          <w:rFonts w:ascii="Times New Roman" w:hAnsi="Times New Roman" w:cs="Times New Roman"/>
          <w:sz w:val="28"/>
          <w:szCs w:val="28"/>
        </w:rPr>
      </w:pPr>
      <w:r w:rsidRPr="00AB7158">
        <w:rPr>
          <w:rFonts w:ascii="Times New Roman" w:hAnsi="Times New Roman" w:cs="Times New Roman"/>
          <w:sz w:val="28"/>
          <w:szCs w:val="28"/>
        </w:rPr>
        <w:t>РЕШЕНИЕ</w:t>
      </w:r>
    </w:p>
    <w:p w:rsidR="00AB7158" w:rsidRPr="00AB7158" w:rsidRDefault="00AB7158" w:rsidP="00D02591">
      <w:pPr>
        <w:spacing w:after="0" w:line="240" w:lineRule="auto"/>
        <w:jc w:val="center"/>
        <w:rPr>
          <w:rFonts w:ascii="Times New Roman" w:hAnsi="Times New Roman" w:cs="Times New Roman"/>
          <w:sz w:val="28"/>
          <w:szCs w:val="28"/>
        </w:rPr>
      </w:pPr>
      <w:r w:rsidRPr="00AB7158">
        <w:rPr>
          <w:rFonts w:ascii="Times New Roman" w:hAnsi="Times New Roman" w:cs="Times New Roman"/>
          <w:sz w:val="28"/>
          <w:szCs w:val="28"/>
        </w:rPr>
        <w:t>(двадцать шестой сессии)</w:t>
      </w:r>
    </w:p>
    <w:p w:rsidR="00AB7158" w:rsidRPr="00AB7158" w:rsidRDefault="00AB7158" w:rsidP="00D02591">
      <w:pPr>
        <w:spacing w:after="0" w:line="240" w:lineRule="auto"/>
        <w:jc w:val="center"/>
        <w:rPr>
          <w:rFonts w:ascii="Times New Roman" w:hAnsi="Times New Roman" w:cs="Times New Roman"/>
          <w:sz w:val="28"/>
          <w:szCs w:val="28"/>
        </w:rPr>
      </w:pPr>
    </w:p>
    <w:p w:rsidR="00AB7158" w:rsidRPr="00AB7158" w:rsidRDefault="00AB7158" w:rsidP="00D02591">
      <w:pPr>
        <w:spacing w:after="0" w:line="240" w:lineRule="auto"/>
        <w:rPr>
          <w:rFonts w:ascii="Times New Roman" w:hAnsi="Times New Roman" w:cs="Times New Roman"/>
          <w:sz w:val="28"/>
          <w:szCs w:val="28"/>
        </w:rPr>
      </w:pPr>
      <w:r w:rsidRPr="00AB7158">
        <w:rPr>
          <w:rFonts w:ascii="Times New Roman" w:hAnsi="Times New Roman" w:cs="Times New Roman"/>
          <w:sz w:val="28"/>
          <w:szCs w:val="28"/>
        </w:rPr>
        <w:t xml:space="preserve">От  28.11 2023 г.                           </w:t>
      </w:r>
      <w:proofErr w:type="gramStart"/>
      <w:r w:rsidRPr="00AB7158">
        <w:rPr>
          <w:rFonts w:ascii="Times New Roman" w:hAnsi="Times New Roman" w:cs="Times New Roman"/>
          <w:sz w:val="28"/>
          <w:szCs w:val="28"/>
        </w:rPr>
        <w:t>с</w:t>
      </w:r>
      <w:proofErr w:type="gramEnd"/>
      <w:r w:rsidRPr="00AB7158">
        <w:rPr>
          <w:rFonts w:ascii="Times New Roman" w:hAnsi="Times New Roman" w:cs="Times New Roman"/>
          <w:sz w:val="28"/>
          <w:szCs w:val="28"/>
        </w:rPr>
        <w:t>. Кыштовка                                     №147</w:t>
      </w:r>
    </w:p>
    <w:p w:rsidR="00AB7158" w:rsidRPr="00AB7158" w:rsidRDefault="00AB7158" w:rsidP="00AB7158">
      <w:pPr>
        <w:jc w:val="both"/>
        <w:rPr>
          <w:rFonts w:ascii="Times New Roman" w:hAnsi="Times New Roman" w:cs="Times New Roman"/>
          <w:sz w:val="28"/>
          <w:szCs w:val="28"/>
        </w:rPr>
      </w:pPr>
    </w:p>
    <w:p w:rsidR="00AB7158" w:rsidRPr="00AB7158" w:rsidRDefault="00AB7158" w:rsidP="00AB7158">
      <w:pPr>
        <w:jc w:val="center"/>
        <w:rPr>
          <w:rFonts w:ascii="Times New Roman" w:hAnsi="Times New Roman" w:cs="Times New Roman"/>
          <w:b/>
          <w:sz w:val="28"/>
          <w:szCs w:val="28"/>
        </w:rPr>
      </w:pPr>
      <w:r w:rsidRPr="00AB7158">
        <w:rPr>
          <w:rFonts w:ascii="Times New Roman" w:hAnsi="Times New Roman" w:cs="Times New Roman"/>
          <w:b/>
          <w:sz w:val="28"/>
          <w:szCs w:val="28"/>
        </w:rPr>
        <w:t>Об утверждении Положения о бюджетном процессе в Кыштовском районе Новосибирской области</w:t>
      </w:r>
    </w:p>
    <w:p w:rsidR="00AB7158" w:rsidRPr="00AB7158" w:rsidRDefault="00AB7158" w:rsidP="00D02591">
      <w:pPr>
        <w:spacing w:after="0" w:line="240" w:lineRule="auto"/>
        <w:jc w:val="both"/>
        <w:rPr>
          <w:rFonts w:ascii="Times New Roman" w:hAnsi="Times New Roman" w:cs="Times New Roman"/>
          <w:color w:val="000000"/>
          <w:sz w:val="28"/>
          <w:szCs w:val="28"/>
        </w:rPr>
      </w:pPr>
      <w:r w:rsidRPr="00AB7158">
        <w:rPr>
          <w:rFonts w:ascii="Times New Roman" w:hAnsi="Times New Roman" w:cs="Times New Roman"/>
          <w:sz w:val="28"/>
          <w:szCs w:val="28"/>
        </w:rPr>
        <w:t xml:space="preserve"> </w:t>
      </w:r>
      <w:r w:rsidRPr="00AB7158">
        <w:rPr>
          <w:rFonts w:ascii="Times New Roman" w:hAnsi="Times New Roman" w:cs="Times New Roman"/>
          <w:color w:val="000000"/>
          <w:sz w:val="28"/>
          <w:szCs w:val="28"/>
        </w:rPr>
        <w:t xml:space="preserve">     </w:t>
      </w:r>
      <w:proofErr w:type="gramStart"/>
      <w:r w:rsidRPr="00AB7158">
        <w:rPr>
          <w:rFonts w:ascii="Times New Roman" w:hAnsi="Times New Roman" w:cs="Times New Roman"/>
          <w:color w:val="000000"/>
          <w:sz w:val="28"/>
          <w:szCs w:val="28"/>
        </w:rPr>
        <w:t xml:space="preserve">Руководствуясь </w:t>
      </w:r>
      <w:r w:rsidRPr="00AB7158">
        <w:rPr>
          <w:rStyle w:val="blk"/>
          <w:rFonts w:ascii="Times New Roman" w:hAnsi="Times New Roman" w:cs="Times New Roman"/>
          <w:color w:val="000000"/>
          <w:sz w:val="28"/>
          <w:szCs w:val="28"/>
        </w:rPr>
        <w:t xml:space="preserve">Федеральным законом </w:t>
      </w:r>
      <w:r w:rsidRPr="00AB7158">
        <w:rPr>
          <w:rFonts w:ascii="Times New Roman" w:hAnsi="Times New Roman" w:cs="Times New Roman"/>
          <w:color w:val="000000"/>
          <w:sz w:val="28"/>
          <w:szCs w:val="28"/>
          <w:shd w:val="clear" w:color="auto" w:fill="FFFFFF"/>
        </w:rPr>
        <w:t>от 6 октября 2003 г. N 131-ФЗ "Об общих принципах организации местного самоуправления в Российской Федерации"</w:t>
      </w:r>
      <w:r w:rsidRPr="00AB7158">
        <w:rPr>
          <w:rStyle w:val="blk"/>
          <w:rFonts w:ascii="Times New Roman" w:hAnsi="Times New Roman" w:cs="Times New Roman"/>
          <w:color w:val="000000"/>
          <w:sz w:val="28"/>
          <w:szCs w:val="28"/>
        </w:rPr>
        <w:t xml:space="preserve">, </w:t>
      </w:r>
      <w:r w:rsidRPr="00AB7158">
        <w:rPr>
          <w:rFonts w:ascii="Times New Roman" w:hAnsi="Times New Roman" w:cs="Times New Roman"/>
          <w:color w:val="000000"/>
          <w:sz w:val="28"/>
          <w:szCs w:val="28"/>
          <w:shd w:val="clear" w:color="auto" w:fill="FFFFFF"/>
        </w:rPr>
        <w:t xml:space="preserve">Бюджетным кодексом Российской Федерации от 31 июля 1998 г. N 145-ФЗ, в целях приведения нормативных правовых актов в части регулирования бюджетного процесса в соответствии с действующим законодательством, </w:t>
      </w:r>
      <w:r w:rsidRPr="00AB7158">
        <w:rPr>
          <w:rStyle w:val="blk"/>
          <w:rFonts w:ascii="Times New Roman" w:hAnsi="Times New Roman" w:cs="Times New Roman"/>
          <w:color w:val="000000"/>
          <w:sz w:val="28"/>
          <w:szCs w:val="28"/>
        </w:rPr>
        <w:t xml:space="preserve"> </w:t>
      </w:r>
      <w:r w:rsidRPr="00AB7158">
        <w:rPr>
          <w:rFonts w:ascii="Times New Roman" w:hAnsi="Times New Roman" w:cs="Times New Roman"/>
          <w:b/>
          <w:color w:val="000000"/>
          <w:sz w:val="28"/>
          <w:szCs w:val="28"/>
        </w:rPr>
        <w:t>Совет депутатов Кыштовского района Новосибирской области РЕШИЛ</w:t>
      </w:r>
      <w:r w:rsidRPr="00AB7158">
        <w:rPr>
          <w:rFonts w:ascii="Times New Roman" w:hAnsi="Times New Roman" w:cs="Times New Roman"/>
          <w:color w:val="000000"/>
          <w:sz w:val="28"/>
          <w:szCs w:val="28"/>
        </w:rPr>
        <w:t>:</w:t>
      </w:r>
      <w:proofErr w:type="gramEnd"/>
    </w:p>
    <w:p w:rsidR="00AB7158" w:rsidRPr="00AB7158" w:rsidRDefault="00AB7158" w:rsidP="00D02591">
      <w:pPr>
        <w:pStyle w:val="a8"/>
        <w:tabs>
          <w:tab w:val="left" w:pos="1080"/>
        </w:tabs>
        <w:spacing w:after="0" w:line="240" w:lineRule="auto"/>
        <w:ind w:left="0"/>
        <w:jc w:val="both"/>
        <w:rPr>
          <w:rFonts w:ascii="Times New Roman" w:hAnsi="Times New Roman"/>
          <w:sz w:val="28"/>
          <w:szCs w:val="28"/>
        </w:rPr>
      </w:pPr>
    </w:p>
    <w:p w:rsidR="00AB7158" w:rsidRPr="00AB7158" w:rsidRDefault="00AB7158" w:rsidP="00D02591">
      <w:pPr>
        <w:spacing w:after="0" w:line="240" w:lineRule="auto"/>
        <w:jc w:val="both"/>
        <w:rPr>
          <w:rFonts w:ascii="Times New Roman" w:hAnsi="Times New Roman" w:cs="Times New Roman"/>
          <w:color w:val="000000"/>
          <w:sz w:val="28"/>
          <w:szCs w:val="28"/>
        </w:rPr>
      </w:pPr>
      <w:r w:rsidRPr="00AB7158">
        <w:rPr>
          <w:rFonts w:ascii="Times New Roman" w:hAnsi="Times New Roman" w:cs="Times New Roman"/>
          <w:color w:val="000000"/>
          <w:sz w:val="28"/>
          <w:szCs w:val="28"/>
        </w:rPr>
        <w:t xml:space="preserve">           1.   Принять Положение о бюджетном процессе в Кыштовском районе, </w:t>
      </w:r>
      <w:r w:rsidRPr="00AB7158">
        <w:rPr>
          <w:rFonts w:ascii="Times New Roman" w:hAnsi="Times New Roman" w:cs="Times New Roman"/>
          <w:sz w:val="28"/>
          <w:szCs w:val="28"/>
        </w:rPr>
        <w:t xml:space="preserve"> </w:t>
      </w:r>
      <w:proofErr w:type="gramStart"/>
      <w:r w:rsidRPr="00AB7158">
        <w:rPr>
          <w:rFonts w:ascii="Times New Roman" w:hAnsi="Times New Roman" w:cs="Times New Roman"/>
          <w:sz w:val="28"/>
          <w:szCs w:val="28"/>
        </w:rPr>
        <w:t>согласно приложения</w:t>
      </w:r>
      <w:proofErr w:type="gramEnd"/>
      <w:r w:rsidRPr="00AB7158">
        <w:rPr>
          <w:rFonts w:ascii="Times New Roman" w:hAnsi="Times New Roman" w:cs="Times New Roman"/>
          <w:sz w:val="28"/>
          <w:szCs w:val="28"/>
        </w:rPr>
        <w:t xml:space="preserve"> к данному Решению</w:t>
      </w:r>
      <w:r w:rsidRPr="00AB7158">
        <w:rPr>
          <w:rFonts w:ascii="Times New Roman" w:hAnsi="Times New Roman" w:cs="Times New Roman"/>
          <w:color w:val="000000"/>
          <w:sz w:val="28"/>
          <w:szCs w:val="28"/>
        </w:rPr>
        <w:t>.</w:t>
      </w:r>
    </w:p>
    <w:p w:rsidR="00AB7158" w:rsidRPr="00AB7158" w:rsidRDefault="00AB7158" w:rsidP="00D02591">
      <w:pPr>
        <w:spacing w:after="0" w:line="240" w:lineRule="auto"/>
        <w:jc w:val="both"/>
        <w:rPr>
          <w:rFonts w:ascii="Times New Roman" w:hAnsi="Times New Roman" w:cs="Times New Roman"/>
          <w:color w:val="000000"/>
          <w:sz w:val="28"/>
          <w:szCs w:val="28"/>
        </w:rPr>
      </w:pPr>
      <w:r w:rsidRPr="00AB7158">
        <w:rPr>
          <w:rFonts w:ascii="Times New Roman" w:hAnsi="Times New Roman" w:cs="Times New Roman"/>
          <w:color w:val="000000"/>
          <w:sz w:val="28"/>
          <w:szCs w:val="28"/>
        </w:rPr>
        <w:t xml:space="preserve">           2.    Признать утратившим силу Решение 17 сессии Совета депутатов Кыштовского района Новосибирской области четвертого созыва от 27 декабря 2022 года № 110 «Об утверждении Положения о бюджетном процессе в Кыштовском районе Новосибирской области».</w:t>
      </w:r>
    </w:p>
    <w:p w:rsidR="00AB7158" w:rsidRPr="00AB7158" w:rsidRDefault="00AB7158" w:rsidP="00D02591">
      <w:pPr>
        <w:spacing w:after="0" w:line="240" w:lineRule="auto"/>
        <w:jc w:val="both"/>
        <w:rPr>
          <w:rFonts w:ascii="Times New Roman" w:hAnsi="Times New Roman" w:cs="Times New Roman"/>
          <w:color w:val="000000"/>
          <w:sz w:val="28"/>
          <w:szCs w:val="28"/>
        </w:rPr>
      </w:pPr>
      <w:r w:rsidRPr="00AB7158">
        <w:rPr>
          <w:rFonts w:ascii="Times New Roman" w:hAnsi="Times New Roman" w:cs="Times New Roman"/>
          <w:color w:val="000000"/>
          <w:sz w:val="28"/>
          <w:szCs w:val="28"/>
        </w:rPr>
        <w:t xml:space="preserve">            3.   Опубликовать настоящее решение в периодическом печатном издании «Бюллетень органов местного самоуправления Кыштовского района Новосибирской области». </w:t>
      </w:r>
    </w:p>
    <w:p w:rsidR="00AB7158" w:rsidRPr="00AB7158" w:rsidRDefault="00AB7158" w:rsidP="00D02591">
      <w:pPr>
        <w:spacing w:after="0" w:line="240" w:lineRule="auto"/>
        <w:ind w:firstLine="709"/>
        <w:jc w:val="both"/>
        <w:rPr>
          <w:rFonts w:ascii="Times New Roman" w:hAnsi="Times New Roman" w:cs="Times New Roman"/>
          <w:color w:val="000000"/>
          <w:sz w:val="28"/>
          <w:szCs w:val="28"/>
        </w:rPr>
      </w:pPr>
      <w:r w:rsidRPr="00AB7158">
        <w:rPr>
          <w:rFonts w:ascii="Times New Roman" w:hAnsi="Times New Roman" w:cs="Times New Roman"/>
          <w:color w:val="000000"/>
          <w:sz w:val="28"/>
          <w:szCs w:val="28"/>
        </w:rPr>
        <w:t xml:space="preserve">  4.     Настоящее Решение вступает в силу с момента подписания. </w:t>
      </w:r>
    </w:p>
    <w:p w:rsidR="00AB7158" w:rsidRPr="00AB7158" w:rsidRDefault="00AB7158" w:rsidP="00D02591">
      <w:pPr>
        <w:pStyle w:val="11"/>
        <w:shd w:val="clear" w:color="auto" w:fill="auto"/>
        <w:tabs>
          <w:tab w:val="left" w:pos="730"/>
        </w:tabs>
        <w:spacing w:after="0" w:line="240" w:lineRule="auto"/>
        <w:ind w:right="40"/>
        <w:jc w:val="both"/>
        <w:rPr>
          <w:rFonts w:ascii="Times New Roman" w:hAnsi="Times New Roman" w:cs="Times New Roman"/>
          <w:sz w:val="28"/>
          <w:szCs w:val="28"/>
        </w:rPr>
      </w:pPr>
    </w:p>
    <w:p w:rsidR="00AB7158" w:rsidRPr="00AB7158" w:rsidRDefault="00AB7158" w:rsidP="00D02591">
      <w:pPr>
        <w:pStyle w:val="11"/>
        <w:shd w:val="clear" w:color="auto" w:fill="auto"/>
        <w:tabs>
          <w:tab w:val="left" w:pos="730"/>
        </w:tabs>
        <w:spacing w:after="0" w:line="240" w:lineRule="auto"/>
        <w:ind w:right="40"/>
        <w:jc w:val="both"/>
        <w:rPr>
          <w:rFonts w:ascii="Times New Roman" w:hAnsi="Times New Roman" w:cs="Times New Roman"/>
          <w:sz w:val="28"/>
          <w:szCs w:val="28"/>
        </w:rPr>
      </w:pPr>
    </w:p>
    <w:p w:rsidR="00AB7158" w:rsidRPr="00AB7158" w:rsidRDefault="00AB7158" w:rsidP="00D02591">
      <w:pPr>
        <w:pStyle w:val="11"/>
        <w:shd w:val="clear" w:color="auto" w:fill="auto"/>
        <w:spacing w:after="0" w:line="240" w:lineRule="auto"/>
        <w:jc w:val="both"/>
        <w:rPr>
          <w:rFonts w:ascii="Times New Roman" w:hAnsi="Times New Roman" w:cs="Times New Roman"/>
          <w:sz w:val="28"/>
          <w:szCs w:val="28"/>
          <w:shd w:val="clear" w:color="auto" w:fill="auto"/>
        </w:rPr>
      </w:pPr>
      <w:r w:rsidRPr="00AB7158">
        <w:rPr>
          <w:rFonts w:ascii="Times New Roman" w:hAnsi="Times New Roman" w:cs="Times New Roman"/>
          <w:sz w:val="28"/>
          <w:szCs w:val="28"/>
          <w:shd w:val="clear" w:color="auto" w:fill="auto"/>
        </w:rPr>
        <w:t>Председатель Совета депутатов                        Глава района</w:t>
      </w:r>
    </w:p>
    <w:p w:rsidR="00AB7158" w:rsidRPr="00AB7158" w:rsidRDefault="00AB7158" w:rsidP="00D02591">
      <w:pPr>
        <w:tabs>
          <w:tab w:val="left" w:pos="900"/>
        </w:tabs>
        <w:spacing w:after="0" w:line="240" w:lineRule="auto"/>
        <w:rPr>
          <w:rFonts w:ascii="Times New Roman" w:hAnsi="Times New Roman" w:cs="Times New Roman"/>
          <w:sz w:val="28"/>
          <w:szCs w:val="28"/>
        </w:rPr>
      </w:pPr>
      <w:r w:rsidRPr="00AB7158">
        <w:rPr>
          <w:rFonts w:ascii="Times New Roman" w:hAnsi="Times New Roman" w:cs="Times New Roman"/>
          <w:sz w:val="28"/>
          <w:szCs w:val="28"/>
        </w:rPr>
        <w:t xml:space="preserve">__________________ А.Н. </w:t>
      </w:r>
      <w:proofErr w:type="spellStart"/>
      <w:r w:rsidRPr="00AB7158">
        <w:rPr>
          <w:rFonts w:ascii="Times New Roman" w:hAnsi="Times New Roman" w:cs="Times New Roman"/>
          <w:sz w:val="28"/>
          <w:szCs w:val="28"/>
        </w:rPr>
        <w:t>Щевровский</w:t>
      </w:r>
      <w:proofErr w:type="spellEnd"/>
      <w:r w:rsidRPr="00AB7158">
        <w:rPr>
          <w:rFonts w:ascii="Times New Roman" w:hAnsi="Times New Roman" w:cs="Times New Roman"/>
          <w:sz w:val="28"/>
          <w:szCs w:val="28"/>
        </w:rPr>
        <w:t xml:space="preserve">         _______________  Н.В. </w:t>
      </w:r>
      <w:proofErr w:type="spellStart"/>
      <w:r w:rsidRPr="00AB7158">
        <w:rPr>
          <w:rFonts w:ascii="Times New Roman" w:hAnsi="Times New Roman" w:cs="Times New Roman"/>
          <w:sz w:val="28"/>
          <w:szCs w:val="28"/>
        </w:rPr>
        <w:t>Шипчин</w:t>
      </w:r>
      <w:proofErr w:type="spellEnd"/>
    </w:p>
    <w:p w:rsidR="00AB7158" w:rsidRPr="00AB7158" w:rsidRDefault="00AB7158" w:rsidP="00D02591">
      <w:pPr>
        <w:tabs>
          <w:tab w:val="left" w:pos="900"/>
        </w:tabs>
        <w:spacing w:after="0" w:line="240" w:lineRule="auto"/>
        <w:rPr>
          <w:rFonts w:ascii="Times New Roman" w:hAnsi="Times New Roman" w:cs="Times New Roman"/>
          <w:sz w:val="28"/>
          <w:szCs w:val="28"/>
        </w:rPr>
      </w:pPr>
    </w:p>
    <w:p w:rsidR="00AB7158" w:rsidRDefault="00AB7158" w:rsidP="00D02591">
      <w:pPr>
        <w:tabs>
          <w:tab w:val="left" w:pos="900"/>
        </w:tabs>
        <w:spacing w:after="0" w:line="240" w:lineRule="auto"/>
        <w:rPr>
          <w:rFonts w:ascii="Times New Roman" w:hAnsi="Times New Roman" w:cs="Times New Roman"/>
          <w:sz w:val="28"/>
          <w:szCs w:val="28"/>
        </w:rPr>
      </w:pPr>
    </w:p>
    <w:p w:rsidR="00D02591" w:rsidRDefault="00D02591" w:rsidP="00D02591">
      <w:pPr>
        <w:tabs>
          <w:tab w:val="left" w:pos="900"/>
        </w:tabs>
        <w:spacing w:after="0" w:line="240" w:lineRule="auto"/>
        <w:rPr>
          <w:rFonts w:ascii="Times New Roman" w:hAnsi="Times New Roman" w:cs="Times New Roman"/>
          <w:sz w:val="28"/>
          <w:szCs w:val="28"/>
        </w:rPr>
      </w:pPr>
    </w:p>
    <w:p w:rsidR="00D02591" w:rsidRPr="00AB7158" w:rsidRDefault="00D02591" w:rsidP="00D02591">
      <w:pPr>
        <w:tabs>
          <w:tab w:val="left" w:pos="900"/>
        </w:tabs>
        <w:spacing w:after="0" w:line="240" w:lineRule="auto"/>
        <w:rPr>
          <w:rFonts w:ascii="Times New Roman" w:hAnsi="Times New Roman" w:cs="Times New Roman"/>
          <w:sz w:val="28"/>
          <w:szCs w:val="28"/>
        </w:rPr>
      </w:pPr>
    </w:p>
    <w:p w:rsidR="00AB7158" w:rsidRPr="00AB7158" w:rsidRDefault="00AB7158" w:rsidP="00D02591">
      <w:pPr>
        <w:spacing w:after="0" w:line="240" w:lineRule="auto"/>
        <w:jc w:val="right"/>
        <w:rPr>
          <w:rFonts w:ascii="Times New Roman" w:hAnsi="Times New Roman" w:cs="Times New Roman"/>
          <w:sz w:val="28"/>
          <w:szCs w:val="28"/>
        </w:rPr>
      </w:pPr>
      <w:r w:rsidRPr="00AB7158">
        <w:rPr>
          <w:rFonts w:ascii="Times New Roman" w:hAnsi="Times New Roman" w:cs="Times New Roman"/>
          <w:sz w:val="28"/>
          <w:szCs w:val="28"/>
        </w:rPr>
        <w:lastRenderedPageBreak/>
        <w:t>Утверждено решением 26-ой сессии Совета</w:t>
      </w:r>
    </w:p>
    <w:p w:rsidR="00AB7158" w:rsidRPr="00AB7158" w:rsidRDefault="00AB7158" w:rsidP="00D02591">
      <w:pPr>
        <w:spacing w:after="0" w:line="240" w:lineRule="auto"/>
        <w:jc w:val="right"/>
        <w:rPr>
          <w:rFonts w:ascii="Times New Roman" w:hAnsi="Times New Roman" w:cs="Times New Roman"/>
          <w:sz w:val="28"/>
          <w:szCs w:val="28"/>
        </w:rPr>
      </w:pPr>
      <w:r w:rsidRPr="00AB7158">
        <w:rPr>
          <w:rFonts w:ascii="Times New Roman" w:hAnsi="Times New Roman" w:cs="Times New Roman"/>
          <w:sz w:val="28"/>
          <w:szCs w:val="28"/>
        </w:rPr>
        <w:t>депутатов Кыштовского района</w:t>
      </w:r>
    </w:p>
    <w:p w:rsidR="00AB7158" w:rsidRPr="00AB7158" w:rsidRDefault="00AB7158" w:rsidP="00D02591">
      <w:pPr>
        <w:spacing w:after="0" w:line="240" w:lineRule="auto"/>
        <w:jc w:val="right"/>
        <w:rPr>
          <w:rFonts w:ascii="Times New Roman" w:hAnsi="Times New Roman" w:cs="Times New Roman"/>
          <w:sz w:val="28"/>
          <w:szCs w:val="28"/>
        </w:rPr>
      </w:pPr>
      <w:r w:rsidRPr="00AB7158">
        <w:rPr>
          <w:rFonts w:ascii="Times New Roman" w:hAnsi="Times New Roman" w:cs="Times New Roman"/>
          <w:sz w:val="28"/>
          <w:szCs w:val="28"/>
        </w:rPr>
        <w:t>Новосибирской области четвертого созыва</w:t>
      </w:r>
    </w:p>
    <w:p w:rsidR="00AB7158" w:rsidRPr="00AB7158" w:rsidRDefault="00AB7158" w:rsidP="00D02591">
      <w:pPr>
        <w:spacing w:after="0" w:line="240" w:lineRule="auto"/>
        <w:jc w:val="right"/>
        <w:rPr>
          <w:rFonts w:ascii="Times New Roman" w:hAnsi="Times New Roman" w:cs="Times New Roman"/>
          <w:sz w:val="28"/>
          <w:szCs w:val="28"/>
        </w:rPr>
      </w:pPr>
      <w:r w:rsidRPr="00AB7158">
        <w:rPr>
          <w:rFonts w:ascii="Times New Roman" w:hAnsi="Times New Roman" w:cs="Times New Roman"/>
          <w:sz w:val="28"/>
          <w:szCs w:val="28"/>
        </w:rPr>
        <w:t xml:space="preserve">от 27 ноября 2023 года № 147  </w:t>
      </w:r>
    </w:p>
    <w:p w:rsidR="00AB7158" w:rsidRPr="00AB7158" w:rsidRDefault="00AB7158" w:rsidP="00D02591">
      <w:pPr>
        <w:spacing w:after="0" w:line="240" w:lineRule="auto"/>
        <w:rPr>
          <w:rFonts w:ascii="Times New Roman" w:hAnsi="Times New Roman" w:cs="Times New Roman"/>
          <w:sz w:val="28"/>
          <w:szCs w:val="28"/>
        </w:rPr>
      </w:pPr>
    </w:p>
    <w:p w:rsidR="00AB7158" w:rsidRPr="00AB7158" w:rsidRDefault="00AB7158" w:rsidP="00D02591">
      <w:pPr>
        <w:keepLines/>
        <w:autoSpaceDE w:val="0"/>
        <w:autoSpaceDN w:val="0"/>
        <w:adjustRightInd w:val="0"/>
        <w:spacing w:after="0" w:line="240" w:lineRule="auto"/>
        <w:jc w:val="center"/>
        <w:rPr>
          <w:rFonts w:ascii="Times New Roman" w:hAnsi="Times New Roman" w:cs="Times New Roman"/>
          <w:b/>
          <w:bCs/>
          <w:color w:val="000000"/>
          <w:sz w:val="32"/>
          <w:szCs w:val="32"/>
        </w:rPr>
      </w:pPr>
    </w:p>
    <w:p w:rsidR="00AB7158" w:rsidRPr="00AB7158" w:rsidRDefault="00AB7158" w:rsidP="00D02591">
      <w:pPr>
        <w:keepLines/>
        <w:autoSpaceDE w:val="0"/>
        <w:autoSpaceDN w:val="0"/>
        <w:adjustRightInd w:val="0"/>
        <w:spacing w:after="0" w:line="240" w:lineRule="auto"/>
        <w:jc w:val="center"/>
        <w:rPr>
          <w:rFonts w:ascii="Times New Roman" w:hAnsi="Times New Roman" w:cs="Times New Roman"/>
          <w:b/>
          <w:bCs/>
          <w:color w:val="000000"/>
          <w:sz w:val="32"/>
          <w:szCs w:val="32"/>
        </w:rPr>
      </w:pPr>
      <w:r w:rsidRPr="00AB7158">
        <w:rPr>
          <w:rFonts w:ascii="Times New Roman" w:hAnsi="Times New Roman" w:cs="Times New Roman"/>
          <w:b/>
          <w:bCs/>
          <w:color w:val="000000"/>
          <w:sz w:val="32"/>
          <w:szCs w:val="32"/>
        </w:rPr>
        <w:t>ПОЛОЖЕНИЕ О БЮДЖЕТНОМ ПРОЦЕССЕ В КЫШТОВСКОМ РАЙОНЕ НОВОСИБИРСКОЙ ОБЛАСТИ</w:t>
      </w:r>
    </w:p>
    <w:p w:rsidR="00AB7158" w:rsidRPr="00AB7158" w:rsidRDefault="00AB7158" w:rsidP="00D02591">
      <w:pPr>
        <w:pStyle w:val="ConsPlusTitle"/>
        <w:jc w:val="center"/>
        <w:rPr>
          <w:rFonts w:ascii="Times New Roman" w:hAnsi="Times New Roman" w:cs="Times New Roman"/>
          <w:sz w:val="28"/>
          <w:szCs w:val="28"/>
        </w:rPr>
      </w:pPr>
      <w:r w:rsidRPr="00AB7158">
        <w:rPr>
          <w:rFonts w:ascii="Times New Roman" w:hAnsi="Times New Roman" w:cs="Times New Roman"/>
          <w:sz w:val="28"/>
          <w:szCs w:val="28"/>
        </w:rPr>
        <w:t>Глава 1.</w:t>
      </w:r>
      <w:r w:rsidRPr="00AB7158">
        <w:rPr>
          <w:rFonts w:ascii="Times New Roman" w:hAnsi="Times New Roman" w:cs="Times New Roman"/>
          <w:sz w:val="28"/>
          <w:szCs w:val="28"/>
          <w:lang w:val="en-US"/>
        </w:rPr>
        <w:t> </w:t>
      </w:r>
      <w:r w:rsidRPr="00AB7158">
        <w:rPr>
          <w:rFonts w:ascii="Times New Roman" w:hAnsi="Times New Roman" w:cs="Times New Roman"/>
          <w:sz w:val="28"/>
          <w:szCs w:val="28"/>
        </w:rPr>
        <w:t>Общие положения</w:t>
      </w:r>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Статья 1. Предмет правового регулирования</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proofErr w:type="gramStart"/>
      <w:r w:rsidRPr="00AB7158">
        <w:rPr>
          <w:rFonts w:ascii="Times New Roman" w:hAnsi="Times New Roman" w:cs="Times New Roman"/>
          <w:sz w:val="28"/>
          <w:szCs w:val="28"/>
        </w:rPr>
        <w:t>Настоящее Положение регулирует бюджетные правоотношения в Кыштовском районе, возникающие в процессе составления и рассмотрения проекта бюджета Кыштовского района (далее – районный бюджет),  исполнения районного бюджета, управления муниципальным долгом Кыштовского района, осуществления контроля за исполнением районного бюджета, составления, внешней проверки, рассмотрения и утверждения отчетов об исполнении районного бюджета, а также определяет состав участников бюджетного процесса Кыштовского района и их бюджетные полномочия.</w:t>
      </w:r>
      <w:proofErr w:type="gramEnd"/>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Статья</w:t>
      </w:r>
      <w:r w:rsidRPr="00AB7158">
        <w:rPr>
          <w:rFonts w:ascii="Times New Roman" w:hAnsi="Times New Roman" w:cs="Times New Roman"/>
          <w:b/>
          <w:bCs/>
          <w:sz w:val="28"/>
          <w:szCs w:val="28"/>
          <w:lang w:val="en-US"/>
        </w:rPr>
        <w:t> </w:t>
      </w:r>
      <w:r w:rsidRPr="00AB7158">
        <w:rPr>
          <w:rFonts w:ascii="Times New Roman" w:hAnsi="Times New Roman" w:cs="Times New Roman"/>
          <w:b/>
          <w:bCs/>
          <w:sz w:val="28"/>
          <w:szCs w:val="28"/>
        </w:rPr>
        <w:t>2.</w:t>
      </w:r>
      <w:r w:rsidRPr="00AB7158">
        <w:rPr>
          <w:rFonts w:ascii="Times New Roman" w:hAnsi="Times New Roman" w:cs="Times New Roman"/>
          <w:b/>
          <w:bCs/>
          <w:sz w:val="28"/>
          <w:szCs w:val="28"/>
          <w:lang w:val="en-US"/>
        </w:rPr>
        <w:t> </w:t>
      </w:r>
      <w:r w:rsidRPr="00AB7158">
        <w:rPr>
          <w:rFonts w:ascii="Times New Roman" w:hAnsi="Times New Roman" w:cs="Times New Roman"/>
          <w:b/>
          <w:bCs/>
          <w:sz w:val="28"/>
          <w:szCs w:val="28"/>
        </w:rPr>
        <w:t>Правовая основа бюджетного процесса в Кыштовском районе</w:t>
      </w:r>
    </w:p>
    <w:p w:rsidR="00AB7158" w:rsidRPr="00AB7158" w:rsidRDefault="00AB7158" w:rsidP="00D02591">
      <w:pPr>
        <w:pStyle w:val="ConsPlusNormal0"/>
        <w:ind w:firstLine="0"/>
        <w:jc w:val="both"/>
        <w:rPr>
          <w:rFonts w:ascii="Times New Roman" w:hAnsi="Times New Roman" w:cs="Times New Roman"/>
          <w:sz w:val="28"/>
          <w:szCs w:val="28"/>
        </w:rPr>
      </w:pPr>
      <w:r w:rsidRPr="00AB7158">
        <w:rPr>
          <w:rFonts w:ascii="Times New Roman" w:hAnsi="Times New Roman" w:cs="Times New Roman"/>
          <w:sz w:val="28"/>
          <w:szCs w:val="28"/>
        </w:rPr>
        <w:t xml:space="preserve">  1.</w:t>
      </w:r>
      <w:r w:rsidRPr="00AB7158">
        <w:rPr>
          <w:rFonts w:ascii="Times New Roman" w:hAnsi="Times New Roman" w:cs="Times New Roman"/>
          <w:sz w:val="28"/>
          <w:szCs w:val="28"/>
          <w:lang w:val="en-US"/>
        </w:rPr>
        <w:t> </w:t>
      </w:r>
      <w:proofErr w:type="gramStart"/>
      <w:r w:rsidRPr="00AB7158">
        <w:rPr>
          <w:rFonts w:ascii="Times New Roman" w:hAnsi="Times New Roman" w:cs="Times New Roman"/>
          <w:sz w:val="28"/>
          <w:szCs w:val="28"/>
        </w:rPr>
        <w:t>Правовую основу бюджетного процесса в Кыштовском районе составляют Конституция Российской Федерации, Бюджетный кодекс Российской Федерации, федеральные законы, иные нормативные правовые акты Российской Федерации, Закон Новосибирской области «О бюджетном процессе в Новосибирской области», иные нормативные правовые акты Новосибирской области, регулирующие бюджетные правоотношения, Устав Кыштовского района, настоящее Положение и иные нормативные правовые акты Кыштовского района, регулирующие бюджетные правоотношения.</w:t>
      </w:r>
      <w:proofErr w:type="gramEnd"/>
    </w:p>
    <w:p w:rsidR="00AB7158" w:rsidRPr="00AB7158" w:rsidRDefault="00AB7158" w:rsidP="00D02591">
      <w:pPr>
        <w:pStyle w:val="ConsPlusNormal0"/>
        <w:ind w:firstLine="0"/>
        <w:jc w:val="both"/>
        <w:rPr>
          <w:rFonts w:ascii="Times New Roman" w:hAnsi="Times New Roman" w:cs="Times New Roman"/>
          <w:sz w:val="28"/>
          <w:szCs w:val="28"/>
        </w:rPr>
      </w:pPr>
      <w:r w:rsidRPr="00AB7158">
        <w:rPr>
          <w:rFonts w:ascii="Times New Roman" w:hAnsi="Times New Roman" w:cs="Times New Roman"/>
          <w:sz w:val="28"/>
          <w:szCs w:val="28"/>
        </w:rPr>
        <w:t xml:space="preserve">  2.</w:t>
      </w:r>
      <w:r w:rsidRPr="00AB7158">
        <w:rPr>
          <w:rFonts w:ascii="Times New Roman" w:hAnsi="Times New Roman" w:cs="Times New Roman"/>
          <w:sz w:val="28"/>
          <w:szCs w:val="28"/>
          <w:lang w:val="en-US"/>
        </w:rPr>
        <w:t> </w:t>
      </w:r>
      <w:r w:rsidRPr="00AB7158">
        <w:rPr>
          <w:rFonts w:ascii="Times New Roman" w:hAnsi="Times New Roman" w:cs="Times New Roman"/>
          <w:sz w:val="28"/>
          <w:szCs w:val="28"/>
        </w:rPr>
        <w:t>Нормативные правовые акты Кыштовского района, регулирующие бюджетные правоотношения, должны соответствовать федеральному, областному законодательству и настоящему решению. В случае противоречия настоящему Положению иных нормативных правовых актов Кыштовского района в части бюджетных правоотношений применяется настоящее Положение.</w:t>
      </w:r>
    </w:p>
    <w:p w:rsidR="00AB7158" w:rsidRPr="00AB7158" w:rsidRDefault="00AB7158" w:rsidP="00D02591">
      <w:pPr>
        <w:pStyle w:val="ConsPlusTitle"/>
        <w:jc w:val="center"/>
        <w:rPr>
          <w:rFonts w:ascii="Times New Roman" w:hAnsi="Times New Roman" w:cs="Times New Roman"/>
          <w:sz w:val="28"/>
          <w:szCs w:val="28"/>
        </w:rPr>
      </w:pPr>
      <w:r w:rsidRPr="00AB7158">
        <w:rPr>
          <w:rFonts w:ascii="Times New Roman" w:hAnsi="Times New Roman" w:cs="Times New Roman"/>
          <w:sz w:val="28"/>
          <w:szCs w:val="28"/>
        </w:rPr>
        <w:t>Глава 2.</w:t>
      </w:r>
      <w:r w:rsidRPr="00AB7158">
        <w:rPr>
          <w:rFonts w:ascii="Times New Roman" w:hAnsi="Times New Roman" w:cs="Times New Roman"/>
          <w:sz w:val="28"/>
          <w:szCs w:val="28"/>
          <w:lang w:val="en-US"/>
        </w:rPr>
        <w:t> </w:t>
      </w:r>
      <w:r w:rsidRPr="00AB7158">
        <w:rPr>
          <w:rFonts w:ascii="Times New Roman" w:hAnsi="Times New Roman" w:cs="Times New Roman"/>
          <w:sz w:val="28"/>
          <w:szCs w:val="28"/>
        </w:rPr>
        <w:t xml:space="preserve">Полномочия участников бюджетного процесса в </w:t>
      </w:r>
      <w:r w:rsidRPr="00AB7158">
        <w:rPr>
          <w:rFonts w:ascii="Times New Roman" w:hAnsi="Times New Roman" w:cs="Times New Roman"/>
          <w:bCs w:val="0"/>
          <w:sz w:val="28"/>
          <w:szCs w:val="28"/>
        </w:rPr>
        <w:t>Кыштовском районе</w:t>
      </w:r>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Статья 3. Участники бюджетного процесса в Кыштовском районе</w:t>
      </w:r>
    </w:p>
    <w:p w:rsidR="00AB7158" w:rsidRPr="00AB7158" w:rsidRDefault="00AB7158" w:rsidP="00D02591">
      <w:pPr>
        <w:pStyle w:val="ConsPlusNormal0"/>
        <w:ind w:firstLine="0"/>
        <w:jc w:val="both"/>
        <w:rPr>
          <w:rFonts w:ascii="Times New Roman" w:hAnsi="Times New Roman" w:cs="Times New Roman"/>
          <w:sz w:val="28"/>
          <w:szCs w:val="28"/>
        </w:rPr>
      </w:pPr>
      <w:r w:rsidRPr="00AB7158">
        <w:rPr>
          <w:rFonts w:ascii="Times New Roman" w:hAnsi="Times New Roman" w:cs="Times New Roman"/>
          <w:sz w:val="28"/>
          <w:szCs w:val="28"/>
        </w:rPr>
        <w:t xml:space="preserve"> 1. Участниками бюджетного процесса в Кыштовском районе являются:</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1) Глава Кыштовского района;</w:t>
      </w:r>
    </w:p>
    <w:p w:rsidR="00AB7158" w:rsidRPr="00AB7158" w:rsidRDefault="00AB7158" w:rsidP="00AB7158">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2) Совет депутатов Кыштовского района;</w:t>
      </w:r>
    </w:p>
    <w:p w:rsidR="00AB7158" w:rsidRPr="00AB7158" w:rsidRDefault="00AB7158" w:rsidP="00AB7158">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3) администрация Кыштовского района;</w:t>
      </w:r>
    </w:p>
    <w:p w:rsidR="00AB7158" w:rsidRPr="00AB7158" w:rsidRDefault="00AB7158" w:rsidP="00D02591">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AB7158">
        <w:rPr>
          <w:rFonts w:ascii="Times New Roman" w:hAnsi="Times New Roman" w:cs="Times New Roman"/>
          <w:sz w:val="28"/>
          <w:szCs w:val="28"/>
        </w:rPr>
        <w:t xml:space="preserve">4) финансовый орган Кыштовского района, являющийся должностным лицом администрации Кыштовского района, осуществляющим составление и организацию исполнения районного бюджета (глава администрации </w:t>
      </w:r>
      <w:r w:rsidRPr="00AB7158">
        <w:rPr>
          <w:rFonts w:ascii="Times New Roman" w:hAnsi="Times New Roman" w:cs="Times New Roman"/>
          <w:sz w:val="28"/>
          <w:szCs w:val="28"/>
        </w:rPr>
        <w:lastRenderedPageBreak/>
        <w:t>Кыштовского района (руководитель финансового органа));</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5) контрольно-счетный орган Кыштовского района</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6) орган внутреннего муниципального финансового контроля</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7) главные распорядители (распорядители) средств районного бюджета;</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8) главные администраторы (администраторы) доходов районного бюджета;</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9) главные администраторы (администраторы) источников финансирования дефицита районного бюджета;</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10) получатели средств районного бюджета.</w:t>
      </w:r>
    </w:p>
    <w:p w:rsidR="00AB7158" w:rsidRPr="00AB7158" w:rsidRDefault="00AB7158" w:rsidP="00D02591">
      <w:pPr>
        <w:pStyle w:val="ConsPlusNormal0"/>
        <w:ind w:firstLine="0"/>
        <w:jc w:val="both"/>
        <w:rPr>
          <w:rFonts w:ascii="Times New Roman" w:hAnsi="Times New Roman" w:cs="Times New Roman"/>
          <w:sz w:val="28"/>
          <w:szCs w:val="28"/>
        </w:rPr>
      </w:pPr>
      <w:r w:rsidRPr="00AB7158">
        <w:rPr>
          <w:rFonts w:ascii="Times New Roman" w:hAnsi="Times New Roman" w:cs="Times New Roman"/>
          <w:sz w:val="28"/>
          <w:szCs w:val="28"/>
        </w:rPr>
        <w:t xml:space="preserve"> 2. Бюджетные полномочия участников бюджетного процесса Кыштовского района определяются Бюджетным кодексом Российской Федерации, Уставом Кыштовского района, настоящим Положением и иными нормативными правовыми актами, регулирующими бюджетные правоотношения.</w:t>
      </w:r>
    </w:p>
    <w:p w:rsidR="00AB7158" w:rsidRPr="00AB7158" w:rsidRDefault="00AB7158" w:rsidP="00D02591">
      <w:pPr>
        <w:pStyle w:val="ConsPlusNormal0"/>
        <w:ind w:firstLine="0"/>
        <w:jc w:val="both"/>
        <w:rPr>
          <w:rFonts w:ascii="Times New Roman" w:hAnsi="Times New Roman" w:cs="Times New Roman"/>
          <w:sz w:val="28"/>
          <w:szCs w:val="28"/>
        </w:rPr>
      </w:pP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r w:rsidRPr="00AB7158">
        <w:rPr>
          <w:rFonts w:ascii="Times New Roman" w:hAnsi="Times New Roman" w:cs="Times New Roman"/>
          <w:b/>
          <w:bCs/>
          <w:sz w:val="28"/>
          <w:szCs w:val="28"/>
        </w:rPr>
        <w:t>Статья 4. Бюджетные полномочия Главы Кыштовского района</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К бюджетным полномочиям Главы Кыштовского района относятся:</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1) Назначение представителя Главы района при рассмотрении в Совете депутатов Кыштовского района проектов решений о районном бюджете, об исполнении бюджета района, о внесении изменений в решения о бюджете района.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2) Назначение представителей Главы района в согласительную комиссию для рассмотрения разногласий и организация рассмотрения разногласий между Советом депутатов и администрацией района по проекту бюджета.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3) Внесение в Совет депутатов предложений по установлению, изменению, отмене местных налогов и сборов, введению и отмене налоговых льгот по местным налогам.</w:t>
      </w:r>
    </w:p>
    <w:p w:rsidR="00AB7158" w:rsidRPr="00AB7158" w:rsidRDefault="00AB7158" w:rsidP="00D02591">
      <w:pPr>
        <w:pStyle w:val="ConsPlusNormal0"/>
        <w:ind w:firstLine="0"/>
        <w:jc w:val="both"/>
        <w:rPr>
          <w:rFonts w:ascii="Times New Roman" w:hAnsi="Times New Roman" w:cs="Times New Roman"/>
          <w:sz w:val="28"/>
          <w:szCs w:val="28"/>
        </w:rPr>
      </w:pPr>
    </w:p>
    <w:p w:rsidR="00AB7158" w:rsidRPr="00AB7158" w:rsidRDefault="00AB7158" w:rsidP="00D02591">
      <w:pPr>
        <w:pStyle w:val="ConsPlusNormal0"/>
        <w:ind w:firstLine="0"/>
        <w:jc w:val="both"/>
        <w:rPr>
          <w:rFonts w:ascii="Times New Roman" w:hAnsi="Times New Roman" w:cs="Times New Roman"/>
          <w:sz w:val="28"/>
          <w:szCs w:val="28"/>
        </w:rPr>
      </w:pPr>
      <w:r w:rsidRPr="00AB7158">
        <w:rPr>
          <w:rFonts w:ascii="Times New Roman" w:hAnsi="Times New Roman" w:cs="Times New Roman"/>
          <w:b/>
          <w:bCs/>
          <w:sz w:val="28"/>
          <w:szCs w:val="28"/>
        </w:rPr>
        <w:t>Статья 5. Бюджетные полномочия Совета депутатов Кыштовского района</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w:t>
      </w:r>
      <w:r w:rsidRPr="00AB7158">
        <w:rPr>
          <w:rFonts w:ascii="Times New Roman" w:hAnsi="Times New Roman" w:cs="Times New Roman"/>
          <w:sz w:val="28"/>
          <w:szCs w:val="28"/>
        </w:rPr>
        <w:tab/>
        <w:t>К бюджетным полномочиям Совета депутатов Кыштовского района относятся:</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1) установление порядка рассмотрения проекта районного бюджета, утверждения районного бюджета, осуществления </w:t>
      </w:r>
      <w:proofErr w:type="gramStart"/>
      <w:r w:rsidRPr="00AB7158">
        <w:rPr>
          <w:rFonts w:ascii="Times New Roman" w:hAnsi="Times New Roman" w:cs="Times New Roman"/>
          <w:sz w:val="28"/>
          <w:szCs w:val="28"/>
        </w:rPr>
        <w:t>контроля за</w:t>
      </w:r>
      <w:proofErr w:type="gramEnd"/>
      <w:r w:rsidRPr="00AB7158">
        <w:rPr>
          <w:rFonts w:ascii="Times New Roman" w:hAnsi="Times New Roman" w:cs="Times New Roman"/>
          <w:sz w:val="28"/>
          <w:szCs w:val="28"/>
        </w:rPr>
        <w:t xml:space="preserve"> его исполнением;</w:t>
      </w:r>
    </w:p>
    <w:p w:rsidR="00AB7158" w:rsidRPr="00AB7158" w:rsidRDefault="00AB7158" w:rsidP="00D02591">
      <w:pPr>
        <w:pStyle w:val="ConsPlusNormal0"/>
        <w:ind w:firstLine="567"/>
        <w:jc w:val="both"/>
        <w:rPr>
          <w:rFonts w:ascii="Times New Roman" w:hAnsi="Times New Roman" w:cs="Times New Roman"/>
          <w:sz w:val="28"/>
          <w:szCs w:val="28"/>
        </w:rPr>
      </w:pPr>
      <w:r w:rsidRPr="00AB7158">
        <w:rPr>
          <w:rFonts w:ascii="Times New Roman" w:hAnsi="Times New Roman" w:cs="Times New Roman"/>
          <w:sz w:val="28"/>
          <w:szCs w:val="28"/>
        </w:rPr>
        <w:t>2) рассмотрение проектов решений о районном бюджете, принятие решений о районном бюджете;</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3) рассмотрение прогноза основных характеристик районного бюджета на очередной финансовый год и плановый период, основных направлений бюджетной политики и основных направлений налоговой политики Кыштовского района на очередной финансовый год и плановый период; рассмотрение проекта районного бюджета на очередной финансовый год и плановый период;</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lastRenderedPageBreak/>
        <w:t>4) проведение публичных слушаний по проекту районного бюджета и годовому отчету об исполнении районного бюджета;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5) рассмотрение годового отчета об исполнении районного бюджета, принятие решения о его утверждении;</w:t>
      </w:r>
    </w:p>
    <w:p w:rsidR="00AB7158" w:rsidRPr="00AB7158" w:rsidRDefault="00AB7158" w:rsidP="00D02591">
      <w:pPr>
        <w:pStyle w:val="ConsPlusNormal0"/>
        <w:ind w:firstLine="567"/>
        <w:jc w:val="both"/>
        <w:rPr>
          <w:rFonts w:ascii="Times New Roman" w:hAnsi="Times New Roman" w:cs="Times New Roman"/>
          <w:sz w:val="28"/>
          <w:szCs w:val="28"/>
        </w:rPr>
      </w:pPr>
      <w:r w:rsidRPr="00AB7158">
        <w:rPr>
          <w:rFonts w:ascii="Times New Roman" w:hAnsi="Times New Roman" w:cs="Times New Roman"/>
          <w:sz w:val="28"/>
          <w:szCs w:val="28"/>
        </w:rPr>
        <w:t>6) осуществление контроля в ходе рассмотрения отдельных вопросов исполнения районного бюджета;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7) установление налоговых ставок и налоговых льгот по местным налогам, порядка и сроков уплаты местных налогов в соответствии с законодательством Российской Федерации о налогах и сборах;</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8) установление расходных обязательств Кыштовского района;</w:t>
      </w:r>
    </w:p>
    <w:p w:rsidR="00AB7158" w:rsidRPr="00AB7158" w:rsidRDefault="00AB7158" w:rsidP="00D02591">
      <w:pPr>
        <w:spacing w:after="0" w:line="240" w:lineRule="auto"/>
        <w:ind w:firstLine="544"/>
        <w:jc w:val="both"/>
        <w:rPr>
          <w:rFonts w:ascii="Times New Roman" w:hAnsi="Times New Roman" w:cs="Times New Roman"/>
          <w:sz w:val="28"/>
          <w:szCs w:val="28"/>
        </w:rPr>
      </w:pPr>
      <w:r w:rsidRPr="00AB7158">
        <w:rPr>
          <w:rFonts w:ascii="Times New Roman" w:hAnsi="Times New Roman" w:cs="Times New Roman"/>
          <w:sz w:val="28"/>
          <w:szCs w:val="28"/>
        </w:rPr>
        <w:t>9) установление нормативов отчислений доходов в бюджеты сельских поселений от федеральных налогов и сборов, в том числе от налогов, предусмотренных специальными налоговыми режимами, региональных и местных налогов, подлежащих зачислению в соответствии с Бюджетным Кодексом, законодательством о налогах и сборах в областной бюджет и в бюджеты муниципальных районов;</w:t>
      </w:r>
    </w:p>
    <w:p w:rsidR="00AB7158" w:rsidRPr="00AB7158" w:rsidRDefault="00AB7158" w:rsidP="00D02591">
      <w:pPr>
        <w:widowControl w:val="0"/>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10) установление порядка распределения дотаций на выравнивание бюджетной обеспеченности поселений, в том числе порядка расчета и </w:t>
      </w:r>
      <w:proofErr w:type="gramStart"/>
      <w:r w:rsidRPr="00AB7158">
        <w:rPr>
          <w:rFonts w:ascii="Times New Roman" w:hAnsi="Times New Roman" w:cs="Times New Roman"/>
          <w:sz w:val="28"/>
          <w:szCs w:val="28"/>
        </w:rPr>
        <w:t>установления</w:t>
      </w:r>
      <w:proofErr w:type="gramEnd"/>
      <w:r w:rsidRPr="00AB7158">
        <w:rPr>
          <w:rFonts w:ascii="Times New Roman" w:hAnsi="Times New Roman" w:cs="Times New Roman"/>
          <w:sz w:val="28"/>
          <w:szCs w:val="28"/>
        </w:rPr>
        <w:t xml:space="preserve"> заменяющих указанные дотации дополнительных нормативов отчислений от налога на доходы физических лиц в местные бюджеты, а также порядка определения критериев выравнивания финансовых возможностей сельских поселений;</w:t>
      </w:r>
    </w:p>
    <w:p w:rsidR="00AB7158" w:rsidRPr="00AB7158" w:rsidRDefault="00AB7158" w:rsidP="00D02591">
      <w:pPr>
        <w:widowControl w:val="0"/>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11) утверждение объема и распределения дотаций на выравнивание бюджетной обеспеченности поселений из районного бюджета;</w:t>
      </w:r>
    </w:p>
    <w:p w:rsidR="00AB7158" w:rsidRPr="00AB7158" w:rsidRDefault="00AB7158" w:rsidP="00D02591">
      <w:pPr>
        <w:widowControl w:val="0"/>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12) установление порядка предоставления субсидий из районного бюджета в бюджеты поселений в целях </w:t>
      </w:r>
      <w:proofErr w:type="spellStart"/>
      <w:r w:rsidRPr="00AB7158">
        <w:rPr>
          <w:rFonts w:ascii="Times New Roman" w:hAnsi="Times New Roman" w:cs="Times New Roman"/>
          <w:sz w:val="28"/>
          <w:szCs w:val="28"/>
        </w:rPr>
        <w:t>софинансирования</w:t>
      </w:r>
      <w:proofErr w:type="spellEnd"/>
      <w:r w:rsidRPr="00AB7158">
        <w:rPr>
          <w:rFonts w:ascii="Times New Roman" w:hAnsi="Times New Roman" w:cs="Times New Roman"/>
          <w:sz w:val="28"/>
          <w:szCs w:val="28"/>
        </w:rPr>
        <w:t xml:space="preserve"> расходных обязательств, возникающих при выполнении полномочий органов местного самоуправления поселений по решению вопросов местного значения, а также порядка заключения соглашений о предоставлении указанных субсидий;</w:t>
      </w:r>
    </w:p>
    <w:p w:rsidR="00AB7158" w:rsidRPr="00AB7158" w:rsidRDefault="00AB7158" w:rsidP="00D02591">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AB7158">
        <w:rPr>
          <w:rFonts w:ascii="Times New Roman" w:hAnsi="Times New Roman" w:cs="Times New Roman"/>
          <w:sz w:val="28"/>
          <w:szCs w:val="28"/>
        </w:rPr>
        <w:t>13) установление порядка, предоставления иных межбюджетных трансфертов из районного бюджета в бюджеты поселений, в том числе межбюджетных трансфертов на осуществление части полномочий по решению вопросов местного значения в соответствии с заключенными соглашениями;</w:t>
      </w:r>
    </w:p>
    <w:p w:rsidR="00AB7158" w:rsidRPr="00AB7158" w:rsidRDefault="00AB7158" w:rsidP="00D02591">
      <w:pPr>
        <w:spacing w:after="0" w:line="240" w:lineRule="auto"/>
        <w:ind w:firstLine="544"/>
        <w:jc w:val="both"/>
        <w:rPr>
          <w:rFonts w:ascii="Times New Roman" w:hAnsi="Times New Roman" w:cs="Times New Roman"/>
          <w:sz w:val="28"/>
          <w:szCs w:val="28"/>
        </w:rPr>
      </w:pPr>
      <w:r w:rsidRPr="00AB7158">
        <w:rPr>
          <w:rFonts w:ascii="Times New Roman" w:hAnsi="Times New Roman" w:cs="Times New Roman"/>
          <w:sz w:val="28"/>
          <w:szCs w:val="28"/>
        </w:rPr>
        <w:t>14) установление правил предоставления межбюджетных трансфертов бюджетам поселений Кыштовского района из бюджета Кыштовского района Новосибирской области, источником финансового обеспечения которых является субвенция на осуществление отдельных государственных полномочий Новосибирской области;</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12) осуществление иных полномочий в соответствии с законодательством Российской Федерации, законодательством Новосибирской области, нормативными правовыми актами Кыштовского района.</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r w:rsidRPr="00AB7158">
        <w:rPr>
          <w:rFonts w:ascii="Times New Roman" w:hAnsi="Times New Roman" w:cs="Times New Roman"/>
          <w:b/>
          <w:bCs/>
          <w:sz w:val="28"/>
          <w:szCs w:val="28"/>
        </w:rPr>
        <w:t>Статья 6. Бюджетные полномочия администрации Кыштовского района</w:t>
      </w: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К бюджетным полномочиям администрации Кыштовского района относятся:</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1) рассмотрение и утверждение основных направлений бюджетной и налоговой политики Кыштовского района Новосибирской области;</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2) установление порядка и сроков разработки прогноза социально-экономического развития Кыштовского района, прогноза основных характеристик бюджета Кыштовского района на очередной финансовый год и плановый период, а также порядка подготовки документов и материалов, представляемых в Совет депутатов Кыштовского района одновременно с проектом бюджета;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3) рассмотрение и одобрение прогноза социально-экономического развития Кыштовского района на очередной финансовый год и плановый период, прогноза основных характеристик бюджета Кыштовского района на очередной финансовый год и плановый период;</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4) обеспечение составления проекта районного бюджета, прогноза основных характеристик районного бюджета на очередной финансовый год и плановый период;</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5) обеспечение исполнения районного бюджета;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6) осуществление </w:t>
      </w:r>
      <w:proofErr w:type="gramStart"/>
      <w:r w:rsidRPr="00AB7158">
        <w:rPr>
          <w:rFonts w:ascii="Times New Roman" w:hAnsi="Times New Roman" w:cs="Times New Roman"/>
          <w:sz w:val="28"/>
          <w:szCs w:val="28"/>
        </w:rPr>
        <w:t>контроля за</w:t>
      </w:r>
      <w:proofErr w:type="gramEnd"/>
      <w:r w:rsidRPr="00AB7158">
        <w:rPr>
          <w:rFonts w:ascii="Times New Roman" w:hAnsi="Times New Roman" w:cs="Times New Roman"/>
          <w:sz w:val="28"/>
          <w:szCs w:val="28"/>
        </w:rPr>
        <w:t xml:space="preserve"> исполнением районного бюджета;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6.1) определение порядка осуществления полномочий органами внутреннего финансового контроля по внутреннему финансовому контролю;</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6.2) установление порядка осуществления внутреннего финансового контроля и внутреннего финансового аудита главными распорядителями (распорядителями) средств районного бюджета, главными администраторами (администраторами) доходов районного бюджета, главными администраторами (администраторами) источников финансирования дефицита районного бюджета;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7) обеспечение составления бюджетной отчетности;</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8)принятие в соответствии с законодательством Российской Федерации, законодательством Новосибирской области нормативных правовых актов, устанавливающих расходные обязательства Кыштовского района;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9) установление порядка ведения реестра расходных обязательств Кыштовского района;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10) установление </w:t>
      </w:r>
      <w:proofErr w:type="gramStart"/>
      <w:r w:rsidRPr="00AB7158">
        <w:rPr>
          <w:rFonts w:ascii="Times New Roman" w:hAnsi="Times New Roman" w:cs="Times New Roman"/>
          <w:sz w:val="28"/>
          <w:szCs w:val="28"/>
        </w:rPr>
        <w:t>порядка использования бюджетных ассигнований резервного фонда администрации</w:t>
      </w:r>
      <w:proofErr w:type="gramEnd"/>
      <w:r w:rsidRPr="00AB7158">
        <w:rPr>
          <w:rFonts w:ascii="Times New Roman" w:hAnsi="Times New Roman" w:cs="Times New Roman"/>
          <w:sz w:val="28"/>
          <w:szCs w:val="28"/>
        </w:rPr>
        <w:t xml:space="preserve"> Кыштовского района;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11) заключение договоров о предоставлении государственных гарантий Кыштовского района, об обеспечении исполнения принципалом его возможных будущих обязательств по возмещению гаранту в порядке регресса сумм, уплаченных гарантом во исполнение (частичное исполнение) обязательств по гарантии;</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12) предоставление муниципальных гарантий Кыштовского района;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13) принятие нормативных правовых актов о списании с муниципального долга Кыштовского района долговых обязательств, </w:t>
      </w:r>
      <w:r w:rsidRPr="00AB7158">
        <w:rPr>
          <w:rFonts w:ascii="Times New Roman" w:hAnsi="Times New Roman" w:cs="Times New Roman"/>
          <w:sz w:val="28"/>
          <w:szCs w:val="28"/>
        </w:rPr>
        <w:lastRenderedPageBreak/>
        <w:t>выраженных в валюте Российской Федерации, в соответствии с бюджетным законодательством;</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14) утверждение порядков финансирования мероприятий, предусмотренных муниципальными программами Кыштовского района;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16) установление порядка формирования муниципального задания на оказание муниципальных услуг (выполнение работ) муниципальными бюджетными учреждениями Кыштовского района и финансового обеспечения выполнения этого муниципального задания;</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16.1) установление порядка формирования, ведения и утверждения перечней муниципальных услуг и работ, оказываемых и выполняемых муниципальными учреждениями Кыштовского района;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17) установление порядка предоставления субсидий муниципальным бюджетным учреждениям на финансовое обеспечение выполнения ими муниципального задания;</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18) установление порядка определения объема и условий предоставления субсидий бюджетным учреждениям на иные цели;</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18.1) установление порядка принятия решений о предоставлении из районного бюджета субсидий муниципальным бюджетным и учреждениям на осуществление указанными учреждениями капитальных вложений в объекты капитального строительства муниципальной собственности Кыштовского района или приобретение объектов недвижимого имущества в муниципальную собственность Кыштовского района и предоставления указанных субсидий;</w:t>
      </w:r>
    </w:p>
    <w:p w:rsidR="00AB7158" w:rsidRPr="00AB7158" w:rsidRDefault="00AB7158" w:rsidP="00D02591">
      <w:pPr>
        <w:pStyle w:val="ConsPlusNormal"/>
        <w:ind w:firstLine="540"/>
        <w:jc w:val="both"/>
        <w:rPr>
          <w:rFonts w:ascii="Times New Roman" w:hAnsi="Times New Roman" w:cs="Times New Roman"/>
          <w:sz w:val="28"/>
          <w:szCs w:val="28"/>
        </w:rPr>
      </w:pPr>
      <w:proofErr w:type="gramStart"/>
      <w:r w:rsidRPr="00AB7158">
        <w:rPr>
          <w:rFonts w:ascii="Times New Roman" w:hAnsi="Times New Roman" w:cs="Times New Roman"/>
          <w:sz w:val="28"/>
          <w:szCs w:val="28"/>
        </w:rPr>
        <w:t>18.2) принятие решений о предоставлении права получателям средств районного бюджета заключать соглашения с муниципальными бюджетными учреждениями о предоставлении субсидий на осуществление указанными учреждениями капитальных вложений в объекты капитального строительства муниципальной собственности Кыштовского района или приобретение объектов недвижимого имущества в муниципальную собственность Кыштовского района на срок реализации соответствующих решений, превышающий срок действия утвержденных получателю средств районного бюджета лимитов бюджетных обязательств на</w:t>
      </w:r>
      <w:proofErr w:type="gramEnd"/>
      <w:r w:rsidRPr="00AB7158">
        <w:rPr>
          <w:rFonts w:ascii="Times New Roman" w:hAnsi="Times New Roman" w:cs="Times New Roman"/>
          <w:sz w:val="28"/>
          <w:szCs w:val="28"/>
        </w:rPr>
        <w:t xml:space="preserve"> предоставление указанных субсидий, а также установление порядка принятия таких решений;</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19) установление порядка определения объема и предоставления субсидий некоммерческим организациям, не являющимся муниципальными учреждениями;</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20) установление порядка финансового обеспечения выполнения муниципального задания на оказание муниципальных услуг (выполнение работ) муниципальными бюджетными учреждениями Кыштовского района за счет средств районного бюджета;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21) представление в Совет депутатов Кыштовского района отчета и иной бюджетной отчетности об исполнении районного бюджета;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22) утверждение отчета об исполнении районного бюджета за первый квартал, полугодие, девять месяцев текущего финансового года;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lastRenderedPageBreak/>
        <w:t>23) принятие решений по использованию бюджетных ассигнований резервного фонда администрации Кыштовского района;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24) обеспечение опубликования ежеквартальных сведений о ходе исполнения районного бюджета;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26) принятие решений о списании сумм задолженности по бюджетным кредитам;</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27) установление порядка проведения реструктуризации обязательств (задолженности) по бюджетному кредиту;</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28. Установление распределения между муниципальными образованиями межбюджетных трансфертов, источником финансового обеспечения которых являются дополнительно предусмотренные для предоставления районному бюджету сверх утвержденных решением о районном бюджете доходов субсидии, субвенции, иные межбюджетные трансферты, безвозмездные поступления от физических и юридических лиц, имеющие целевое значение.</w:t>
      </w:r>
    </w:p>
    <w:p w:rsidR="00AB7158" w:rsidRPr="00AB7158" w:rsidRDefault="00AB7158" w:rsidP="00D02591">
      <w:pPr>
        <w:pStyle w:val="ConsPlusNormal"/>
        <w:ind w:firstLine="540"/>
        <w:jc w:val="both"/>
        <w:rPr>
          <w:rFonts w:ascii="Times New Roman" w:hAnsi="Times New Roman" w:cs="Times New Roman"/>
          <w:sz w:val="28"/>
          <w:szCs w:val="28"/>
        </w:rPr>
      </w:pPr>
      <w:proofErr w:type="gramStart"/>
      <w:r w:rsidRPr="00AB7158">
        <w:rPr>
          <w:rFonts w:ascii="Times New Roman" w:hAnsi="Times New Roman" w:cs="Times New Roman"/>
          <w:sz w:val="28"/>
          <w:szCs w:val="28"/>
        </w:rPr>
        <w:t>28.1) принятие решений о заключении от имени Кыштовского района муниципальных контрактов, предметами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бюджетных обязательств, в пределах средств, установленных на соответствующие цели решениями администрации Кыштовского района о подготовке и реализации бюджетных инвестиций в объекты муниципальной собственности Кыштовского района, на срок реализации указанных решений;</w:t>
      </w:r>
      <w:proofErr w:type="gramEnd"/>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28.2) установление случаев заключения от имени Кыштовского района муниципальных контрактов, предусмотренных </w:t>
      </w:r>
      <w:hyperlink r:id="rId10" w:history="1">
        <w:r w:rsidRPr="00AB7158">
          <w:rPr>
            <w:rFonts w:ascii="Times New Roman" w:hAnsi="Times New Roman" w:cs="Times New Roman"/>
            <w:sz w:val="28"/>
            <w:szCs w:val="28"/>
          </w:rPr>
          <w:t>абзацем третьим части 3 статьи 72</w:t>
        </w:r>
      </w:hyperlink>
      <w:r w:rsidRPr="00AB7158">
        <w:rPr>
          <w:rFonts w:ascii="Times New Roman" w:hAnsi="Times New Roman" w:cs="Times New Roman"/>
          <w:sz w:val="28"/>
          <w:szCs w:val="28"/>
        </w:rPr>
        <w:t xml:space="preserve"> Бюджетного кодекса Российской Федерации, а также пределов средств и сроков, на которые заключаются указанные контракты;</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28.3) принятие решений о заключении от имени Кыштовского района муниципальных контрактов, предусмотренных </w:t>
      </w:r>
      <w:hyperlink r:id="rId11" w:history="1">
        <w:r w:rsidRPr="00AB7158">
          <w:rPr>
            <w:rFonts w:ascii="Times New Roman" w:hAnsi="Times New Roman" w:cs="Times New Roman"/>
            <w:sz w:val="28"/>
            <w:szCs w:val="28"/>
          </w:rPr>
          <w:t>абзацем третьим части 3 статьи 72</w:t>
        </w:r>
      </w:hyperlink>
      <w:r w:rsidRPr="00AB7158">
        <w:rPr>
          <w:rFonts w:ascii="Times New Roman" w:hAnsi="Times New Roman" w:cs="Times New Roman"/>
          <w:sz w:val="28"/>
          <w:szCs w:val="28"/>
        </w:rPr>
        <w:t xml:space="preserve"> Бюджетного кодекса Российской Федерации, а также определение порядка принятия указанных решений;</w:t>
      </w:r>
    </w:p>
    <w:p w:rsidR="00AB7158" w:rsidRPr="00AB7158" w:rsidRDefault="00AB7158" w:rsidP="00D02591">
      <w:pPr>
        <w:pStyle w:val="ConsPlusNormal"/>
        <w:ind w:firstLine="540"/>
        <w:jc w:val="both"/>
        <w:rPr>
          <w:rFonts w:ascii="Times New Roman" w:hAnsi="Times New Roman" w:cs="Times New Roman"/>
          <w:sz w:val="28"/>
          <w:szCs w:val="28"/>
        </w:rPr>
      </w:pPr>
      <w:proofErr w:type="gramStart"/>
      <w:r w:rsidRPr="00AB7158">
        <w:rPr>
          <w:rFonts w:ascii="Times New Roman" w:hAnsi="Times New Roman" w:cs="Times New Roman"/>
          <w:sz w:val="28"/>
          <w:szCs w:val="28"/>
        </w:rPr>
        <w:t>28.4) принятие решений о заключении муниципальных контрактов от имени Кыштовского района, предметом которых является поставка товаров на срок, превышающий срок действия утвержденных лимитов бюджетных обязательств, предусматривающих встречные обязательства, не связанные с предметом их исполнения, в пределах средств, предусмотренных на соответствующие цели муниципальными программами Кыштовского района, а также определение порядка принятия указанных решений;</w:t>
      </w:r>
      <w:proofErr w:type="gramEnd"/>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28.5) установление порядка принятия решений о предоставлении бюджетных инвестиций юридическим лицам, не являющимся муниципальными учреждениями в объекты капитального строительства и (или) на приобретение объектов недвижимого имущества за счет средств районного бюджета;</w:t>
      </w:r>
    </w:p>
    <w:p w:rsidR="00AB7158" w:rsidRPr="00AB7158" w:rsidRDefault="00AB7158" w:rsidP="00D02591">
      <w:pPr>
        <w:pStyle w:val="ConsPlusNormal"/>
        <w:ind w:firstLine="540"/>
        <w:jc w:val="both"/>
        <w:rPr>
          <w:rFonts w:ascii="Times New Roman" w:hAnsi="Times New Roman" w:cs="Times New Roman"/>
          <w:sz w:val="28"/>
          <w:szCs w:val="28"/>
        </w:rPr>
      </w:pPr>
      <w:proofErr w:type="gramStart"/>
      <w:r w:rsidRPr="00AB7158">
        <w:rPr>
          <w:rFonts w:ascii="Times New Roman" w:hAnsi="Times New Roman" w:cs="Times New Roman"/>
          <w:sz w:val="28"/>
          <w:szCs w:val="28"/>
        </w:rPr>
        <w:t xml:space="preserve">28.6) установление условий передачи органами муниципальной власти (муниципальными органами), являющимися муниципальными заказчиками, </w:t>
      </w:r>
      <w:r w:rsidRPr="00AB7158">
        <w:rPr>
          <w:rFonts w:ascii="Times New Roman" w:hAnsi="Times New Roman" w:cs="Times New Roman"/>
          <w:sz w:val="28"/>
          <w:szCs w:val="28"/>
        </w:rPr>
        <w:lastRenderedPageBreak/>
        <w:t>полномочий муниципального заказчика по заключению и исполнению от имени Кыштовского района муниципальных контрактов от лица указанных органов при осуществлении бюджетных инвестиций в объекты муниципальной собственности (за исключением полномочий, связанных с введением в установленном порядке в эксплуатацию объектов муниципальной собственности Кыштовского района) муниципальным бюджетным учреждениям, в отношении которых указанные</w:t>
      </w:r>
      <w:proofErr w:type="gramEnd"/>
      <w:r w:rsidRPr="00AB7158">
        <w:rPr>
          <w:rFonts w:ascii="Times New Roman" w:hAnsi="Times New Roman" w:cs="Times New Roman"/>
          <w:sz w:val="28"/>
          <w:szCs w:val="28"/>
        </w:rPr>
        <w:t xml:space="preserve"> органы осуществляют функции и полномочия учредителей, и порядка заключения соглашений о передаче таких полномочий;</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28.7) установление требований к договорам, заключенным в связи с предоставлением бюджетных инвестиций юридическим лицам, не являющимся муниципальными учреждениями за счет средств районного бюджета;</w:t>
      </w:r>
    </w:p>
    <w:p w:rsidR="00AB7158" w:rsidRPr="00AB7158" w:rsidRDefault="00AB7158" w:rsidP="00D02591">
      <w:pPr>
        <w:pStyle w:val="ConsPlusNormal"/>
        <w:ind w:firstLine="540"/>
        <w:jc w:val="both"/>
        <w:rPr>
          <w:rFonts w:ascii="Times New Roman" w:hAnsi="Times New Roman" w:cs="Times New Roman"/>
          <w:sz w:val="28"/>
          <w:szCs w:val="28"/>
        </w:rPr>
      </w:pPr>
      <w:proofErr w:type="gramStart"/>
      <w:r w:rsidRPr="00AB7158">
        <w:rPr>
          <w:rFonts w:ascii="Times New Roman" w:hAnsi="Times New Roman" w:cs="Times New Roman"/>
          <w:sz w:val="28"/>
          <w:szCs w:val="28"/>
        </w:rPr>
        <w:t>28.8) установление порядка представления органами местного самоуправления в администрацию Кыштовского района документов и материалов, необходимых для подготовки заключения о соответствии требованиям бюджетного законодательства Российской Федерации внесенного в представительный орган муниципального образования проекта местного бюджета на очередной финансовый год (очередной финансовый год и плановый период), в случаях, установленных бюджетным законодательством Российской Федерации;</w:t>
      </w:r>
      <w:proofErr w:type="gramEnd"/>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28.9) установление порядка формирования и ведения реестра источников доходов районного бюджета;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28.10) установление порядка представления в финансовый орган реестра источников доходов районного бюджета;</w:t>
      </w: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29) осуществление иных полномочий в соответствии с законодательством Российской Федерации, законодательством Новосибирской области, нормативными правовыми актами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r w:rsidRPr="00AB7158">
        <w:rPr>
          <w:rFonts w:ascii="Times New Roman" w:hAnsi="Times New Roman" w:cs="Times New Roman"/>
          <w:b/>
          <w:bCs/>
          <w:sz w:val="28"/>
          <w:szCs w:val="28"/>
        </w:rPr>
        <w:t>Статья 7. Бюджетные полномочия финансового органа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К бюджетным полномочиям финансового органа относятся:</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 разработка и представление в администрацию Кыштовского района основных направлений бюджетной политики и основных направлений налоговой политики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 составление проекта   районного бюджета, представление его в администрацию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3) разработка и представление в администрацию Кыштовского района прогноза основных характеристик бюджета Кыштовского района на очередной финансовый год и плановый период;</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4) установление порядка составления и ведения сводной бюджетной росписи районного бюджета, бюджетных росписей главных распорядителей (распорядителей) бюджетных средств, главных администраторов источников </w:t>
      </w:r>
      <w:r w:rsidRPr="00AB7158">
        <w:rPr>
          <w:rFonts w:ascii="Times New Roman" w:hAnsi="Times New Roman" w:cs="Times New Roman"/>
          <w:sz w:val="28"/>
          <w:szCs w:val="28"/>
        </w:rPr>
        <w:lastRenderedPageBreak/>
        <w:t>финансирования дефицита районного бюджета, а также утверждения, изменения, доведения, прекращения действия лимитов бюджетных обязатель</w:t>
      </w:r>
      <w:proofErr w:type="gramStart"/>
      <w:r w:rsidRPr="00AB7158">
        <w:rPr>
          <w:rFonts w:ascii="Times New Roman" w:hAnsi="Times New Roman" w:cs="Times New Roman"/>
          <w:sz w:val="28"/>
          <w:szCs w:val="28"/>
        </w:rPr>
        <w:t>ств пр</w:t>
      </w:r>
      <w:proofErr w:type="gramEnd"/>
      <w:r w:rsidRPr="00AB7158">
        <w:rPr>
          <w:rFonts w:ascii="Times New Roman" w:hAnsi="Times New Roman" w:cs="Times New Roman"/>
          <w:sz w:val="28"/>
          <w:szCs w:val="28"/>
        </w:rPr>
        <w:t>и организации исполнения районного бюджета;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5) установление порядка составления и ведения кассового плана</w:t>
      </w:r>
      <w:r w:rsidRPr="00AB7158">
        <w:rPr>
          <w:rFonts w:ascii="Times New Roman" w:hAnsi="Times New Roman" w:cs="Times New Roman"/>
          <w:bCs/>
          <w:sz w:val="28"/>
          <w:szCs w:val="28"/>
        </w:rPr>
        <w:t xml:space="preserve"> исполнения районного</w:t>
      </w:r>
      <w:r w:rsidRPr="00AB7158">
        <w:rPr>
          <w:rFonts w:ascii="Times New Roman" w:hAnsi="Times New Roman" w:cs="Times New Roman"/>
          <w:sz w:val="28"/>
          <w:szCs w:val="28"/>
        </w:rPr>
        <w:t xml:space="preserve"> бюджета;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6) установление, детализация и определение порядка применения бюджетной классификации Российской Федерации в части, относящейся к</w:t>
      </w:r>
      <w:r w:rsidRPr="00AB7158">
        <w:rPr>
          <w:rFonts w:ascii="Times New Roman" w:hAnsi="Times New Roman" w:cs="Times New Roman"/>
          <w:bCs/>
          <w:sz w:val="28"/>
          <w:szCs w:val="28"/>
        </w:rPr>
        <w:t xml:space="preserve"> районному</w:t>
      </w:r>
      <w:r w:rsidRPr="00AB7158">
        <w:rPr>
          <w:rFonts w:ascii="Times New Roman" w:hAnsi="Times New Roman" w:cs="Times New Roman"/>
          <w:sz w:val="28"/>
          <w:szCs w:val="28"/>
        </w:rPr>
        <w:t xml:space="preserve"> бюджету;</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7) управление средствами на едином счете </w:t>
      </w:r>
      <w:r w:rsidRPr="00AB7158">
        <w:rPr>
          <w:rFonts w:ascii="Times New Roman" w:hAnsi="Times New Roman" w:cs="Times New Roman"/>
          <w:bCs/>
          <w:sz w:val="28"/>
          <w:szCs w:val="28"/>
        </w:rPr>
        <w:t>районного</w:t>
      </w:r>
      <w:r w:rsidRPr="00AB7158">
        <w:rPr>
          <w:rFonts w:ascii="Times New Roman" w:hAnsi="Times New Roman" w:cs="Times New Roman"/>
          <w:sz w:val="28"/>
          <w:szCs w:val="28"/>
        </w:rPr>
        <w:t xml:space="preserve"> бюджета;</w:t>
      </w:r>
    </w:p>
    <w:p w:rsidR="00AB7158" w:rsidRPr="00AB7158" w:rsidRDefault="00AB7158" w:rsidP="00D02591">
      <w:pPr>
        <w:autoSpaceDE w:val="0"/>
        <w:autoSpaceDN w:val="0"/>
        <w:adjustRightInd w:val="0"/>
        <w:spacing w:after="0" w:line="240" w:lineRule="auto"/>
        <w:ind w:firstLine="539"/>
        <w:jc w:val="both"/>
        <w:outlineLvl w:val="3"/>
        <w:rPr>
          <w:rFonts w:ascii="Times New Roman" w:hAnsi="Times New Roman" w:cs="Times New Roman"/>
          <w:sz w:val="28"/>
          <w:szCs w:val="28"/>
        </w:rPr>
      </w:pPr>
      <w:r w:rsidRPr="00AB7158">
        <w:rPr>
          <w:rFonts w:ascii="Times New Roman" w:hAnsi="Times New Roman" w:cs="Times New Roman"/>
          <w:bCs/>
          <w:sz w:val="28"/>
          <w:szCs w:val="28"/>
        </w:rPr>
        <w:t>8) установление порядка открытия и ведение лицевых счетов главных распорядителей, распорядителей и получателей средств районного бюджета, лицевых счетов бюджетных учреждений Кыштовского района, открываемых в финансовом органе;</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9) ведение реестра расходных обязательств Кыштовского </w:t>
      </w:r>
      <w:r w:rsidRPr="00AB7158">
        <w:rPr>
          <w:rFonts w:ascii="Times New Roman" w:hAnsi="Times New Roman" w:cs="Times New Roman"/>
          <w:bCs/>
          <w:sz w:val="28"/>
          <w:szCs w:val="28"/>
        </w:rPr>
        <w:t>района</w:t>
      </w:r>
      <w:r w:rsidRPr="00AB7158">
        <w:rPr>
          <w:rFonts w:ascii="Times New Roman" w:hAnsi="Times New Roman" w:cs="Times New Roman"/>
          <w:sz w:val="28"/>
          <w:szCs w:val="28"/>
        </w:rPr>
        <w:t xml:space="preserve"> в порядке, установленном администрацией Кыштовского </w:t>
      </w:r>
      <w:r w:rsidRPr="00AB7158">
        <w:rPr>
          <w:rFonts w:ascii="Times New Roman" w:hAnsi="Times New Roman" w:cs="Times New Roman"/>
          <w:bCs/>
          <w:sz w:val="28"/>
          <w:szCs w:val="28"/>
        </w:rPr>
        <w:t>района</w:t>
      </w:r>
      <w:r w:rsidRPr="00AB7158">
        <w:rPr>
          <w:rFonts w:ascii="Times New Roman" w:hAnsi="Times New Roman" w:cs="Times New Roman"/>
          <w:sz w:val="28"/>
          <w:szCs w:val="28"/>
        </w:rPr>
        <w:t>;</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10) представление Кыштовского </w:t>
      </w:r>
      <w:r w:rsidRPr="00AB7158">
        <w:rPr>
          <w:rFonts w:ascii="Times New Roman" w:hAnsi="Times New Roman" w:cs="Times New Roman"/>
          <w:bCs/>
          <w:sz w:val="28"/>
          <w:szCs w:val="28"/>
        </w:rPr>
        <w:t>района</w:t>
      </w:r>
      <w:r w:rsidRPr="00AB7158">
        <w:rPr>
          <w:rFonts w:ascii="Times New Roman" w:hAnsi="Times New Roman" w:cs="Times New Roman"/>
          <w:sz w:val="28"/>
          <w:szCs w:val="28"/>
        </w:rPr>
        <w:t xml:space="preserve"> в отношениях с региональными органами государственной власти по вопросам совершенствования бюджетного законодательства и межбюджетных отношений;</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11) </w:t>
      </w:r>
      <w:r w:rsidRPr="00AB7158">
        <w:rPr>
          <w:rFonts w:ascii="Times New Roman" w:hAnsi="Times New Roman" w:cs="Times New Roman"/>
          <w:bCs/>
          <w:sz w:val="28"/>
          <w:szCs w:val="28"/>
        </w:rPr>
        <w:t>установление порядка составления и представления бюджетной отчетности главных распорядителей средств районного бюджета, главных администраторов доходов районного бюджета, главных администраторов источников финансирования дефицита районного бюджета</w:t>
      </w:r>
      <w:r w:rsidRPr="00AB7158">
        <w:rPr>
          <w:rFonts w:ascii="Times New Roman" w:hAnsi="Times New Roman" w:cs="Times New Roman"/>
          <w:sz w:val="28"/>
          <w:szCs w:val="28"/>
        </w:rPr>
        <w:t>;</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12) требование от главных распорядителей, распорядителей и получателей бюджетных сре</w:t>
      </w:r>
      <w:proofErr w:type="gramStart"/>
      <w:r w:rsidRPr="00AB7158">
        <w:rPr>
          <w:rFonts w:ascii="Times New Roman" w:hAnsi="Times New Roman" w:cs="Times New Roman"/>
          <w:sz w:val="28"/>
          <w:szCs w:val="28"/>
        </w:rPr>
        <w:t>дств пр</w:t>
      </w:r>
      <w:proofErr w:type="gramEnd"/>
      <w:r w:rsidRPr="00AB7158">
        <w:rPr>
          <w:rFonts w:ascii="Times New Roman" w:hAnsi="Times New Roman" w:cs="Times New Roman"/>
          <w:sz w:val="28"/>
          <w:szCs w:val="28"/>
        </w:rPr>
        <w:t>едставления отчетов об использовании средств районного бюджета и иных сведений, связанных с получением, перечислением, зачислением и использованием средств районного бюджета;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13) разработка программы муниципальных заимствований Кыштовского района, осуществление от имени Кыштовского района муниципальных заимствований;   </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14) разработка программы муниципальных гарантий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 15) управление муниципальным долгом Кыштовского района и муниципальными финансовыми активами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16) утверждение перечня кодов подвидов по видам доходов, главными администраторами которых являются органы местного самоуправления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bCs/>
          <w:sz w:val="28"/>
          <w:szCs w:val="28"/>
        </w:rPr>
      </w:pPr>
      <w:r w:rsidRPr="00AB7158">
        <w:rPr>
          <w:rFonts w:ascii="Times New Roman" w:hAnsi="Times New Roman" w:cs="Times New Roman"/>
          <w:sz w:val="28"/>
          <w:szCs w:val="28"/>
        </w:rPr>
        <w:t xml:space="preserve">17) </w:t>
      </w:r>
      <w:r w:rsidRPr="00AB7158">
        <w:rPr>
          <w:rFonts w:ascii="Times New Roman" w:hAnsi="Times New Roman" w:cs="Times New Roman"/>
          <w:bCs/>
          <w:sz w:val="28"/>
          <w:szCs w:val="28"/>
        </w:rPr>
        <w:t xml:space="preserve">осуществление финансового контроля в отношении муниципальных учреждений </w:t>
      </w:r>
      <w:r w:rsidRPr="00AB7158">
        <w:rPr>
          <w:rFonts w:ascii="Times New Roman" w:hAnsi="Times New Roman" w:cs="Times New Roman"/>
          <w:sz w:val="28"/>
          <w:szCs w:val="28"/>
        </w:rPr>
        <w:t>Кыштовского района</w:t>
      </w:r>
      <w:r w:rsidRPr="00AB7158">
        <w:rPr>
          <w:rFonts w:ascii="Times New Roman" w:hAnsi="Times New Roman" w:cs="Times New Roman"/>
          <w:bCs/>
          <w:sz w:val="28"/>
          <w:szCs w:val="28"/>
        </w:rPr>
        <w:t>;</w:t>
      </w:r>
    </w:p>
    <w:p w:rsidR="00AB7158" w:rsidRPr="00AB7158" w:rsidRDefault="00AB7158" w:rsidP="00D02591">
      <w:pPr>
        <w:autoSpaceDE w:val="0"/>
        <w:autoSpaceDN w:val="0"/>
        <w:adjustRightInd w:val="0"/>
        <w:spacing w:after="0" w:line="240" w:lineRule="auto"/>
        <w:ind w:left="540"/>
        <w:jc w:val="both"/>
        <w:rPr>
          <w:rFonts w:ascii="Times New Roman" w:hAnsi="Times New Roman" w:cs="Times New Roman"/>
          <w:sz w:val="28"/>
          <w:szCs w:val="28"/>
        </w:rPr>
      </w:pPr>
      <w:r w:rsidRPr="00AB7158">
        <w:rPr>
          <w:rFonts w:ascii="Times New Roman" w:hAnsi="Times New Roman" w:cs="Times New Roman"/>
          <w:bCs/>
          <w:sz w:val="28"/>
          <w:szCs w:val="28"/>
        </w:rPr>
        <w:t xml:space="preserve">18) осуществление финансового </w:t>
      </w:r>
      <w:proofErr w:type="gramStart"/>
      <w:r w:rsidRPr="00AB7158">
        <w:rPr>
          <w:rFonts w:ascii="Times New Roman" w:hAnsi="Times New Roman" w:cs="Times New Roman"/>
          <w:bCs/>
          <w:sz w:val="28"/>
          <w:szCs w:val="28"/>
        </w:rPr>
        <w:t>контроля за</w:t>
      </w:r>
      <w:proofErr w:type="gramEnd"/>
      <w:r w:rsidRPr="00AB7158">
        <w:rPr>
          <w:rFonts w:ascii="Times New Roman" w:hAnsi="Times New Roman" w:cs="Times New Roman"/>
          <w:bCs/>
          <w:sz w:val="28"/>
          <w:szCs w:val="28"/>
        </w:rPr>
        <w:t xml:space="preserve"> исполнением </w:t>
      </w:r>
      <w:r w:rsidRPr="00AB7158">
        <w:rPr>
          <w:rFonts w:ascii="Times New Roman" w:hAnsi="Times New Roman" w:cs="Times New Roman"/>
          <w:sz w:val="28"/>
          <w:szCs w:val="28"/>
        </w:rPr>
        <w:t xml:space="preserve">районного </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бюджета;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19) принятие решений о заключении мировых соглашений с установлением условий урегулирования задолженности должников по денежным обязательствам перед </w:t>
      </w:r>
      <w:proofErr w:type="spellStart"/>
      <w:r w:rsidRPr="00AB7158">
        <w:rPr>
          <w:rFonts w:ascii="Times New Roman" w:hAnsi="Times New Roman" w:cs="Times New Roman"/>
          <w:sz w:val="28"/>
          <w:szCs w:val="28"/>
        </w:rPr>
        <w:t>Кыштовским</w:t>
      </w:r>
      <w:proofErr w:type="spellEnd"/>
      <w:r w:rsidRPr="00AB7158">
        <w:rPr>
          <w:rFonts w:ascii="Times New Roman" w:hAnsi="Times New Roman" w:cs="Times New Roman"/>
          <w:sz w:val="28"/>
          <w:szCs w:val="28"/>
        </w:rPr>
        <w:t xml:space="preserve"> районом;</w:t>
      </w:r>
    </w:p>
    <w:p w:rsidR="00AB7158" w:rsidRPr="00AB7158" w:rsidRDefault="00AB7158" w:rsidP="00D02591">
      <w:pPr>
        <w:autoSpaceDE w:val="0"/>
        <w:autoSpaceDN w:val="0"/>
        <w:adjustRightInd w:val="0"/>
        <w:spacing w:after="0" w:line="240" w:lineRule="auto"/>
        <w:ind w:firstLine="539"/>
        <w:jc w:val="both"/>
        <w:outlineLvl w:val="1"/>
        <w:rPr>
          <w:rFonts w:ascii="Times New Roman" w:hAnsi="Times New Roman" w:cs="Times New Roman"/>
          <w:bCs/>
          <w:sz w:val="28"/>
          <w:szCs w:val="28"/>
        </w:rPr>
      </w:pPr>
      <w:r w:rsidRPr="00AB7158">
        <w:rPr>
          <w:rFonts w:ascii="Times New Roman" w:hAnsi="Times New Roman" w:cs="Times New Roman"/>
          <w:sz w:val="28"/>
          <w:szCs w:val="28"/>
        </w:rPr>
        <w:lastRenderedPageBreak/>
        <w:t>20)</w:t>
      </w:r>
      <w:r w:rsidRPr="00AB7158">
        <w:rPr>
          <w:rFonts w:ascii="Times New Roman" w:hAnsi="Times New Roman" w:cs="Times New Roman"/>
          <w:bCs/>
          <w:sz w:val="28"/>
          <w:szCs w:val="28"/>
        </w:rPr>
        <w:t xml:space="preserve"> получение от муниципальных учреждений и иных юридических лиц сведений, необходимых для составления проекта районного бюджета, отчетов об исполнении районного бюджета;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21) осуществление в соответствии с общими требованиями, определяемыми Министерством финансов Российской Федерации:</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21.1) установление перечня и кодов целевых статей расходов районного бюджета;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21.2) принятие решений о применении бюджетных мер принуждения, предусмотренных Бюджетным кодексом Российской Федерации, на основании уведомлений о применении бюджетных мер принуждения;</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21.3) применение бюджетных мер принуждения, предусмотренных Бюджетным кодексом Российской Федерации (за исключением передачи уполномоченному по соответствующему бюджету части полномочий главного распорядителя, распорядителя и получателя бюджетных средств), в соответствии с решениями об их применении;</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21.4) установление порядка исполнения решения о применении бюджетных мер принуждения за совершение бюджетного нарушения;</w:t>
      </w:r>
    </w:p>
    <w:p w:rsidR="00AB7158" w:rsidRPr="00AB7158" w:rsidRDefault="00AB7158" w:rsidP="00D02591">
      <w:pPr>
        <w:autoSpaceDE w:val="0"/>
        <w:autoSpaceDN w:val="0"/>
        <w:adjustRightInd w:val="0"/>
        <w:spacing w:after="0" w:line="240" w:lineRule="auto"/>
        <w:ind w:firstLine="567"/>
        <w:jc w:val="both"/>
        <w:rPr>
          <w:rFonts w:ascii="Times New Roman" w:hAnsi="Times New Roman" w:cs="Times New Roman"/>
          <w:sz w:val="28"/>
          <w:szCs w:val="28"/>
        </w:rPr>
      </w:pPr>
      <w:r w:rsidRPr="00AB7158">
        <w:rPr>
          <w:rFonts w:ascii="Times New Roman" w:hAnsi="Times New Roman" w:cs="Times New Roman"/>
          <w:sz w:val="28"/>
          <w:szCs w:val="28"/>
        </w:rPr>
        <w:t>21.5) осуществление внутреннего муниципального финансового контроля за не превышением сумм расходов над лимитами бюджетных обязательств и (или) бюджетными ассигнованиями;</w:t>
      </w:r>
    </w:p>
    <w:p w:rsidR="00AB7158" w:rsidRPr="00AB7158" w:rsidRDefault="00AB7158" w:rsidP="00D02591">
      <w:pPr>
        <w:autoSpaceDE w:val="0"/>
        <w:autoSpaceDN w:val="0"/>
        <w:adjustRightInd w:val="0"/>
        <w:spacing w:after="0" w:line="240" w:lineRule="auto"/>
        <w:ind w:firstLine="567"/>
        <w:jc w:val="both"/>
        <w:rPr>
          <w:rFonts w:ascii="Times New Roman" w:hAnsi="Times New Roman" w:cs="Times New Roman"/>
          <w:sz w:val="28"/>
          <w:szCs w:val="28"/>
        </w:rPr>
      </w:pPr>
      <w:r w:rsidRPr="00AB7158">
        <w:rPr>
          <w:rFonts w:ascii="Times New Roman" w:hAnsi="Times New Roman" w:cs="Times New Roman"/>
          <w:sz w:val="28"/>
          <w:szCs w:val="28"/>
        </w:rPr>
        <w:t xml:space="preserve">21.6) осуществление внутреннего муниципального финансового </w:t>
      </w:r>
      <w:proofErr w:type="gramStart"/>
      <w:r w:rsidRPr="00AB7158">
        <w:rPr>
          <w:rFonts w:ascii="Times New Roman" w:hAnsi="Times New Roman" w:cs="Times New Roman"/>
          <w:sz w:val="28"/>
          <w:szCs w:val="28"/>
        </w:rPr>
        <w:t>контроля за</w:t>
      </w:r>
      <w:proofErr w:type="gramEnd"/>
      <w:r w:rsidRPr="00AB7158">
        <w:rPr>
          <w:rFonts w:ascii="Times New Roman" w:hAnsi="Times New Roman" w:cs="Times New Roman"/>
          <w:sz w:val="28"/>
          <w:szCs w:val="28"/>
        </w:rPr>
        <w:t xml:space="preserve"> соответствием содержания проводимой операции коду бюджетной классификации Российской Федерации, указанному в платежном документе, представленном в казначейство получателем средств районного бюджета;</w:t>
      </w:r>
    </w:p>
    <w:p w:rsidR="00AB7158" w:rsidRPr="00AB7158" w:rsidRDefault="00AB7158" w:rsidP="00D02591">
      <w:pPr>
        <w:autoSpaceDE w:val="0"/>
        <w:autoSpaceDN w:val="0"/>
        <w:adjustRightInd w:val="0"/>
        <w:spacing w:after="0" w:line="240" w:lineRule="auto"/>
        <w:ind w:firstLine="567"/>
        <w:jc w:val="both"/>
        <w:rPr>
          <w:rFonts w:ascii="Times New Roman" w:hAnsi="Times New Roman" w:cs="Times New Roman"/>
          <w:sz w:val="28"/>
          <w:szCs w:val="28"/>
        </w:rPr>
      </w:pPr>
      <w:r w:rsidRPr="00AB7158">
        <w:rPr>
          <w:rFonts w:ascii="Times New Roman" w:hAnsi="Times New Roman" w:cs="Times New Roman"/>
          <w:sz w:val="28"/>
          <w:szCs w:val="28"/>
        </w:rPr>
        <w:t xml:space="preserve">21.7) осуществление внутреннего муниципального финансового </w:t>
      </w:r>
      <w:proofErr w:type="gramStart"/>
      <w:r w:rsidRPr="00AB7158">
        <w:rPr>
          <w:rFonts w:ascii="Times New Roman" w:hAnsi="Times New Roman" w:cs="Times New Roman"/>
          <w:sz w:val="28"/>
          <w:szCs w:val="28"/>
        </w:rPr>
        <w:t>контроля за</w:t>
      </w:r>
      <w:proofErr w:type="gramEnd"/>
      <w:r w:rsidRPr="00AB7158">
        <w:rPr>
          <w:rFonts w:ascii="Times New Roman" w:hAnsi="Times New Roman" w:cs="Times New Roman"/>
          <w:sz w:val="28"/>
          <w:szCs w:val="28"/>
        </w:rPr>
        <w:t xml:space="preserve"> наличием документов, подтверждающих возникновение денежного обязательства, подлежащего оплате за счет средств районного бюджета;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proofErr w:type="gramStart"/>
      <w:r w:rsidRPr="00AB7158">
        <w:rPr>
          <w:rFonts w:ascii="Times New Roman" w:hAnsi="Times New Roman" w:cs="Times New Roman"/>
          <w:sz w:val="28"/>
          <w:szCs w:val="28"/>
        </w:rPr>
        <w:t xml:space="preserve">21.8) осуществление внутреннего муниципального финансового контроля за соответствием сведений о поставленном на учет бюджетном обязательстве по муниципальному контракту сведениям о данном муниципальном контракте, содержащемся в предусмотренном </w:t>
      </w:r>
      <w:hyperlink r:id="rId12" w:history="1">
        <w:r w:rsidRPr="00AB7158">
          <w:rPr>
            <w:rStyle w:val="a5"/>
            <w:rFonts w:ascii="Times New Roman" w:hAnsi="Times New Roman" w:cs="Times New Roman"/>
            <w:sz w:val="28"/>
            <w:szCs w:val="28"/>
          </w:rPr>
          <w:t>законодательством</w:t>
        </w:r>
      </w:hyperlink>
      <w:r w:rsidRPr="00AB7158">
        <w:rPr>
          <w:rFonts w:ascii="Times New Roman" w:hAnsi="Times New Roman" w:cs="Times New Roman"/>
          <w:sz w:val="28"/>
          <w:szCs w:val="28"/>
        </w:rPr>
        <w:t xml:space="preserve"> Российской Федерации о контрактной системе в сфере закупок товаров, работ, услуг для обеспечения государственных и муниципальных нужд реестре контрактов, заключенных заказчиками;</w:t>
      </w:r>
      <w:proofErr w:type="gramEnd"/>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21.9) формирование и ведение реестра источников доходов районного бюджета;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21.10) предоставление в Министерство финансов и налоговой политики Новосибирской области реестра источников доходов районного бюджета, а также свода реестров источников доходов местных бюджетов;</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22) осуществление иных полномочий в соответствии с федеральным законодательством, законодательством Новосибирской области и нормативно-правовыми актами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p>
    <w:p w:rsidR="00AB7158" w:rsidRPr="00AB7158" w:rsidRDefault="00AB7158" w:rsidP="00D02591">
      <w:pPr>
        <w:pStyle w:val="ConsTitle"/>
        <w:ind w:right="0"/>
        <w:jc w:val="both"/>
        <w:rPr>
          <w:rFonts w:ascii="Times New Roman" w:hAnsi="Times New Roman" w:cs="Times New Roman"/>
          <w:sz w:val="28"/>
          <w:szCs w:val="28"/>
        </w:rPr>
      </w:pPr>
      <w:r w:rsidRPr="00AB7158">
        <w:rPr>
          <w:rFonts w:ascii="Times New Roman" w:hAnsi="Times New Roman" w:cs="Times New Roman"/>
          <w:sz w:val="28"/>
          <w:szCs w:val="28"/>
        </w:rPr>
        <w:lastRenderedPageBreak/>
        <w:t>Статья 8. Бюджетные полномочия контрольно-счетного органа</w:t>
      </w:r>
    </w:p>
    <w:p w:rsidR="00AB7158" w:rsidRPr="00AB7158" w:rsidRDefault="00AB7158" w:rsidP="00D02591">
      <w:pPr>
        <w:pStyle w:val="ConsTitle"/>
        <w:ind w:right="0"/>
        <w:jc w:val="both"/>
        <w:rPr>
          <w:rFonts w:ascii="Times New Roman" w:hAnsi="Times New Roman" w:cs="Times New Roman"/>
          <w:sz w:val="28"/>
          <w:szCs w:val="28"/>
        </w:rPr>
      </w:pP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К бюджетным полномочиям контрольно-счетного органа относятся:</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1) осуществление внешнего муниципального финансового контроля;</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2) проведение экспертизы проекта решения о районном бюджете, иных нормативных правовых актов органов местного самоуправления, регулирующих бюджетные правоотношения, в том числе обоснованности показателей (параметров и характеристик) бюджета;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3) осуществление внешней проверки годового отчета об исполнении районного бюджета;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4) организация и осуществление </w:t>
      </w:r>
      <w:proofErr w:type="gramStart"/>
      <w:r w:rsidRPr="00AB7158">
        <w:rPr>
          <w:rFonts w:ascii="Times New Roman" w:hAnsi="Times New Roman" w:cs="Times New Roman"/>
          <w:sz w:val="28"/>
          <w:szCs w:val="28"/>
        </w:rPr>
        <w:t>контроля за</w:t>
      </w:r>
      <w:proofErr w:type="gramEnd"/>
      <w:r w:rsidRPr="00AB7158">
        <w:rPr>
          <w:rFonts w:ascii="Times New Roman" w:hAnsi="Times New Roman" w:cs="Times New Roman"/>
          <w:sz w:val="28"/>
          <w:szCs w:val="28"/>
        </w:rPr>
        <w:t xml:space="preserve"> законностью, результативностью (эффективностью и экономностью) использования средств районного бюджета, а также средств, получаемых бюджетом района из иных источников, предусмотренных законодательством Российской Федерации;</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5) финансово-экономическая экспертиза проектов муниципальных правовых актов (включая обоснованность финансово-экономических обоснований) в части, касающейся расходных обязательств Кыштовского района, а также муниципальных программ;</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6) проведение анализа и мониторинга бюджетного процесса, в том числе подготовка предложений по устранению выявленных отклонений в бюджетном процессе и совершенствованию нормативных правовых актов органов местного самоуправления, регулирующих бюджетные правоотношения;</w:t>
      </w:r>
    </w:p>
    <w:p w:rsidR="00AB7158" w:rsidRPr="00AB7158" w:rsidRDefault="00AB7158" w:rsidP="00D02591">
      <w:pPr>
        <w:pStyle w:val="ConsPlusNormal"/>
        <w:ind w:firstLine="540"/>
        <w:jc w:val="both"/>
        <w:rPr>
          <w:rFonts w:ascii="Times New Roman" w:hAnsi="Times New Roman" w:cs="Times New Roman"/>
          <w:sz w:val="28"/>
          <w:szCs w:val="28"/>
        </w:rPr>
      </w:pPr>
      <w:proofErr w:type="gramStart"/>
      <w:r w:rsidRPr="00AB7158">
        <w:rPr>
          <w:rFonts w:ascii="Times New Roman" w:hAnsi="Times New Roman" w:cs="Times New Roman"/>
          <w:sz w:val="28"/>
          <w:szCs w:val="28"/>
        </w:rPr>
        <w:t>7) оценка эффективности предоставления налоговых и иных льгот и преимуществ, бюджетных кредитов за счет средств районного бюджета, а также оценка законности предоставления муниципальных гарантий и поручительств или обеспечения исполнения обязательств другими способами по сделкам, совершаемым юридическими лицами и индивидуальными предпринимателями за счет средств районного бюджета и имущества, находящегося в муниципальной собственности;</w:t>
      </w:r>
      <w:proofErr w:type="gramEnd"/>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8) подготовка информации о результатах проведенных контрольных и экспертно-аналитических мероприятий и представление такой информации в Совет депутатов Кыштовского района и Главе района;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9) подготовка предложений по совершенствованию осуществления главными администраторами бюджетных средств внутреннего финансового контроля и внутреннего финансового аудита;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10) осуществление иных полномочий в сфере внешнего муниципального финансового контроля, установленных федеральными законами, законами Новосибирской области, </w:t>
      </w:r>
      <w:hyperlink r:id="rId13" w:history="1">
        <w:r w:rsidRPr="00AB7158">
          <w:rPr>
            <w:rFonts w:ascii="Times New Roman" w:hAnsi="Times New Roman" w:cs="Times New Roman"/>
            <w:sz w:val="28"/>
            <w:szCs w:val="28"/>
          </w:rPr>
          <w:t>Уставом</w:t>
        </w:r>
      </w:hyperlink>
      <w:r w:rsidRPr="00AB7158">
        <w:rPr>
          <w:rFonts w:ascii="Times New Roman" w:hAnsi="Times New Roman" w:cs="Times New Roman"/>
          <w:sz w:val="28"/>
          <w:szCs w:val="28"/>
        </w:rPr>
        <w:t xml:space="preserve"> Кыштовского района и решениями Совета депутатов Кыштовского района.</w:t>
      </w:r>
    </w:p>
    <w:p w:rsidR="00AB7158" w:rsidRPr="00AB7158" w:rsidRDefault="00AB7158" w:rsidP="00D02591">
      <w:pPr>
        <w:pStyle w:val="ConsPlusNormal"/>
        <w:ind w:firstLine="540"/>
        <w:jc w:val="both"/>
        <w:rPr>
          <w:rFonts w:ascii="Times New Roman" w:hAnsi="Times New Roman" w:cs="Times New Roman"/>
          <w:b/>
          <w:sz w:val="28"/>
          <w:szCs w:val="28"/>
        </w:rPr>
      </w:pPr>
      <w:r w:rsidRPr="00AB7158">
        <w:rPr>
          <w:rFonts w:ascii="Times New Roman" w:hAnsi="Times New Roman" w:cs="Times New Roman"/>
          <w:b/>
          <w:sz w:val="28"/>
          <w:szCs w:val="28"/>
        </w:rPr>
        <w:t>Статья 9. Бюджетные полномочия органа внутреннего муниципального финансового контроля</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К бюджетным полномочиям органа внутреннего муниципального финансового контроля относятся:</w:t>
      </w:r>
    </w:p>
    <w:p w:rsidR="00AB7158" w:rsidRPr="00AB7158" w:rsidRDefault="00AB7158" w:rsidP="00D02591">
      <w:pPr>
        <w:pStyle w:val="ConsPlusNormal"/>
        <w:ind w:firstLine="1080"/>
        <w:jc w:val="both"/>
        <w:rPr>
          <w:rFonts w:ascii="Times New Roman" w:hAnsi="Times New Roman" w:cs="Times New Roman"/>
          <w:sz w:val="28"/>
          <w:szCs w:val="28"/>
        </w:rPr>
      </w:pPr>
      <w:r w:rsidRPr="00AB7158">
        <w:rPr>
          <w:rFonts w:ascii="Times New Roman" w:hAnsi="Times New Roman" w:cs="Times New Roman"/>
          <w:sz w:val="28"/>
          <w:szCs w:val="28"/>
        </w:rPr>
        <w:lastRenderedPageBreak/>
        <w:t xml:space="preserve">1) осуществление внутреннего муниципального финансового </w:t>
      </w:r>
      <w:proofErr w:type="gramStart"/>
      <w:r w:rsidRPr="00AB7158">
        <w:rPr>
          <w:rFonts w:ascii="Times New Roman" w:hAnsi="Times New Roman" w:cs="Times New Roman"/>
          <w:sz w:val="28"/>
          <w:szCs w:val="28"/>
        </w:rPr>
        <w:t>контроля за</w:t>
      </w:r>
      <w:proofErr w:type="gramEnd"/>
      <w:r w:rsidRPr="00AB7158">
        <w:rPr>
          <w:rFonts w:ascii="Times New Roman" w:hAnsi="Times New Roman" w:cs="Times New Roman"/>
          <w:sz w:val="28"/>
          <w:szCs w:val="28"/>
        </w:rPr>
        <w:t xml:space="preserve"> соблюдением бюджетного законодательства Российской Федерации и иных нормативных правовых актов, регулирующих бюджетные правоотношения</w:t>
      </w:r>
    </w:p>
    <w:p w:rsidR="00AB7158" w:rsidRPr="00AB7158" w:rsidRDefault="00AB7158" w:rsidP="00D02591">
      <w:pPr>
        <w:pStyle w:val="ConsPlusNormal"/>
        <w:ind w:firstLine="1080"/>
        <w:jc w:val="both"/>
        <w:rPr>
          <w:rFonts w:ascii="Times New Roman" w:hAnsi="Times New Roman" w:cs="Times New Roman"/>
          <w:sz w:val="28"/>
          <w:szCs w:val="28"/>
        </w:rPr>
      </w:pPr>
      <w:r w:rsidRPr="00AB7158">
        <w:rPr>
          <w:rFonts w:ascii="Times New Roman" w:hAnsi="Times New Roman" w:cs="Times New Roman"/>
          <w:sz w:val="28"/>
          <w:szCs w:val="28"/>
        </w:rPr>
        <w:t xml:space="preserve">2) осуществление иных полномочий в соответствии с Бюджетным </w:t>
      </w:r>
      <w:hyperlink r:id="rId14" w:history="1">
        <w:r w:rsidRPr="00AB7158">
          <w:rPr>
            <w:rFonts w:ascii="Times New Roman" w:hAnsi="Times New Roman" w:cs="Times New Roman"/>
            <w:sz w:val="28"/>
            <w:szCs w:val="28"/>
          </w:rPr>
          <w:t>кодексом</w:t>
        </w:r>
      </w:hyperlink>
      <w:r w:rsidRPr="00AB7158">
        <w:rPr>
          <w:rFonts w:ascii="Times New Roman" w:hAnsi="Times New Roman" w:cs="Times New Roman"/>
          <w:sz w:val="28"/>
          <w:szCs w:val="28"/>
        </w:rPr>
        <w:t xml:space="preserve"> Российской Федерации, муниципальными правовыми актами Кыштовского района. </w:t>
      </w:r>
    </w:p>
    <w:p w:rsidR="00AB7158" w:rsidRPr="00AB7158" w:rsidRDefault="00AB7158" w:rsidP="00D02591">
      <w:pPr>
        <w:pStyle w:val="ConsPlusNormal"/>
        <w:ind w:firstLine="540"/>
        <w:jc w:val="both"/>
        <w:rPr>
          <w:rFonts w:ascii="Times New Roman" w:hAnsi="Times New Roman" w:cs="Times New Roman"/>
          <w:sz w:val="28"/>
          <w:szCs w:val="28"/>
        </w:rPr>
      </w:pPr>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Статья 10. Бюджетные полномочия главных распорядителей (распорядителей) средств районного бюджета</w:t>
      </w:r>
    </w:p>
    <w:p w:rsidR="00AB7158" w:rsidRPr="00AB7158" w:rsidRDefault="00AB7158" w:rsidP="00D02591">
      <w:pPr>
        <w:pStyle w:val="ConsPlusNormal0"/>
        <w:ind w:firstLine="0"/>
        <w:jc w:val="both"/>
        <w:rPr>
          <w:rFonts w:ascii="Times New Roman" w:hAnsi="Times New Roman" w:cs="Times New Roman"/>
          <w:b/>
          <w:bCs/>
          <w:sz w:val="28"/>
          <w:szCs w:val="28"/>
        </w:rPr>
      </w:pPr>
    </w:p>
    <w:p w:rsidR="00AB7158" w:rsidRPr="00AB7158" w:rsidRDefault="00AB7158" w:rsidP="00D02591">
      <w:pPr>
        <w:pStyle w:val="ConsPlusNormal0"/>
        <w:ind w:firstLine="0"/>
        <w:jc w:val="both"/>
        <w:rPr>
          <w:rFonts w:ascii="Times New Roman" w:hAnsi="Times New Roman" w:cs="Times New Roman"/>
          <w:sz w:val="28"/>
          <w:szCs w:val="28"/>
        </w:rPr>
      </w:pPr>
      <w:r w:rsidRPr="00AB7158">
        <w:rPr>
          <w:rFonts w:ascii="Times New Roman" w:hAnsi="Times New Roman" w:cs="Times New Roman"/>
          <w:bCs/>
          <w:sz w:val="28"/>
          <w:szCs w:val="28"/>
        </w:rPr>
        <w:t xml:space="preserve">     1. К бюджетным полномочиям главных распорядителей средств районного бюджета относятся:</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 xml:space="preserve">1) обеспечение результативности, </w:t>
      </w:r>
      <w:proofErr w:type="spellStart"/>
      <w:r w:rsidRPr="00AB7158">
        <w:rPr>
          <w:rFonts w:ascii="Times New Roman" w:hAnsi="Times New Roman" w:cs="Times New Roman"/>
          <w:sz w:val="28"/>
          <w:szCs w:val="28"/>
        </w:rPr>
        <w:t>адресности</w:t>
      </w:r>
      <w:proofErr w:type="spellEnd"/>
      <w:r w:rsidRPr="00AB7158">
        <w:rPr>
          <w:rFonts w:ascii="Times New Roman" w:hAnsi="Times New Roman" w:cs="Times New Roman"/>
          <w:sz w:val="28"/>
          <w:szCs w:val="28"/>
        </w:rPr>
        <w:t xml:space="preserve"> и целевого характера использования бюджетных сре</w:t>
      </w:r>
      <w:proofErr w:type="gramStart"/>
      <w:r w:rsidRPr="00AB7158">
        <w:rPr>
          <w:rFonts w:ascii="Times New Roman" w:hAnsi="Times New Roman" w:cs="Times New Roman"/>
          <w:sz w:val="28"/>
          <w:szCs w:val="28"/>
        </w:rPr>
        <w:t>дств в с</w:t>
      </w:r>
      <w:proofErr w:type="gramEnd"/>
      <w:r w:rsidRPr="00AB7158">
        <w:rPr>
          <w:rFonts w:ascii="Times New Roman" w:hAnsi="Times New Roman" w:cs="Times New Roman"/>
          <w:sz w:val="28"/>
          <w:szCs w:val="28"/>
        </w:rPr>
        <w:t>оответствии с утвержденными бюджетными ассигнованиями и лимитами бюджетных обязательств;</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2) формирование перечня подведомственных распорядителей и получателей бюджетных средств;</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3) ведение реестра расходных обязательств, подлежащих исполнению в пределах утвержденных лимитов бюджетных обязательств и бюджетных ассигнований;</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4) осуществление планирования соответствующих расходов бюджета, составление обоснований бюджетных ассигнований;</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5) составление, утверждение и ведение бюджетной росписи, распределение бюджетных ассигнований, лимитов бюджетных обязательств по подведомственным распорядителям и получателям бюджетных средств и исполнение соответствующей части бюджета;</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6) внесение предложений по формированию и изменению лимитов бюджетных обязательств;</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7) внесение предложений по формированию и изменению сводной бюджетной росписи;</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8) определение порядка утверждения бюджетных смет подведомственных получателей бюджетных средств, являющихся казенными учреждениями;</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9) формирование и утверждение муниципальных заданий;</w:t>
      </w:r>
    </w:p>
    <w:p w:rsidR="00AB7158" w:rsidRPr="00AB7158" w:rsidRDefault="00AB7158" w:rsidP="00D02591">
      <w:pPr>
        <w:pStyle w:val="ConsPlusNormal0"/>
        <w:ind w:firstLine="567"/>
        <w:jc w:val="both"/>
        <w:rPr>
          <w:rFonts w:ascii="Times New Roman" w:hAnsi="Times New Roman" w:cs="Times New Roman"/>
          <w:sz w:val="28"/>
          <w:szCs w:val="28"/>
        </w:rPr>
      </w:pPr>
      <w:r w:rsidRPr="00AB7158">
        <w:rPr>
          <w:rFonts w:ascii="Times New Roman" w:hAnsi="Times New Roman" w:cs="Times New Roman"/>
          <w:sz w:val="28"/>
          <w:szCs w:val="28"/>
        </w:rPr>
        <w:t>10) обеспечение соблюдения получателями межбюджетных субсидий, субвенций и иных межбюджетных трансфертов, имеющих целевое назначение, а также иных субсидий и бюджетных инвестиций, определенных настоящим Положением, условий, целей и порядка, установленных при их предоставлении;</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11)формирование бюджетной отчетности главного распорядителя бюджетных средств;</w:t>
      </w:r>
    </w:p>
    <w:p w:rsidR="00AB7158" w:rsidRPr="00AB7158" w:rsidRDefault="00AB7158" w:rsidP="00D02591">
      <w:pPr>
        <w:pStyle w:val="ConsPlusNormal0"/>
        <w:ind w:firstLine="567"/>
        <w:jc w:val="both"/>
        <w:rPr>
          <w:rFonts w:ascii="Times New Roman" w:hAnsi="Times New Roman" w:cs="Times New Roman"/>
          <w:sz w:val="28"/>
          <w:szCs w:val="28"/>
        </w:rPr>
      </w:pPr>
      <w:r w:rsidRPr="00AB7158">
        <w:rPr>
          <w:rFonts w:ascii="Times New Roman" w:hAnsi="Times New Roman" w:cs="Times New Roman"/>
          <w:sz w:val="28"/>
          <w:szCs w:val="28"/>
        </w:rPr>
        <w:t xml:space="preserve">   12) отвечает от имени Кыштовского района по денежным обязательствам подведомственных ему получателей бюджетных средств;</w:t>
      </w:r>
    </w:p>
    <w:p w:rsidR="00AB7158" w:rsidRPr="00AB7158" w:rsidRDefault="00AB7158" w:rsidP="00D02591">
      <w:pPr>
        <w:pStyle w:val="ConsPlusNormal0"/>
        <w:ind w:firstLine="567"/>
        <w:jc w:val="both"/>
        <w:rPr>
          <w:rFonts w:ascii="Times New Roman" w:hAnsi="Times New Roman" w:cs="Times New Roman"/>
          <w:sz w:val="28"/>
          <w:szCs w:val="28"/>
        </w:rPr>
      </w:pPr>
      <w:r w:rsidRPr="00AB7158">
        <w:rPr>
          <w:rFonts w:ascii="Times New Roman" w:hAnsi="Times New Roman" w:cs="Times New Roman"/>
          <w:sz w:val="28"/>
          <w:szCs w:val="28"/>
        </w:rPr>
        <w:t xml:space="preserve">  13) осуществление внутреннего финансового контроля и внутреннего </w:t>
      </w:r>
      <w:r w:rsidRPr="00AB7158">
        <w:rPr>
          <w:rFonts w:ascii="Times New Roman" w:hAnsi="Times New Roman" w:cs="Times New Roman"/>
          <w:sz w:val="28"/>
          <w:szCs w:val="28"/>
        </w:rPr>
        <w:lastRenderedPageBreak/>
        <w:t>финансового аудита в соответствии с бюджетным законодательством РФ, иными нормативными правовыми актами, регулирующими бюджетные правоотношения;</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14) осуществление иных бюджетных полномочий, установленных Бюджетным Кодексом РФ и принятыми в соответствии с ним нормативными правовыми актами, регулирующими бюджетные правоотношения.</w:t>
      </w:r>
    </w:p>
    <w:p w:rsidR="00AB7158" w:rsidRPr="00AB7158" w:rsidRDefault="00AB7158" w:rsidP="00D02591">
      <w:pPr>
        <w:pStyle w:val="ConsPlusNormal0"/>
        <w:ind w:firstLine="0"/>
        <w:jc w:val="both"/>
        <w:rPr>
          <w:rFonts w:ascii="Times New Roman" w:hAnsi="Times New Roman" w:cs="Times New Roman"/>
          <w:bCs/>
          <w:sz w:val="28"/>
          <w:szCs w:val="28"/>
        </w:rPr>
      </w:pPr>
      <w:r w:rsidRPr="00AB7158">
        <w:rPr>
          <w:rFonts w:ascii="Times New Roman" w:hAnsi="Times New Roman" w:cs="Times New Roman"/>
          <w:bCs/>
          <w:sz w:val="28"/>
          <w:szCs w:val="28"/>
        </w:rPr>
        <w:t xml:space="preserve">    2. К бюджетным полномочиям распорядителей средств районного бюджета относятся:</w:t>
      </w:r>
    </w:p>
    <w:p w:rsidR="00AB7158" w:rsidRPr="00AB7158" w:rsidRDefault="00AB7158" w:rsidP="00D02591">
      <w:pPr>
        <w:pStyle w:val="ConsPlusNormal0"/>
        <w:ind w:firstLine="0"/>
        <w:jc w:val="both"/>
        <w:rPr>
          <w:rFonts w:ascii="Times New Roman" w:hAnsi="Times New Roman" w:cs="Times New Roman"/>
          <w:sz w:val="28"/>
          <w:szCs w:val="28"/>
        </w:rPr>
      </w:pPr>
      <w:r w:rsidRPr="00AB7158">
        <w:rPr>
          <w:rFonts w:ascii="Times New Roman" w:hAnsi="Times New Roman" w:cs="Times New Roman"/>
          <w:bCs/>
          <w:sz w:val="28"/>
          <w:szCs w:val="28"/>
        </w:rPr>
        <w:t xml:space="preserve">          1)    </w:t>
      </w:r>
      <w:r w:rsidRPr="00AB7158">
        <w:rPr>
          <w:rFonts w:ascii="Times New Roman" w:hAnsi="Times New Roman" w:cs="Times New Roman"/>
          <w:sz w:val="28"/>
          <w:szCs w:val="28"/>
        </w:rPr>
        <w:t>осуществление планирования соответствующих расходов бюджета;</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2) распределение бюджетных ассигнований, лимитов бюджетных обязательств по подведомственным распорядителям и (или) получателям бюджетных средств и исполнение соответствующей части бюджета;</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3) внесение предложений главному распорядителю бюджетных средств, в ведении которого находится, по формированию и изменению бюджетной росписи;</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3.1) обеспечение соблюдения получателями межбюджетных субсидий, субвенций и иных межбюджетных трансфертов, имеющих целевое назначение, а также иных субсидий и бюджетных инвестиций, определенных настоящим Положением, условий, целей и порядка, установленных при их предоставлении;</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4) в случае и порядке, установленных соответствующим главным распорядителем бюджетных средств, осуществляет отдельные бюджетные полномочия главного распорядителя бюджетных средств, в ведении которого находится.</w:t>
      </w:r>
    </w:p>
    <w:p w:rsidR="00AB7158" w:rsidRPr="00AB7158" w:rsidRDefault="00AB7158" w:rsidP="00D02591">
      <w:pPr>
        <w:pStyle w:val="ConsPlusNormal0"/>
        <w:ind w:firstLine="0"/>
        <w:jc w:val="both"/>
        <w:rPr>
          <w:rFonts w:ascii="Times New Roman" w:hAnsi="Times New Roman" w:cs="Times New Roman"/>
          <w:sz w:val="28"/>
          <w:szCs w:val="28"/>
        </w:rPr>
      </w:pPr>
    </w:p>
    <w:p w:rsidR="00AB7158" w:rsidRPr="00AB7158" w:rsidRDefault="00AB7158" w:rsidP="00D02591">
      <w:pPr>
        <w:pStyle w:val="ConsPlusNormal"/>
        <w:ind w:firstLine="540"/>
        <w:jc w:val="both"/>
        <w:outlineLvl w:val="2"/>
        <w:rPr>
          <w:rFonts w:ascii="Times New Roman" w:hAnsi="Times New Roman" w:cs="Times New Roman"/>
          <w:b/>
          <w:sz w:val="28"/>
          <w:szCs w:val="28"/>
        </w:rPr>
      </w:pPr>
      <w:r w:rsidRPr="00AB7158">
        <w:rPr>
          <w:rFonts w:ascii="Times New Roman" w:hAnsi="Times New Roman" w:cs="Times New Roman"/>
          <w:b/>
          <w:sz w:val="28"/>
          <w:szCs w:val="28"/>
        </w:rPr>
        <w:t xml:space="preserve"> Статья 11. Бюджетные полномочия получателя бюджетных средств</w:t>
      </w:r>
    </w:p>
    <w:p w:rsidR="00AB7158" w:rsidRPr="00AB7158" w:rsidRDefault="00AB7158" w:rsidP="00D02591">
      <w:pPr>
        <w:pStyle w:val="ConsPlusNormal"/>
        <w:ind w:firstLine="540"/>
        <w:jc w:val="both"/>
        <w:rPr>
          <w:rFonts w:ascii="Times New Roman" w:hAnsi="Times New Roman" w:cs="Times New Roman"/>
          <w:sz w:val="28"/>
          <w:szCs w:val="28"/>
        </w:rPr>
      </w:pP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К бюджетным полномочиям получателя бюджетных средств относятся:</w:t>
      </w:r>
    </w:p>
    <w:p w:rsidR="00AB7158" w:rsidRPr="00AB7158" w:rsidRDefault="00AB7158" w:rsidP="00D02591">
      <w:pPr>
        <w:pStyle w:val="ConsPlusNormal"/>
        <w:widowControl w:val="0"/>
        <w:numPr>
          <w:ilvl w:val="0"/>
          <w:numId w:val="45"/>
        </w:numPr>
        <w:adjustRightInd/>
        <w:jc w:val="both"/>
        <w:rPr>
          <w:rFonts w:ascii="Times New Roman" w:hAnsi="Times New Roman" w:cs="Times New Roman"/>
          <w:sz w:val="28"/>
          <w:szCs w:val="28"/>
        </w:rPr>
      </w:pPr>
      <w:r w:rsidRPr="00AB7158">
        <w:rPr>
          <w:rFonts w:ascii="Times New Roman" w:hAnsi="Times New Roman" w:cs="Times New Roman"/>
          <w:sz w:val="28"/>
          <w:szCs w:val="28"/>
        </w:rPr>
        <w:t>составление и исполнение бюджетной сметы;</w:t>
      </w:r>
    </w:p>
    <w:p w:rsidR="00AB7158" w:rsidRPr="00AB7158" w:rsidRDefault="00AB7158" w:rsidP="00D02591">
      <w:pPr>
        <w:pStyle w:val="ConsPlusNormal"/>
        <w:ind w:firstLine="539"/>
        <w:jc w:val="both"/>
        <w:rPr>
          <w:rFonts w:ascii="Times New Roman" w:hAnsi="Times New Roman" w:cs="Times New Roman"/>
          <w:sz w:val="28"/>
          <w:szCs w:val="28"/>
        </w:rPr>
      </w:pPr>
      <w:r w:rsidRPr="00AB7158">
        <w:rPr>
          <w:rFonts w:ascii="Times New Roman" w:hAnsi="Times New Roman" w:cs="Times New Roman"/>
          <w:sz w:val="28"/>
          <w:szCs w:val="28"/>
        </w:rPr>
        <w:t>2) принятие и (или) исполнение в пределах доведенных лимитов бюджетных обязательств и (или) бюджетных ассигнований бюджетных обязательств;</w:t>
      </w:r>
    </w:p>
    <w:p w:rsidR="00AB7158" w:rsidRPr="00AB7158" w:rsidRDefault="00AB7158" w:rsidP="00D02591">
      <w:pPr>
        <w:pStyle w:val="ConsPlusNormal"/>
        <w:ind w:firstLine="539"/>
        <w:jc w:val="both"/>
        <w:rPr>
          <w:rFonts w:ascii="Times New Roman" w:hAnsi="Times New Roman" w:cs="Times New Roman"/>
          <w:sz w:val="28"/>
          <w:szCs w:val="28"/>
        </w:rPr>
      </w:pPr>
      <w:r w:rsidRPr="00AB7158">
        <w:rPr>
          <w:rFonts w:ascii="Times New Roman" w:hAnsi="Times New Roman" w:cs="Times New Roman"/>
          <w:sz w:val="28"/>
          <w:szCs w:val="28"/>
        </w:rPr>
        <w:t>3) обеспечение результативности, целевого характера использования предусмотренных ему бюджетных ассигнований;</w:t>
      </w:r>
    </w:p>
    <w:p w:rsidR="00AB7158" w:rsidRPr="00AB7158" w:rsidRDefault="00AB7158" w:rsidP="00D02591">
      <w:pPr>
        <w:pStyle w:val="ConsPlusNormal"/>
        <w:ind w:firstLine="539"/>
        <w:jc w:val="both"/>
        <w:rPr>
          <w:rFonts w:ascii="Times New Roman" w:hAnsi="Times New Roman" w:cs="Times New Roman"/>
          <w:sz w:val="28"/>
          <w:szCs w:val="28"/>
        </w:rPr>
      </w:pPr>
      <w:r w:rsidRPr="00AB7158">
        <w:rPr>
          <w:rFonts w:ascii="Times New Roman" w:hAnsi="Times New Roman" w:cs="Times New Roman"/>
          <w:sz w:val="28"/>
          <w:szCs w:val="28"/>
        </w:rPr>
        <w:t>4) внесение соответствующему главному распорядителю (распорядителю) бюджетных сре</w:t>
      </w:r>
      <w:proofErr w:type="gramStart"/>
      <w:r w:rsidRPr="00AB7158">
        <w:rPr>
          <w:rFonts w:ascii="Times New Roman" w:hAnsi="Times New Roman" w:cs="Times New Roman"/>
          <w:sz w:val="28"/>
          <w:szCs w:val="28"/>
        </w:rPr>
        <w:t>дств пр</w:t>
      </w:r>
      <w:proofErr w:type="gramEnd"/>
      <w:r w:rsidRPr="00AB7158">
        <w:rPr>
          <w:rFonts w:ascii="Times New Roman" w:hAnsi="Times New Roman" w:cs="Times New Roman"/>
          <w:sz w:val="28"/>
          <w:szCs w:val="28"/>
        </w:rPr>
        <w:t>едложений по изменению бюджетной росписи;</w:t>
      </w:r>
    </w:p>
    <w:p w:rsidR="00AB7158" w:rsidRPr="00AB7158" w:rsidRDefault="00AB7158" w:rsidP="00D02591">
      <w:pPr>
        <w:pStyle w:val="ConsPlusNormal"/>
        <w:ind w:firstLine="539"/>
        <w:jc w:val="both"/>
        <w:rPr>
          <w:rFonts w:ascii="Times New Roman" w:hAnsi="Times New Roman" w:cs="Times New Roman"/>
          <w:sz w:val="28"/>
          <w:szCs w:val="28"/>
        </w:rPr>
      </w:pPr>
      <w:r w:rsidRPr="00AB7158">
        <w:rPr>
          <w:rFonts w:ascii="Times New Roman" w:hAnsi="Times New Roman" w:cs="Times New Roman"/>
          <w:sz w:val="28"/>
          <w:szCs w:val="28"/>
        </w:rPr>
        <w:t>5) ведение бюджетного учета (обеспечение ведения бюджетного учета);</w:t>
      </w:r>
    </w:p>
    <w:p w:rsidR="00AB7158" w:rsidRPr="00AB7158" w:rsidRDefault="00AB7158" w:rsidP="00D02591">
      <w:pPr>
        <w:pStyle w:val="ConsPlusNormal"/>
        <w:ind w:firstLine="539"/>
        <w:jc w:val="both"/>
        <w:rPr>
          <w:rFonts w:ascii="Times New Roman" w:hAnsi="Times New Roman" w:cs="Times New Roman"/>
          <w:sz w:val="28"/>
          <w:szCs w:val="28"/>
        </w:rPr>
      </w:pPr>
      <w:r w:rsidRPr="00AB7158">
        <w:rPr>
          <w:rFonts w:ascii="Times New Roman" w:hAnsi="Times New Roman" w:cs="Times New Roman"/>
          <w:sz w:val="28"/>
          <w:szCs w:val="28"/>
        </w:rPr>
        <w:t>6) формирование бюджетной отчетности (обеспечение формирования бюджетной отчетности) и представление бюджетной отчетности получателя бюджетных средств соответствующему главному распорядителю (распорядителю) бюджетных средств;</w:t>
      </w:r>
    </w:p>
    <w:p w:rsidR="00AB7158" w:rsidRPr="00AB7158" w:rsidRDefault="00AB7158" w:rsidP="00D02591">
      <w:pPr>
        <w:pStyle w:val="ConsPlusNormal"/>
        <w:ind w:firstLine="539"/>
        <w:jc w:val="both"/>
        <w:rPr>
          <w:rFonts w:ascii="Times New Roman" w:hAnsi="Times New Roman" w:cs="Times New Roman"/>
          <w:sz w:val="28"/>
          <w:szCs w:val="28"/>
        </w:rPr>
      </w:pPr>
      <w:r w:rsidRPr="00AB7158">
        <w:rPr>
          <w:rFonts w:ascii="Times New Roman" w:hAnsi="Times New Roman" w:cs="Times New Roman"/>
          <w:sz w:val="28"/>
          <w:szCs w:val="28"/>
        </w:rPr>
        <w:t xml:space="preserve">7) осуществление иных полномочий, установленных Бюджетным </w:t>
      </w:r>
      <w:hyperlink r:id="rId15" w:history="1">
        <w:r w:rsidRPr="00AB7158">
          <w:rPr>
            <w:rFonts w:ascii="Times New Roman" w:hAnsi="Times New Roman" w:cs="Times New Roman"/>
            <w:sz w:val="28"/>
            <w:szCs w:val="28"/>
          </w:rPr>
          <w:t>кодексом</w:t>
        </w:r>
      </w:hyperlink>
      <w:r w:rsidRPr="00AB7158">
        <w:rPr>
          <w:rFonts w:ascii="Times New Roman" w:hAnsi="Times New Roman" w:cs="Times New Roman"/>
          <w:sz w:val="28"/>
          <w:szCs w:val="28"/>
        </w:rPr>
        <w:t xml:space="preserve"> Российской Федерации и принятыми в соответствии с ним </w:t>
      </w:r>
      <w:r w:rsidRPr="00AB7158">
        <w:rPr>
          <w:rFonts w:ascii="Times New Roman" w:hAnsi="Times New Roman" w:cs="Times New Roman"/>
          <w:sz w:val="28"/>
          <w:szCs w:val="28"/>
        </w:rPr>
        <w:lastRenderedPageBreak/>
        <w:t>муниципальными правовыми актами, регулирующими бюджетные правоотношения.</w:t>
      </w:r>
    </w:p>
    <w:p w:rsidR="00AB7158" w:rsidRPr="00AB7158" w:rsidRDefault="00AB7158" w:rsidP="00D02591">
      <w:pPr>
        <w:pStyle w:val="ConsPlusNormal0"/>
        <w:ind w:firstLine="0"/>
        <w:jc w:val="both"/>
        <w:rPr>
          <w:rFonts w:ascii="Times New Roman" w:hAnsi="Times New Roman" w:cs="Times New Roman"/>
          <w:sz w:val="28"/>
          <w:szCs w:val="28"/>
        </w:rPr>
      </w:pPr>
    </w:p>
    <w:p w:rsidR="00AB7158" w:rsidRPr="00AB7158" w:rsidRDefault="00AB7158" w:rsidP="00D02591">
      <w:pPr>
        <w:pStyle w:val="ConsPlusNormal0"/>
        <w:ind w:firstLine="0"/>
        <w:jc w:val="both"/>
        <w:rPr>
          <w:rFonts w:ascii="Times New Roman" w:hAnsi="Times New Roman" w:cs="Times New Roman"/>
          <w:sz w:val="28"/>
          <w:szCs w:val="28"/>
        </w:rPr>
      </w:pPr>
    </w:p>
    <w:p w:rsidR="00AB7158" w:rsidRPr="00AB7158" w:rsidRDefault="00AB7158" w:rsidP="00D02591">
      <w:pPr>
        <w:pStyle w:val="ConsPlusNormal0"/>
        <w:ind w:firstLine="540"/>
        <w:jc w:val="center"/>
        <w:rPr>
          <w:rFonts w:ascii="Times New Roman" w:hAnsi="Times New Roman" w:cs="Times New Roman"/>
          <w:b/>
          <w:bCs/>
          <w:sz w:val="28"/>
          <w:szCs w:val="28"/>
        </w:rPr>
      </w:pPr>
      <w:r w:rsidRPr="00AB7158">
        <w:rPr>
          <w:rFonts w:ascii="Times New Roman" w:hAnsi="Times New Roman" w:cs="Times New Roman"/>
          <w:b/>
          <w:bCs/>
          <w:sz w:val="28"/>
          <w:szCs w:val="28"/>
        </w:rPr>
        <w:t>Глава 3. СОСТАВЛЕНИЕ ПРОЕКТА БЮДЖЕТА КЫШТОВСКОГО РАЙОНА</w:t>
      </w:r>
    </w:p>
    <w:p w:rsidR="00AB7158" w:rsidRPr="00AB7158" w:rsidRDefault="00AB7158" w:rsidP="00D02591">
      <w:pPr>
        <w:pStyle w:val="ConsPlusNormal0"/>
        <w:ind w:firstLine="540"/>
        <w:jc w:val="center"/>
        <w:rPr>
          <w:rFonts w:ascii="Times New Roman" w:hAnsi="Times New Roman" w:cs="Times New Roman"/>
          <w:b/>
          <w:bCs/>
          <w:sz w:val="28"/>
          <w:szCs w:val="28"/>
        </w:rPr>
      </w:pPr>
    </w:p>
    <w:p w:rsidR="00AB7158" w:rsidRPr="00AB7158" w:rsidRDefault="00AB7158" w:rsidP="00D02591">
      <w:pPr>
        <w:pStyle w:val="ConsPlusTitle"/>
        <w:jc w:val="both"/>
        <w:rPr>
          <w:rFonts w:ascii="Times New Roman" w:hAnsi="Times New Roman" w:cs="Times New Roman"/>
          <w:sz w:val="28"/>
          <w:szCs w:val="28"/>
        </w:rPr>
      </w:pPr>
      <w:r w:rsidRPr="00AB7158">
        <w:rPr>
          <w:rFonts w:ascii="Times New Roman" w:hAnsi="Times New Roman" w:cs="Times New Roman"/>
          <w:sz w:val="28"/>
          <w:szCs w:val="28"/>
        </w:rPr>
        <w:t>Статья 12. Общие положения</w:t>
      </w:r>
    </w:p>
    <w:p w:rsidR="00AB7158" w:rsidRPr="00AB7158" w:rsidRDefault="00AB7158" w:rsidP="00D02591">
      <w:pPr>
        <w:pStyle w:val="ConsPlusTitle"/>
        <w:jc w:val="both"/>
        <w:rPr>
          <w:rFonts w:ascii="Times New Roman" w:hAnsi="Times New Roman" w:cs="Times New Roman"/>
          <w:sz w:val="28"/>
          <w:szCs w:val="28"/>
        </w:rPr>
      </w:pPr>
    </w:p>
    <w:p w:rsidR="00AB7158" w:rsidRPr="00AB7158" w:rsidRDefault="00AB7158" w:rsidP="00D02591">
      <w:pPr>
        <w:pStyle w:val="ConsPlusTitle"/>
        <w:jc w:val="both"/>
        <w:rPr>
          <w:rFonts w:ascii="Times New Roman" w:hAnsi="Times New Roman" w:cs="Times New Roman"/>
          <w:b w:val="0"/>
          <w:sz w:val="28"/>
          <w:szCs w:val="28"/>
        </w:rPr>
      </w:pPr>
      <w:r w:rsidRPr="00AB7158">
        <w:rPr>
          <w:rFonts w:ascii="Times New Roman" w:hAnsi="Times New Roman" w:cs="Times New Roman"/>
          <w:sz w:val="28"/>
          <w:szCs w:val="28"/>
        </w:rPr>
        <w:t xml:space="preserve"> </w:t>
      </w:r>
      <w:r w:rsidRPr="00AB7158">
        <w:rPr>
          <w:rFonts w:ascii="Times New Roman" w:hAnsi="Times New Roman" w:cs="Times New Roman"/>
          <w:sz w:val="28"/>
          <w:szCs w:val="28"/>
        </w:rPr>
        <w:tab/>
      </w:r>
      <w:r w:rsidRPr="00AB7158">
        <w:rPr>
          <w:rFonts w:ascii="Times New Roman" w:hAnsi="Times New Roman" w:cs="Times New Roman"/>
          <w:b w:val="0"/>
          <w:sz w:val="28"/>
          <w:szCs w:val="28"/>
        </w:rPr>
        <w:t>1. Проект районного бюджета разрабатывается и утверждается в форме Решения Совета депутатов Кыштовского</w:t>
      </w:r>
      <w:r w:rsidRPr="00AB7158">
        <w:rPr>
          <w:rFonts w:ascii="Times New Roman" w:hAnsi="Times New Roman" w:cs="Times New Roman"/>
          <w:sz w:val="28"/>
          <w:szCs w:val="28"/>
        </w:rPr>
        <w:t xml:space="preserve"> </w:t>
      </w:r>
      <w:r w:rsidRPr="00AB7158">
        <w:rPr>
          <w:rFonts w:ascii="Times New Roman" w:hAnsi="Times New Roman" w:cs="Times New Roman"/>
          <w:b w:val="0"/>
          <w:sz w:val="28"/>
          <w:szCs w:val="28"/>
        </w:rPr>
        <w:t>района сроком на три года - на очередной финансовый год и плановый период.</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w:t>
      </w:r>
      <w:r w:rsidRPr="00AB7158">
        <w:rPr>
          <w:rFonts w:ascii="Times New Roman" w:hAnsi="Times New Roman" w:cs="Times New Roman"/>
          <w:sz w:val="28"/>
          <w:szCs w:val="28"/>
        </w:rPr>
        <w:tab/>
        <w:t>2. Проект решения о районном бюджете на очередной финансовый год и плановый период утверждается путем изменения параметров планового периода утвержденного районного бюджета и добавления к ним параметров второго года планового периода проекта районного бюджета.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Изменение параметров планового периода утвержденного районного бюджета предусматривает их утверждение в неизменном или уточненном виде в качестве параметров очередного финансового года и первого года планового периода утверждаемого районного бюджета.</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w:t>
      </w:r>
      <w:r w:rsidRPr="00AB7158">
        <w:rPr>
          <w:rFonts w:ascii="Times New Roman" w:hAnsi="Times New Roman" w:cs="Times New Roman"/>
          <w:sz w:val="28"/>
          <w:szCs w:val="28"/>
        </w:rPr>
        <w:tab/>
        <w:t xml:space="preserve">3. Составление проекта районного бюджета начинается не </w:t>
      </w:r>
      <w:proofErr w:type="gramStart"/>
      <w:r w:rsidRPr="00AB7158">
        <w:rPr>
          <w:rFonts w:ascii="Times New Roman" w:hAnsi="Times New Roman" w:cs="Times New Roman"/>
          <w:sz w:val="28"/>
          <w:szCs w:val="28"/>
        </w:rPr>
        <w:t>позднее</w:t>
      </w:r>
      <w:proofErr w:type="gramEnd"/>
      <w:r w:rsidRPr="00AB7158">
        <w:rPr>
          <w:rFonts w:ascii="Times New Roman" w:hAnsi="Times New Roman" w:cs="Times New Roman"/>
          <w:sz w:val="28"/>
          <w:szCs w:val="28"/>
        </w:rPr>
        <w:t xml:space="preserve"> чем за шесть месяцев до начала очередного финансового года.</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w:t>
      </w:r>
      <w:r w:rsidRPr="00AB7158">
        <w:rPr>
          <w:rFonts w:ascii="Times New Roman" w:hAnsi="Times New Roman" w:cs="Times New Roman"/>
          <w:sz w:val="28"/>
          <w:szCs w:val="28"/>
        </w:rPr>
        <w:tab/>
        <w:t xml:space="preserve">4. Порядок и сроки составления проекта районного бюджета, а также порядок подготовки документов и материалов, представляемых в Совет депутатов Кыштовского района одновременно с проектом районного бюджета, устанавливаются администрацией Кыштовского района в соответствии с Бюджетным </w:t>
      </w:r>
      <w:hyperlink r:id="rId16" w:history="1">
        <w:r w:rsidRPr="00AB7158">
          <w:rPr>
            <w:rStyle w:val="a5"/>
            <w:rFonts w:ascii="Times New Roman" w:hAnsi="Times New Roman" w:cs="Times New Roman"/>
            <w:sz w:val="28"/>
            <w:szCs w:val="28"/>
          </w:rPr>
          <w:t>кодексом</w:t>
        </w:r>
      </w:hyperlink>
      <w:r w:rsidRPr="00AB7158">
        <w:rPr>
          <w:rFonts w:ascii="Times New Roman" w:hAnsi="Times New Roman" w:cs="Times New Roman"/>
          <w:sz w:val="28"/>
          <w:szCs w:val="28"/>
        </w:rPr>
        <w:t xml:space="preserve"> Российской Федерации, настоящим Положением.</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w:t>
      </w:r>
      <w:r w:rsidRPr="00AB7158">
        <w:rPr>
          <w:rFonts w:ascii="Times New Roman" w:hAnsi="Times New Roman" w:cs="Times New Roman"/>
          <w:sz w:val="28"/>
          <w:szCs w:val="28"/>
        </w:rPr>
        <w:tab/>
        <w:t>5. Непосредственное составление проекта районного бюджета осуществляет финансовый орган.</w:t>
      </w:r>
    </w:p>
    <w:p w:rsidR="00AB7158" w:rsidRPr="00AB7158" w:rsidRDefault="00AB7158" w:rsidP="00D02591">
      <w:pPr>
        <w:autoSpaceDE w:val="0"/>
        <w:autoSpaceDN w:val="0"/>
        <w:adjustRightInd w:val="0"/>
        <w:spacing w:after="0" w:line="240" w:lineRule="auto"/>
        <w:jc w:val="both"/>
        <w:rPr>
          <w:rFonts w:ascii="Times New Roman" w:hAnsi="Times New Roman" w:cs="Times New Roman"/>
          <w:b/>
          <w:bCs/>
          <w:sz w:val="28"/>
          <w:szCs w:val="28"/>
        </w:rPr>
      </w:pP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r w:rsidRPr="00AB7158">
        <w:rPr>
          <w:rFonts w:ascii="Times New Roman" w:hAnsi="Times New Roman" w:cs="Times New Roman"/>
          <w:b/>
          <w:bCs/>
          <w:sz w:val="28"/>
          <w:szCs w:val="28"/>
        </w:rPr>
        <w:t xml:space="preserve">Статья 13. Сведения, необходимые для составления проекта </w:t>
      </w:r>
      <w:r w:rsidRPr="00AB7158">
        <w:rPr>
          <w:rFonts w:ascii="Times New Roman" w:hAnsi="Times New Roman" w:cs="Times New Roman"/>
          <w:b/>
          <w:sz w:val="28"/>
          <w:szCs w:val="28"/>
        </w:rPr>
        <w:t>районного</w:t>
      </w:r>
      <w:r w:rsidRPr="00AB7158">
        <w:rPr>
          <w:rFonts w:ascii="Times New Roman" w:hAnsi="Times New Roman" w:cs="Times New Roman"/>
          <w:b/>
          <w:bCs/>
          <w:sz w:val="28"/>
          <w:szCs w:val="28"/>
        </w:rPr>
        <w:t xml:space="preserve"> бюджета </w:t>
      </w: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r w:rsidRPr="00AB7158">
        <w:rPr>
          <w:rFonts w:ascii="Times New Roman" w:hAnsi="Times New Roman" w:cs="Times New Roman"/>
          <w:b/>
          <w:bCs/>
          <w:sz w:val="28"/>
          <w:szCs w:val="28"/>
        </w:rPr>
        <w:t xml:space="preserve"> </w:t>
      </w:r>
      <w:r w:rsidRPr="00AB7158">
        <w:rPr>
          <w:rFonts w:ascii="Times New Roman" w:hAnsi="Times New Roman" w:cs="Times New Roman"/>
          <w:b/>
          <w:bCs/>
          <w:sz w:val="28"/>
          <w:szCs w:val="28"/>
        </w:rPr>
        <w:tab/>
      </w:r>
      <w:r w:rsidRPr="00AB7158">
        <w:rPr>
          <w:rFonts w:ascii="Times New Roman" w:hAnsi="Times New Roman" w:cs="Times New Roman"/>
          <w:sz w:val="28"/>
          <w:szCs w:val="28"/>
        </w:rPr>
        <w:t>1. Составление проекта районного бюджета основывается на положениях послания Президента Российской Федерации, прогнозе социально-экономического развития Кыштовского района, основных направлениях бюджетной политики и основных направлениях налоговой политики Кыштовского района, муниципальных программ Кыштовского района.</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w:t>
      </w:r>
      <w:r w:rsidRPr="00AB7158">
        <w:rPr>
          <w:rFonts w:ascii="Times New Roman" w:hAnsi="Times New Roman" w:cs="Times New Roman"/>
          <w:sz w:val="28"/>
          <w:szCs w:val="28"/>
        </w:rPr>
        <w:tab/>
        <w:t>2. К сведениям, необходимым для составления проекта районного бюджета, относятся:</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 расчеты администраторов доходов по прогнозируемым объемам поступлений в районный бюджет;</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 прогнозируемые объемы межбюджетных трансфертов, получаемых из других бюджетов бюджетной системы Российской Федерации;</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lastRenderedPageBreak/>
        <w:t>3) предварительные итоги социально-экономического развития Кыштовского района за истекший период текущего финансового года и ожидаемые итоги социально-экономического развития Кыштовского района за текущий финансовый год;</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4) реестр расходных обязательств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5) ожидаемое исполнение бюджета Кыштовского района в текущем финансовом году;</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6) прогноз основных характеристик районного бюджета на очередной финансовый год и плановый;</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7) планируемые объемы (изменение объемов) бюджетных ассигнований районного бюджета, распределяемые главными распорядителями средств районного бюджета по кодам классификации расходов;</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8) муниципальные программы (проекты программ, проекты изменений муниципальных программ)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9) иные сведения в соответствии с действующим законодательством.</w:t>
      </w:r>
    </w:p>
    <w:p w:rsidR="00AB7158" w:rsidRPr="00AB7158" w:rsidRDefault="00AB7158" w:rsidP="00D02591">
      <w:pPr>
        <w:autoSpaceDE w:val="0"/>
        <w:autoSpaceDN w:val="0"/>
        <w:adjustRightInd w:val="0"/>
        <w:spacing w:after="0" w:line="240" w:lineRule="auto"/>
        <w:ind w:firstLine="709"/>
        <w:jc w:val="both"/>
        <w:outlineLvl w:val="1"/>
        <w:rPr>
          <w:rFonts w:ascii="Times New Roman" w:eastAsia="Calibri" w:hAnsi="Times New Roman" w:cs="Times New Roman"/>
          <w:sz w:val="28"/>
          <w:szCs w:val="28"/>
        </w:rPr>
      </w:pPr>
      <w:r w:rsidRPr="00AB7158">
        <w:rPr>
          <w:rFonts w:ascii="Times New Roman" w:eastAsia="Calibri" w:hAnsi="Times New Roman" w:cs="Times New Roman"/>
          <w:sz w:val="28"/>
          <w:szCs w:val="28"/>
        </w:rPr>
        <w:t>3. В целях своевременного и качественного составления проекта районного бюджета финансовый орган имеет право получать необходимые сведения от органов местного самоуправления Кыштовского района.</w:t>
      </w:r>
    </w:p>
    <w:p w:rsidR="00AB7158" w:rsidRPr="00AB7158" w:rsidRDefault="00AB7158" w:rsidP="00D02591">
      <w:pPr>
        <w:autoSpaceDE w:val="0"/>
        <w:autoSpaceDN w:val="0"/>
        <w:adjustRightInd w:val="0"/>
        <w:spacing w:after="0" w:line="240" w:lineRule="auto"/>
        <w:ind w:firstLine="709"/>
        <w:jc w:val="both"/>
        <w:outlineLvl w:val="1"/>
        <w:rPr>
          <w:rFonts w:ascii="Times New Roman" w:hAnsi="Times New Roman" w:cs="Times New Roman"/>
          <w:sz w:val="28"/>
          <w:szCs w:val="28"/>
        </w:rPr>
      </w:pPr>
    </w:p>
    <w:p w:rsidR="00AB7158" w:rsidRPr="00AB7158" w:rsidRDefault="00AB7158" w:rsidP="00D02591">
      <w:pPr>
        <w:autoSpaceDE w:val="0"/>
        <w:autoSpaceDN w:val="0"/>
        <w:adjustRightInd w:val="0"/>
        <w:spacing w:after="0" w:line="240" w:lineRule="auto"/>
        <w:rPr>
          <w:rFonts w:ascii="Times New Roman" w:hAnsi="Times New Roman" w:cs="Times New Roman"/>
          <w:sz w:val="28"/>
          <w:szCs w:val="28"/>
        </w:rPr>
      </w:pPr>
      <w:r w:rsidRPr="00AB7158">
        <w:rPr>
          <w:rFonts w:ascii="Times New Roman" w:hAnsi="Times New Roman" w:cs="Times New Roman"/>
          <w:b/>
          <w:bCs/>
          <w:sz w:val="28"/>
          <w:szCs w:val="28"/>
        </w:rPr>
        <w:t xml:space="preserve">Статья 14. Прогнозирование доходов </w:t>
      </w:r>
      <w:r w:rsidRPr="00AB7158">
        <w:rPr>
          <w:rFonts w:ascii="Times New Roman" w:hAnsi="Times New Roman" w:cs="Times New Roman"/>
          <w:b/>
          <w:sz w:val="28"/>
          <w:szCs w:val="28"/>
        </w:rPr>
        <w:t>районного</w:t>
      </w:r>
      <w:r w:rsidRPr="00AB7158">
        <w:rPr>
          <w:rFonts w:ascii="Times New Roman" w:hAnsi="Times New Roman" w:cs="Times New Roman"/>
          <w:b/>
          <w:bCs/>
          <w:sz w:val="28"/>
          <w:szCs w:val="28"/>
        </w:rPr>
        <w:t xml:space="preserve"> бюджета </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w:t>
      </w:r>
      <w:r w:rsidRPr="00AB7158">
        <w:rPr>
          <w:rFonts w:ascii="Times New Roman" w:hAnsi="Times New Roman" w:cs="Times New Roman"/>
          <w:sz w:val="28"/>
          <w:szCs w:val="28"/>
        </w:rPr>
        <w:tab/>
        <w:t xml:space="preserve">1. </w:t>
      </w:r>
      <w:proofErr w:type="gramStart"/>
      <w:r w:rsidRPr="00AB7158">
        <w:rPr>
          <w:rFonts w:ascii="Times New Roman" w:hAnsi="Times New Roman" w:cs="Times New Roman"/>
          <w:sz w:val="28"/>
          <w:szCs w:val="28"/>
        </w:rPr>
        <w:t>Доходы районного бюджета прогнозируются на основе прогноза социально-экономического развития Кыштовского района в условиях действующего на день внесения проекта решения о районном бюджете в Совет депутатов Кыштовского района законодательства о налогах и сборах и бюджетного законодательства Российской Федерации, а также законодательства Российской Федерации, законов Новосибирской области, нормативных правовых актов Кыштовского района, устанавливающих неналоговые доходы районного бюджета.</w:t>
      </w:r>
      <w:proofErr w:type="gramEnd"/>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w:t>
      </w:r>
      <w:r w:rsidRPr="00AB7158">
        <w:rPr>
          <w:rFonts w:ascii="Times New Roman" w:hAnsi="Times New Roman" w:cs="Times New Roman"/>
          <w:sz w:val="28"/>
          <w:szCs w:val="28"/>
        </w:rPr>
        <w:tab/>
        <w:t xml:space="preserve">2. </w:t>
      </w:r>
      <w:proofErr w:type="gramStart"/>
      <w:r w:rsidRPr="00AB7158">
        <w:rPr>
          <w:rFonts w:ascii="Times New Roman" w:hAnsi="Times New Roman" w:cs="Times New Roman"/>
          <w:sz w:val="28"/>
          <w:szCs w:val="28"/>
        </w:rPr>
        <w:t>Нормативные правовые акты Совета депутатов Кыштовского района, предусматривающие внесение изменений в нормативные правовые акты Совета депутатов Кыштовского района о налогах и сборах, принятые после дня внесения в Совет депутатов Кыштовского района проекта решения о районном бюджете на очередной финансовый год и плановый период, приводящие к изменению доходов (расходов) районного бюджета, должны содержать положения о вступлении в силу указанных нормативных правовых</w:t>
      </w:r>
      <w:proofErr w:type="gramEnd"/>
      <w:r w:rsidRPr="00AB7158">
        <w:rPr>
          <w:rFonts w:ascii="Times New Roman" w:hAnsi="Times New Roman" w:cs="Times New Roman"/>
          <w:sz w:val="28"/>
          <w:szCs w:val="28"/>
        </w:rPr>
        <w:t xml:space="preserve"> актов Совета депутатов Кыштовского района не ранее 1 января года, следующего за очередным финансовым годом.</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r w:rsidRPr="00AB7158">
        <w:rPr>
          <w:rFonts w:ascii="Times New Roman" w:hAnsi="Times New Roman" w:cs="Times New Roman"/>
          <w:b/>
          <w:bCs/>
          <w:sz w:val="28"/>
          <w:szCs w:val="28"/>
        </w:rPr>
        <w:t>Статья 15. Реестр расходных обязательств Кыштовского района</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w:t>
      </w:r>
      <w:r w:rsidRPr="00AB7158">
        <w:rPr>
          <w:rFonts w:ascii="Times New Roman" w:hAnsi="Times New Roman" w:cs="Times New Roman"/>
          <w:sz w:val="28"/>
          <w:szCs w:val="28"/>
        </w:rPr>
        <w:tab/>
        <w:t xml:space="preserve">1. </w:t>
      </w:r>
      <w:proofErr w:type="gramStart"/>
      <w:r w:rsidRPr="00AB7158">
        <w:rPr>
          <w:rFonts w:ascii="Times New Roman" w:hAnsi="Times New Roman" w:cs="Times New Roman"/>
          <w:sz w:val="28"/>
          <w:szCs w:val="28"/>
        </w:rPr>
        <w:t xml:space="preserve">Под реестром расходных обязательств Кыштовского района понимается используемый при составлении проекта районного бюджета свод (перечень) нормативных правовых актов Кыштовского района обусловливающих публичные нормативные обязательства Кыштовского района и (или) правовые основания для иных расходных обязательств Кыштовского района с указанием соответствующих положений (статей, </w:t>
      </w:r>
      <w:r w:rsidRPr="00AB7158">
        <w:rPr>
          <w:rFonts w:ascii="Times New Roman" w:hAnsi="Times New Roman" w:cs="Times New Roman"/>
          <w:sz w:val="28"/>
          <w:szCs w:val="28"/>
        </w:rPr>
        <w:lastRenderedPageBreak/>
        <w:t>частей, пунктов, подпунктов, абзацев) нормативных правовых актов Кыштовского района с оценкой объемов бюджетных ассигнований, необходимых для исполнения включенных в</w:t>
      </w:r>
      <w:proofErr w:type="gramEnd"/>
      <w:r w:rsidRPr="00AB7158">
        <w:rPr>
          <w:rFonts w:ascii="Times New Roman" w:hAnsi="Times New Roman" w:cs="Times New Roman"/>
          <w:sz w:val="28"/>
          <w:szCs w:val="28"/>
        </w:rPr>
        <w:t xml:space="preserve"> реестр расходных обязательств Кыштовского района.</w:t>
      </w:r>
    </w:p>
    <w:p w:rsidR="00AB7158" w:rsidRPr="00AB7158" w:rsidRDefault="00AB7158" w:rsidP="00D02591">
      <w:pPr>
        <w:autoSpaceDE w:val="0"/>
        <w:autoSpaceDN w:val="0"/>
        <w:adjustRightInd w:val="0"/>
        <w:spacing w:after="0" w:line="240" w:lineRule="auto"/>
        <w:jc w:val="both"/>
        <w:rPr>
          <w:rFonts w:ascii="Times New Roman" w:hAnsi="Times New Roman" w:cs="Times New Roman"/>
          <w:b/>
          <w:bCs/>
          <w:sz w:val="28"/>
          <w:szCs w:val="28"/>
        </w:rPr>
      </w:pPr>
      <w:r w:rsidRPr="00AB7158">
        <w:rPr>
          <w:rFonts w:ascii="Times New Roman" w:hAnsi="Times New Roman" w:cs="Times New Roman"/>
          <w:color w:val="C00000"/>
          <w:sz w:val="28"/>
          <w:szCs w:val="28"/>
        </w:rPr>
        <w:t xml:space="preserve"> </w:t>
      </w:r>
      <w:r w:rsidRPr="00AB7158">
        <w:rPr>
          <w:rFonts w:ascii="Times New Roman" w:hAnsi="Times New Roman" w:cs="Times New Roman"/>
          <w:color w:val="C00000"/>
          <w:sz w:val="28"/>
          <w:szCs w:val="28"/>
        </w:rPr>
        <w:tab/>
      </w: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r w:rsidRPr="00AB7158">
        <w:rPr>
          <w:rFonts w:ascii="Times New Roman" w:hAnsi="Times New Roman" w:cs="Times New Roman"/>
          <w:b/>
          <w:bCs/>
          <w:sz w:val="28"/>
          <w:szCs w:val="28"/>
        </w:rPr>
        <w:t>Статья 16. Ожидаемое исполнение бюджета Кыштовского района</w:t>
      </w:r>
    </w:p>
    <w:p w:rsidR="00AB7158" w:rsidRPr="00AB7158" w:rsidRDefault="00AB7158" w:rsidP="00D02591">
      <w:pPr>
        <w:autoSpaceDE w:val="0"/>
        <w:autoSpaceDN w:val="0"/>
        <w:adjustRightInd w:val="0"/>
        <w:spacing w:after="0" w:line="240" w:lineRule="auto"/>
        <w:ind w:firstLine="540"/>
        <w:jc w:val="both"/>
        <w:outlineLvl w:val="1"/>
        <w:rPr>
          <w:rFonts w:ascii="Times New Roman" w:hAnsi="Times New Roman" w:cs="Times New Roman"/>
          <w:b/>
          <w:bCs/>
          <w:sz w:val="28"/>
          <w:szCs w:val="28"/>
        </w:rPr>
      </w:pPr>
      <w:r w:rsidRPr="00AB7158">
        <w:rPr>
          <w:rFonts w:ascii="Times New Roman" w:hAnsi="Times New Roman" w:cs="Times New Roman"/>
          <w:sz w:val="28"/>
          <w:szCs w:val="28"/>
        </w:rPr>
        <w:t>Оценка ожидаемого исполнения бюджета Кыштовского района проводится по материалам отчетов о его исполнении в текущем финансовом году и отражает:</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 доходы по группам классификации доходов;</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 расходы по разделам классификации расходов.</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r w:rsidRPr="00AB7158">
        <w:rPr>
          <w:rFonts w:ascii="Times New Roman" w:hAnsi="Times New Roman" w:cs="Times New Roman"/>
          <w:b/>
          <w:bCs/>
          <w:sz w:val="28"/>
          <w:szCs w:val="28"/>
        </w:rPr>
        <w:t>Статья 17. Прогноз основных характеристик бюджета Кыштовского района на очередной финансовый год и плановый период, и прогноз бюджета Кыштовского района на очередной финансовый год</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 Прогноз основных характеристик бюджета Кыштовского района на очередной финансовый год и плановый период содержит:</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 прогноз общего объема доходов бюджета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 прогноз общего объема расходов бюджета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3) прогноз дефицита (</w:t>
      </w:r>
      <w:proofErr w:type="spellStart"/>
      <w:r w:rsidRPr="00AB7158">
        <w:rPr>
          <w:rFonts w:ascii="Times New Roman" w:hAnsi="Times New Roman" w:cs="Times New Roman"/>
          <w:sz w:val="28"/>
          <w:szCs w:val="28"/>
        </w:rPr>
        <w:t>профицита</w:t>
      </w:r>
      <w:proofErr w:type="spellEnd"/>
      <w:r w:rsidRPr="00AB7158">
        <w:rPr>
          <w:rFonts w:ascii="Times New Roman" w:hAnsi="Times New Roman" w:cs="Times New Roman"/>
          <w:sz w:val="28"/>
          <w:szCs w:val="28"/>
        </w:rPr>
        <w:t>) бюджета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 Прогноз бюджета Кыштовского района содержит:</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 прогноз доходов по статьям налоговых доходов, по подгруппам неналоговых доходов, по статьям безвозмездных поступлений в соответствии с классификацией доходов бюджетов;</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 прогноз расходов по разделам и подразделам классификации расходов бюджетов.</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r w:rsidRPr="00AB7158">
        <w:rPr>
          <w:rFonts w:ascii="Times New Roman" w:hAnsi="Times New Roman" w:cs="Times New Roman"/>
          <w:b/>
          <w:bCs/>
          <w:sz w:val="28"/>
          <w:szCs w:val="28"/>
        </w:rPr>
        <w:t>Статья 18. Планирование бюджетных ассигнований</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1.Планирование бюджетных ассигнований осуществляется в порядке и в соответствии с методикой, устанавливаемой финансовым органом.</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2. Планирование бюджетных ассигнований на оказание муниципальных услуг (выполнение работ) бюджетными учреждениями осуществляется с учетом муниципального задания на очередной финансовый год и плановый период, а также его выполнения в отчетном финансовом году и текущем финансовом году.</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3. Бюджетные ассигнования на осуществление бюджетных инвестиций в объекты капитального строительства утверждаются в приложении к решению о районном бюджете, предусмотренному </w:t>
      </w:r>
      <w:hyperlink r:id="rId17" w:history="1">
        <w:r w:rsidRPr="00AB7158">
          <w:rPr>
            <w:rStyle w:val="a5"/>
            <w:rFonts w:ascii="Times New Roman" w:hAnsi="Times New Roman" w:cs="Times New Roman"/>
            <w:sz w:val="28"/>
            <w:szCs w:val="28"/>
          </w:rPr>
          <w:t>пунктами 6, 6.1 части 2 статьи 1</w:t>
        </w:r>
      </w:hyperlink>
      <w:r w:rsidRPr="00AB7158">
        <w:rPr>
          <w:rFonts w:ascii="Times New Roman" w:hAnsi="Times New Roman" w:cs="Times New Roman"/>
          <w:sz w:val="28"/>
          <w:szCs w:val="28"/>
        </w:rPr>
        <w:t>9 настоящего Положения.</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4. Субсидии из районного бюджета в виде имущественного взноса в некоммерческие организации, учрежденные </w:t>
      </w:r>
      <w:proofErr w:type="spellStart"/>
      <w:r w:rsidRPr="00AB7158">
        <w:rPr>
          <w:rFonts w:ascii="Times New Roman" w:hAnsi="Times New Roman" w:cs="Times New Roman"/>
          <w:sz w:val="28"/>
          <w:szCs w:val="28"/>
        </w:rPr>
        <w:t>Кыштовским</w:t>
      </w:r>
      <w:proofErr w:type="spellEnd"/>
      <w:r w:rsidRPr="00AB7158">
        <w:rPr>
          <w:rFonts w:ascii="Times New Roman" w:hAnsi="Times New Roman" w:cs="Times New Roman"/>
          <w:sz w:val="28"/>
          <w:szCs w:val="28"/>
        </w:rPr>
        <w:t xml:space="preserve"> районом и не являющиеся муниципальными учреждениями Кыштовского района, утверждаются решением о районном бюджете путем включения в решение текстовой статьи с указанием юридического лица, объема и цели выделенных бюджетных ассигнований.</w:t>
      </w:r>
    </w:p>
    <w:p w:rsidR="00AB7158" w:rsidRPr="00AB7158" w:rsidRDefault="00AB7158" w:rsidP="00D02591">
      <w:pPr>
        <w:autoSpaceDE w:val="0"/>
        <w:autoSpaceDN w:val="0"/>
        <w:adjustRightInd w:val="0"/>
        <w:spacing w:after="0" w:line="240" w:lineRule="auto"/>
        <w:jc w:val="both"/>
        <w:rPr>
          <w:rFonts w:ascii="Times New Roman" w:hAnsi="Times New Roman" w:cs="Times New Roman"/>
          <w:sz w:val="28"/>
          <w:szCs w:val="28"/>
        </w:rPr>
      </w:pPr>
    </w:p>
    <w:p w:rsidR="00AB7158" w:rsidRPr="00AB7158" w:rsidRDefault="00AB7158" w:rsidP="00D02591">
      <w:pPr>
        <w:autoSpaceDE w:val="0"/>
        <w:autoSpaceDN w:val="0"/>
        <w:adjustRightInd w:val="0"/>
        <w:spacing w:after="0" w:line="240" w:lineRule="auto"/>
        <w:jc w:val="both"/>
        <w:outlineLvl w:val="1"/>
        <w:rPr>
          <w:rFonts w:ascii="Times New Roman" w:eastAsia="Calibri" w:hAnsi="Times New Roman" w:cs="Times New Roman"/>
          <w:bCs/>
          <w:sz w:val="28"/>
          <w:szCs w:val="28"/>
        </w:rPr>
      </w:pPr>
      <w:r w:rsidRPr="00AB7158">
        <w:rPr>
          <w:rFonts w:ascii="Times New Roman" w:eastAsia="Calibri" w:hAnsi="Times New Roman" w:cs="Times New Roman"/>
          <w:b/>
          <w:bCs/>
          <w:sz w:val="28"/>
          <w:szCs w:val="28"/>
        </w:rPr>
        <w:t>Статья 19. Муниципальные программы Кыштовского района</w:t>
      </w:r>
    </w:p>
    <w:p w:rsidR="00AB7158" w:rsidRPr="00AB7158" w:rsidRDefault="00AB7158" w:rsidP="00D02591">
      <w:pPr>
        <w:autoSpaceDE w:val="0"/>
        <w:autoSpaceDN w:val="0"/>
        <w:adjustRightInd w:val="0"/>
        <w:spacing w:after="0" w:line="240" w:lineRule="auto"/>
        <w:ind w:firstLine="709"/>
        <w:jc w:val="both"/>
        <w:outlineLvl w:val="1"/>
        <w:rPr>
          <w:rFonts w:ascii="Times New Roman" w:eastAsia="Calibri" w:hAnsi="Times New Roman" w:cs="Times New Roman"/>
          <w:bCs/>
          <w:sz w:val="28"/>
          <w:szCs w:val="28"/>
        </w:rPr>
      </w:pPr>
      <w:r w:rsidRPr="00AB7158">
        <w:rPr>
          <w:rFonts w:ascii="Times New Roman" w:eastAsia="Calibri" w:hAnsi="Times New Roman" w:cs="Times New Roman"/>
          <w:bCs/>
          <w:sz w:val="28"/>
          <w:szCs w:val="28"/>
        </w:rPr>
        <w:t>1. Объем бюджетных ассигнований на реализацию муниципальных программ Кыштовского района включается в проект решения о районном бюджете по соответствующей каждой программе целевой статье расходов бюджета.</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eastAsia="Calibri" w:hAnsi="Times New Roman" w:cs="Times New Roman"/>
          <w:bCs/>
          <w:sz w:val="28"/>
          <w:szCs w:val="28"/>
        </w:rPr>
        <w:t xml:space="preserve">2. </w:t>
      </w:r>
      <w:r w:rsidRPr="00AB7158">
        <w:rPr>
          <w:rFonts w:ascii="Times New Roman" w:hAnsi="Times New Roman" w:cs="Times New Roman"/>
          <w:sz w:val="28"/>
          <w:szCs w:val="28"/>
        </w:rPr>
        <w:t> Муниципальные программы, предлагаемые к финансированию начиная с очередного финансового года и планового периода, подлежат утверждению не позднее одного месяца до дня внесения проекта решения о районном бюджете в Совет Депутатов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eastAsia="Calibri" w:hAnsi="Times New Roman" w:cs="Times New Roman"/>
          <w:bCs/>
          <w:sz w:val="28"/>
          <w:szCs w:val="28"/>
        </w:rPr>
        <w:t xml:space="preserve"> 3. Изменения муниципальных программ, связанные с изменением объемов их финансирования с очередного финансового года либо в текущем финансовом году, подлежат утверждению до дня внесения проекта решения о районном бюджете либо проекта решения о внесении изменений в решение о районном бюджете в </w:t>
      </w:r>
      <w:r w:rsidRPr="00AB7158">
        <w:rPr>
          <w:rFonts w:ascii="Times New Roman" w:hAnsi="Times New Roman" w:cs="Times New Roman"/>
          <w:sz w:val="28"/>
          <w:szCs w:val="28"/>
        </w:rPr>
        <w:t>Совет Депутатов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Статья 20. Состав проекта решения о бюджете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 В статьях проекта решения о районном бюджете должны содержаться следующие показатели (при их наличии):</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 основные характеристики районного бюджета, к которым относятся общий объем доходов, общий объем расходов, дефицит (</w:t>
      </w:r>
      <w:proofErr w:type="spellStart"/>
      <w:r w:rsidRPr="00AB7158">
        <w:rPr>
          <w:rFonts w:ascii="Times New Roman" w:hAnsi="Times New Roman" w:cs="Times New Roman"/>
          <w:sz w:val="28"/>
          <w:szCs w:val="28"/>
        </w:rPr>
        <w:t>профицит</w:t>
      </w:r>
      <w:proofErr w:type="spellEnd"/>
      <w:r w:rsidRPr="00AB7158">
        <w:rPr>
          <w:rFonts w:ascii="Times New Roman" w:hAnsi="Times New Roman" w:cs="Times New Roman"/>
          <w:sz w:val="28"/>
          <w:szCs w:val="28"/>
        </w:rPr>
        <w:t>) районного бюджета на очередной финансовый год и каждый год планового периода;</w:t>
      </w:r>
    </w:p>
    <w:p w:rsidR="00AB7158" w:rsidRPr="00AB7158" w:rsidRDefault="00AB7158" w:rsidP="00D02591">
      <w:pPr>
        <w:spacing w:after="0" w:line="240" w:lineRule="auto"/>
        <w:ind w:firstLine="360"/>
        <w:jc w:val="both"/>
        <w:rPr>
          <w:rFonts w:ascii="Times New Roman" w:eastAsia="Calibri" w:hAnsi="Times New Roman" w:cs="Times New Roman"/>
          <w:sz w:val="28"/>
          <w:szCs w:val="28"/>
          <w:lang w:eastAsia="en-US"/>
        </w:rPr>
      </w:pPr>
      <w:r w:rsidRPr="00AB7158">
        <w:rPr>
          <w:rFonts w:ascii="Times New Roman" w:hAnsi="Times New Roman" w:cs="Times New Roman"/>
          <w:sz w:val="28"/>
          <w:szCs w:val="28"/>
        </w:rPr>
        <w:t xml:space="preserve">2) объем безвозмездных поступлений, в том числе объем межбюджетных трансфертов, получаемых из других бюджетов бюджетной системы Российской Федерации в очередном финансовом году и каждом году планового периода, в том числе </w:t>
      </w:r>
      <w:r w:rsidRPr="00AB7158">
        <w:rPr>
          <w:rFonts w:ascii="Times New Roman" w:eastAsia="Calibri" w:hAnsi="Times New Roman" w:cs="Times New Roman"/>
          <w:sz w:val="28"/>
          <w:szCs w:val="28"/>
          <w:lang w:eastAsia="en-US"/>
        </w:rPr>
        <w:t>объем субсидий, субвенций и иных межбюджетных трансфертов, имеющих целевое назначение</w:t>
      </w:r>
      <w:r w:rsidRPr="00AB7158">
        <w:rPr>
          <w:rFonts w:ascii="Times New Roman" w:hAnsi="Times New Roman" w:cs="Times New Roman"/>
          <w:sz w:val="28"/>
          <w:szCs w:val="28"/>
        </w:rPr>
        <w:t>;</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3) общий объем бюджетных ассигнований, направляемых на исполнение публичных нормативных обязательств на очередной финансовый год и каждый год планового периода;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4) общий объем условно утверждаемых (утвержденных) расходов на первый и второй годы планового периода;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5) объем межбюджетных трансфертов, предоставляемых из районного бюджета другим бюджетам бюджетной системы Российской Федерации в очередном финансовом году и каждом году планового периода, в том числе с распределением по формам межбюджетных трансфертов;</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6) верхний предел муниципального долга Кыштовского района по состоянию на 1 января года, следующего за очередным финансовым годом и каждым годом планового периода, с </w:t>
      </w:r>
      <w:proofErr w:type="gramStart"/>
      <w:r w:rsidRPr="00AB7158">
        <w:rPr>
          <w:rFonts w:ascii="Times New Roman" w:hAnsi="Times New Roman" w:cs="Times New Roman"/>
          <w:sz w:val="28"/>
          <w:szCs w:val="28"/>
        </w:rPr>
        <w:t>указанием</w:t>
      </w:r>
      <w:proofErr w:type="gramEnd"/>
      <w:r w:rsidRPr="00AB7158">
        <w:rPr>
          <w:rFonts w:ascii="Times New Roman" w:hAnsi="Times New Roman" w:cs="Times New Roman"/>
          <w:sz w:val="28"/>
          <w:szCs w:val="28"/>
        </w:rPr>
        <w:t xml:space="preserve"> в том числе верхнего предела долга по муниципальным гарантиям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7) объем ассигнований муниципального дорожного фонда на очередной финансовый год и плановый период.</w:t>
      </w:r>
    </w:p>
    <w:p w:rsidR="00AB7158" w:rsidRPr="00AB7158" w:rsidRDefault="00AB7158" w:rsidP="00D02591">
      <w:pPr>
        <w:widowControl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 В состав проекта решения о районном бюджете включаются следующие приложения (при наличии соответствующих показателей):</w:t>
      </w:r>
    </w:p>
    <w:p w:rsidR="00AB7158" w:rsidRPr="00AB7158" w:rsidRDefault="00AB7158" w:rsidP="00D02591">
      <w:pPr>
        <w:spacing w:after="0" w:line="240" w:lineRule="auto"/>
        <w:ind w:firstLine="544"/>
        <w:jc w:val="both"/>
        <w:rPr>
          <w:rFonts w:ascii="Times New Roman" w:hAnsi="Times New Roman" w:cs="Times New Roman"/>
          <w:sz w:val="28"/>
          <w:szCs w:val="28"/>
        </w:rPr>
      </w:pPr>
      <w:r w:rsidRPr="00AB7158">
        <w:rPr>
          <w:rFonts w:ascii="Times New Roman" w:hAnsi="Times New Roman" w:cs="Times New Roman"/>
          <w:sz w:val="28"/>
          <w:szCs w:val="28"/>
        </w:rPr>
        <w:lastRenderedPageBreak/>
        <w:tab/>
      </w:r>
      <w:proofErr w:type="gramStart"/>
      <w:r w:rsidRPr="00AB7158">
        <w:rPr>
          <w:rFonts w:ascii="Times New Roman" w:hAnsi="Times New Roman" w:cs="Times New Roman"/>
          <w:sz w:val="28"/>
          <w:szCs w:val="28"/>
        </w:rPr>
        <w:t>1) «Не установленные бюджетным законодательством Российской Федерации, законом Новосибирской области о бюджете, законами Новосибирской области и муниципальными правовыми актами Кыштовского района нормативы распределения доходов между бюджетами сельских поселений»;</w:t>
      </w:r>
      <w:proofErr w:type="gramEnd"/>
    </w:p>
    <w:p w:rsidR="00AB7158" w:rsidRPr="00AB7158" w:rsidRDefault="00AB7158" w:rsidP="00D02591">
      <w:pPr>
        <w:pStyle w:val="ConsPlusNormal0"/>
        <w:ind w:firstLine="710"/>
        <w:jc w:val="both"/>
        <w:rPr>
          <w:rFonts w:ascii="Times New Roman" w:hAnsi="Times New Roman" w:cs="Times New Roman"/>
          <w:sz w:val="28"/>
          <w:szCs w:val="28"/>
        </w:rPr>
      </w:pPr>
      <w:r w:rsidRPr="00AB7158">
        <w:rPr>
          <w:rFonts w:ascii="Times New Roman" w:hAnsi="Times New Roman" w:cs="Times New Roman"/>
          <w:sz w:val="28"/>
          <w:szCs w:val="28"/>
        </w:rPr>
        <w:t xml:space="preserve">2) «Распределение бюджетных ассигнований по разделам, подразделам, целевым статьям (муниципальным программам и внепрограммным направлениям деятельности), группам и подгруппам </w:t>
      </w:r>
      <w:proofErr w:type="gramStart"/>
      <w:r w:rsidRPr="00AB7158">
        <w:rPr>
          <w:rFonts w:ascii="Times New Roman" w:hAnsi="Times New Roman" w:cs="Times New Roman"/>
          <w:sz w:val="28"/>
          <w:szCs w:val="28"/>
        </w:rPr>
        <w:t>видов расходов классификации расходов бюджетов</w:t>
      </w:r>
      <w:proofErr w:type="gramEnd"/>
      <w:r w:rsidRPr="00AB7158">
        <w:rPr>
          <w:rFonts w:ascii="Times New Roman" w:hAnsi="Times New Roman" w:cs="Times New Roman"/>
          <w:sz w:val="28"/>
          <w:szCs w:val="28"/>
        </w:rPr>
        <w:t xml:space="preserve"> на очередной финансовый год и плановый период»;</w:t>
      </w:r>
    </w:p>
    <w:p w:rsidR="00AB7158" w:rsidRPr="00AB7158" w:rsidRDefault="00AB7158" w:rsidP="00D02591">
      <w:pPr>
        <w:pStyle w:val="ConsPlusNormal0"/>
        <w:ind w:firstLine="660"/>
        <w:jc w:val="both"/>
        <w:rPr>
          <w:rFonts w:ascii="Times New Roman" w:hAnsi="Times New Roman" w:cs="Times New Roman"/>
          <w:sz w:val="28"/>
          <w:szCs w:val="28"/>
        </w:rPr>
      </w:pPr>
      <w:r w:rsidRPr="00AB7158">
        <w:rPr>
          <w:rFonts w:ascii="Times New Roman" w:hAnsi="Times New Roman" w:cs="Times New Roman"/>
          <w:sz w:val="28"/>
          <w:szCs w:val="28"/>
        </w:rPr>
        <w:t>3) «Ведомственная структура расходов районного бюджета на очередной финансовый год и плановый период» по главным распорядителям, разделам, подразделам, целевым статьям, группам и подгруппам видов расходов;</w:t>
      </w:r>
    </w:p>
    <w:p w:rsidR="00AB7158" w:rsidRPr="00AB7158" w:rsidRDefault="00AB7158" w:rsidP="00D02591">
      <w:pPr>
        <w:pStyle w:val="ConsPlusNormal0"/>
        <w:ind w:firstLine="660"/>
        <w:jc w:val="both"/>
        <w:rPr>
          <w:rFonts w:ascii="Times New Roman" w:hAnsi="Times New Roman" w:cs="Times New Roman"/>
          <w:sz w:val="28"/>
          <w:szCs w:val="28"/>
        </w:rPr>
      </w:pPr>
      <w:r w:rsidRPr="00AB7158">
        <w:rPr>
          <w:rFonts w:ascii="Times New Roman" w:hAnsi="Times New Roman" w:cs="Times New Roman"/>
          <w:sz w:val="28"/>
          <w:szCs w:val="28"/>
        </w:rPr>
        <w:t>4) «Распределение бюджетных ассигнований на исполнение публичных нормативных обязательств на исполнение на очередной финансовый год и плановый период»;</w:t>
      </w:r>
    </w:p>
    <w:p w:rsidR="00AB7158" w:rsidRPr="00AB7158" w:rsidRDefault="00AB7158" w:rsidP="00D02591">
      <w:pPr>
        <w:pStyle w:val="ConsPlusNormal0"/>
        <w:ind w:firstLine="660"/>
        <w:jc w:val="both"/>
        <w:rPr>
          <w:rFonts w:ascii="Times New Roman" w:hAnsi="Times New Roman" w:cs="Times New Roman"/>
          <w:sz w:val="28"/>
          <w:szCs w:val="28"/>
        </w:rPr>
      </w:pPr>
      <w:r w:rsidRPr="00AB7158">
        <w:rPr>
          <w:rFonts w:ascii="Times New Roman" w:hAnsi="Times New Roman" w:cs="Times New Roman"/>
          <w:sz w:val="28"/>
          <w:szCs w:val="28"/>
        </w:rPr>
        <w:t>5) «Перечень муниципальных программ, предусмотренных к финансированию из районного бюджета в очередном финансовом году и плановом периоде» в структуре кодов классификации расходов бюджета;</w:t>
      </w:r>
    </w:p>
    <w:p w:rsidR="00AB7158" w:rsidRPr="00AB7158" w:rsidRDefault="00AB7158" w:rsidP="00D02591">
      <w:pPr>
        <w:pStyle w:val="ConsPlusNormal0"/>
        <w:ind w:firstLine="660"/>
        <w:jc w:val="both"/>
        <w:rPr>
          <w:rFonts w:ascii="Times New Roman" w:hAnsi="Times New Roman" w:cs="Times New Roman"/>
          <w:sz w:val="28"/>
          <w:szCs w:val="28"/>
        </w:rPr>
      </w:pPr>
      <w:r w:rsidRPr="00AB7158">
        <w:rPr>
          <w:rFonts w:ascii="Times New Roman" w:hAnsi="Times New Roman" w:cs="Times New Roman"/>
          <w:sz w:val="28"/>
          <w:szCs w:val="28"/>
        </w:rPr>
        <w:t>6) «Распределение бюджетных ассигнований на капитальные вложения из районного бюджета по направлениям и объектам в очередном финансовом году и плановом периоде» по кодам классификации расходов бюджета;</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  </w:t>
      </w:r>
      <w:proofErr w:type="gramStart"/>
      <w:r w:rsidRPr="00AB7158">
        <w:rPr>
          <w:rFonts w:ascii="Times New Roman" w:hAnsi="Times New Roman" w:cs="Times New Roman"/>
          <w:sz w:val="28"/>
          <w:szCs w:val="28"/>
        </w:rPr>
        <w:t>6.1) Распределение бюджетных ассигнований на предоставление бюджетных инвестиций (за исключением бюджетных инвестиций в объекты капитального строительства) юридическим лицам, не являющимся муниципальными учреждениями и муниципальными унитарными предприятиями, на очередной финансовый год и плановый период с указанием юридического лица, объема и цели предоставляемых бюджетных инвестиций, по кодам классификации расходов бюджетов;</w:t>
      </w:r>
      <w:proofErr w:type="gramEnd"/>
    </w:p>
    <w:p w:rsidR="00AB7158" w:rsidRPr="00AB7158" w:rsidRDefault="00AB7158" w:rsidP="00D02591">
      <w:pPr>
        <w:pStyle w:val="ConsPlusNormal0"/>
        <w:ind w:firstLine="660"/>
        <w:jc w:val="both"/>
        <w:rPr>
          <w:rFonts w:ascii="Times New Roman" w:hAnsi="Times New Roman" w:cs="Times New Roman"/>
          <w:sz w:val="28"/>
          <w:szCs w:val="28"/>
          <w:highlight w:val="yellow"/>
        </w:rPr>
      </w:pPr>
    </w:p>
    <w:p w:rsidR="00AB7158" w:rsidRPr="00AB7158" w:rsidRDefault="00AB7158" w:rsidP="00D02591">
      <w:pPr>
        <w:pStyle w:val="ConsPlusNormal0"/>
        <w:ind w:firstLine="660"/>
        <w:jc w:val="both"/>
        <w:rPr>
          <w:rFonts w:ascii="Times New Roman" w:hAnsi="Times New Roman" w:cs="Times New Roman"/>
          <w:sz w:val="28"/>
          <w:szCs w:val="28"/>
        </w:rPr>
      </w:pPr>
      <w:r w:rsidRPr="00AB7158">
        <w:rPr>
          <w:rFonts w:ascii="Times New Roman" w:hAnsi="Times New Roman" w:cs="Times New Roman"/>
          <w:sz w:val="28"/>
          <w:szCs w:val="28"/>
        </w:rPr>
        <w:t>7) «Источники финансирования дефицита районного бюджета на очередной финансовый год и плановый период»;</w:t>
      </w:r>
    </w:p>
    <w:p w:rsidR="00AB7158" w:rsidRPr="00AB7158" w:rsidRDefault="00AB7158" w:rsidP="00D02591">
      <w:pPr>
        <w:pStyle w:val="ConsPlusNormal0"/>
        <w:ind w:firstLine="660"/>
        <w:jc w:val="both"/>
        <w:rPr>
          <w:rFonts w:ascii="Times New Roman" w:hAnsi="Times New Roman" w:cs="Times New Roman"/>
          <w:sz w:val="28"/>
          <w:szCs w:val="28"/>
        </w:rPr>
      </w:pPr>
      <w:r w:rsidRPr="00AB7158">
        <w:rPr>
          <w:rFonts w:ascii="Times New Roman" w:hAnsi="Times New Roman" w:cs="Times New Roman"/>
          <w:sz w:val="28"/>
          <w:szCs w:val="28"/>
        </w:rPr>
        <w:t>8) «Программа муниципальных внутренних заимствований Кыштовского района на очередной финансовый год и плановый период»;</w:t>
      </w:r>
    </w:p>
    <w:p w:rsidR="00AB7158" w:rsidRPr="00AB7158" w:rsidRDefault="00AB7158" w:rsidP="00D02591">
      <w:pPr>
        <w:pStyle w:val="ConsPlusNormal0"/>
        <w:ind w:firstLine="660"/>
        <w:jc w:val="both"/>
        <w:rPr>
          <w:rFonts w:ascii="Times New Roman" w:hAnsi="Times New Roman" w:cs="Times New Roman"/>
          <w:sz w:val="28"/>
          <w:szCs w:val="28"/>
        </w:rPr>
      </w:pPr>
      <w:r w:rsidRPr="00AB7158">
        <w:rPr>
          <w:rFonts w:ascii="Times New Roman" w:hAnsi="Times New Roman" w:cs="Times New Roman"/>
          <w:sz w:val="28"/>
          <w:szCs w:val="28"/>
        </w:rPr>
        <w:t>9) «Программа муниципальных гарантий Кыштовского района на очередной финансовый год и плановый период»;</w:t>
      </w:r>
    </w:p>
    <w:p w:rsidR="00AB7158" w:rsidRPr="00AB7158" w:rsidRDefault="00AB7158" w:rsidP="00D02591">
      <w:pPr>
        <w:spacing w:after="0" w:line="240" w:lineRule="auto"/>
        <w:ind w:firstLine="660"/>
        <w:jc w:val="both"/>
        <w:rPr>
          <w:rFonts w:ascii="Times New Roman" w:hAnsi="Times New Roman" w:cs="Times New Roman"/>
          <w:sz w:val="28"/>
          <w:szCs w:val="28"/>
        </w:rPr>
      </w:pPr>
      <w:r w:rsidRPr="00AB7158">
        <w:rPr>
          <w:rFonts w:ascii="Times New Roman" w:hAnsi="Times New Roman" w:cs="Times New Roman"/>
          <w:sz w:val="28"/>
          <w:szCs w:val="28"/>
        </w:rPr>
        <w:t>10) «Распределение дотаций на выравнивание бюджетной обеспеченности поселений на очередной финансовый год и плановый период»;</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11) «Прогнозный план приватизации муниципального имущества Кыштовского района на очередной финансовый год»;</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    12) В решении о районном бюджете могут быть установлены дополнительные основания для внесения изменений в сводную бюджетную </w:t>
      </w:r>
      <w:r w:rsidRPr="00AB7158">
        <w:rPr>
          <w:rFonts w:ascii="Times New Roman" w:hAnsi="Times New Roman" w:cs="Times New Roman"/>
          <w:sz w:val="28"/>
          <w:szCs w:val="28"/>
        </w:rPr>
        <w:lastRenderedPageBreak/>
        <w:t>роспись районного бюджета без внесения изменений в решение о районном бюджете в соответствии с решениями руководителя финансового органа.</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p>
    <w:p w:rsidR="00AB7158" w:rsidRPr="00AB7158" w:rsidRDefault="00AB7158" w:rsidP="00D02591">
      <w:pPr>
        <w:pStyle w:val="ConsPlusNormal0"/>
        <w:tabs>
          <w:tab w:val="left" w:pos="709"/>
        </w:tabs>
        <w:ind w:firstLine="709"/>
        <w:jc w:val="both"/>
        <w:rPr>
          <w:rFonts w:ascii="Times New Roman" w:hAnsi="Times New Roman" w:cs="Times New Roman"/>
          <w:sz w:val="28"/>
          <w:szCs w:val="28"/>
        </w:rPr>
      </w:pPr>
      <w:r w:rsidRPr="00AB7158">
        <w:rPr>
          <w:rFonts w:ascii="Times New Roman" w:hAnsi="Times New Roman" w:cs="Times New Roman"/>
          <w:sz w:val="28"/>
          <w:szCs w:val="28"/>
        </w:rPr>
        <w:t>3. В состав проекта решения о бюджете могут быть включены иные текстовые статьи и приложения.</w:t>
      </w:r>
    </w:p>
    <w:p w:rsidR="00AB7158" w:rsidRPr="00AB7158" w:rsidRDefault="00AB7158" w:rsidP="00D02591">
      <w:pPr>
        <w:pStyle w:val="ConsPlusNormal0"/>
        <w:tabs>
          <w:tab w:val="left" w:pos="709"/>
        </w:tabs>
        <w:ind w:firstLine="709"/>
        <w:jc w:val="both"/>
        <w:rPr>
          <w:rFonts w:ascii="Times New Roman" w:hAnsi="Times New Roman" w:cs="Times New Roman"/>
          <w:sz w:val="28"/>
          <w:szCs w:val="28"/>
        </w:rPr>
      </w:pPr>
    </w:p>
    <w:p w:rsidR="00AB7158" w:rsidRPr="00AB7158" w:rsidRDefault="00AB7158" w:rsidP="00D02591">
      <w:pPr>
        <w:pStyle w:val="ConsPlusTitle"/>
        <w:widowControl/>
        <w:jc w:val="center"/>
        <w:outlineLvl w:val="0"/>
        <w:rPr>
          <w:rFonts w:ascii="Times New Roman" w:hAnsi="Times New Roman" w:cs="Times New Roman"/>
          <w:sz w:val="28"/>
          <w:szCs w:val="28"/>
        </w:rPr>
      </w:pPr>
      <w:r w:rsidRPr="00AB7158">
        <w:rPr>
          <w:rFonts w:ascii="Times New Roman" w:hAnsi="Times New Roman" w:cs="Times New Roman"/>
          <w:sz w:val="28"/>
          <w:szCs w:val="28"/>
        </w:rPr>
        <w:t xml:space="preserve">Глава 4. РАССМОТРЕНИЕ ПРОЕКТА РЕШЕНИЯ О РАЙОННОМ БЮДЖЕТЕ И УТВЕРЖДЕНИЕ РЕШЕНИЯ О РАЙОННОМ БЮДЖЕТЕ </w:t>
      </w:r>
    </w:p>
    <w:p w:rsidR="00AB7158" w:rsidRPr="00AB7158" w:rsidRDefault="00AB7158" w:rsidP="00D02591">
      <w:pPr>
        <w:pStyle w:val="ConsPlusTitle"/>
        <w:widowControl/>
        <w:jc w:val="center"/>
        <w:outlineLvl w:val="0"/>
        <w:rPr>
          <w:rFonts w:ascii="Times New Roman" w:hAnsi="Times New Roman" w:cs="Times New Roman"/>
          <w:sz w:val="28"/>
          <w:szCs w:val="28"/>
        </w:rPr>
      </w:pP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r w:rsidRPr="00AB7158">
        <w:rPr>
          <w:rFonts w:ascii="Times New Roman" w:hAnsi="Times New Roman" w:cs="Times New Roman"/>
          <w:b/>
          <w:bCs/>
          <w:sz w:val="28"/>
          <w:szCs w:val="28"/>
        </w:rPr>
        <w:t xml:space="preserve">Статья 21. Внесение проекта решения о </w:t>
      </w:r>
      <w:r w:rsidRPr="00AB7158">
        <w:rPr>
          <w:rFonts w:ascii="Times New Roman" w:hAnsi="Times New Roman" w:cs="Times New Roman"/>
          <w:b/>
          <w:sz w:val="28"/>
          <w:szCs w:val="28"/>
        </w:rPr>
        <w:t>районном</w:t>
      </w:r>
      <w:r w:rsidRPr="00AB7158">
        <w:rPr>
          <w:rFonts w:ascii="Times New Roman" w:hAnsi="Times New Roman" w:cs="Times New Roman"/>
          <w:b/>
          <w:bCs/>
          <w:sz w:val="28"/>
          <w:szCs w:val="28"/>
        </w:rPr>
        <w:t xml:space="preserve"> бюджете на рассмотрение в Совет депутатов Кыштовского района.</w:t>
      </w: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1. Администрация Кыштовского района вносит на рассмотрение совета депутатов Кыштовского района проект решения о бюджете Кыштовского района не позднее 15 ноября текущего года в составе, определенном </w:t>
      </w:r>
      <w:hyperlink w:anchor="Par385" w:tooltip="Статья 17. Состав проекта закона об областном бюджете" w:history="1">
        <w:r w:rsidRPr="00AB7158">
          <w:rPr>
            <w:rFonts w:ascii="Times New Roman" w:hAnsi="Times New Roman" w:cs="Times New Roman"/>
            <w:sz w:val="28"/>
            <w:szCs w:val="28"/>
          </w:rPr>
          <w:t>статьей 1</w:t>
        </w:r>
      </w:hyperlink>
      <w:r w:rsidRPr="00AB7158">
        <w:rPr>
          <w:rFonts w:ascii="Times New Roman" w:hAnsi="Times New Roman" w:cs="Times New Roman"/>
          <w:sz w:val="28"/>
          <w:szCs w:val="28"/>
        </w:rPr>
        <w:t>9 настоящего Положения, со следующими документами и материалами:</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1) прогноз социально-экономического развития Кыштовского района Новосибирской области на среднесрочный период, включающий предварительные итоги социально-экономического развития района за истекший период текущего финансового года, ожидаемые итоги социально-экономического развития района за текущий финансовый год;</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2) основные направления бюджетной и налоговой политики Кыштовского района Новосибирской области на очередной финансовый год и плановый период;</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3) пояснительная записка к проекту решения о бюджете Кыштовского района на очередной финансовый год и плановый период;</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4) расчеты по статьям классификации доходов бюджета района на очередной финансовый год и плановый период;</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5) методики (проекты методик) и расчеты распределения межбюджетных трансфертов бюджетам поселений;</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6) оценка ожидаемого исполнения бюджета Кыштовского района за текущий год в соответствии со </w:t>
      </w:r>
      <w:hyperlink w:anchor="Par353" w:tooltip="Статья 13. Ожидаемое исполнение консолидированного бюджета Новосибирской области" w:history="1">
        <w:r w:rsidRPr="00AB7158">
          <w:rPr>
            <w:rFonts w:ascii="Times New Roman" w:hAnsi="Times New Roman" w:cs="Times New Roman"/>
            <w:sz w:val="28"/>
            <w:szCs w:val="28"/>
          </w:rPr>
          <w:t>статьей 1</w:t>
        </w:r>
      </w:hyperlink>
      <w:r w:rsidRPr="00AB7158">
        <w:rPr>
          <w:rFonts w:ascii="Times New Roman" w:hAnsi="Times New Roman" w:cs="Times New Roman"/>
          <w:sz w:val="28"/>
          <w:szCs w:val="28"/>
        </w:rPr>
        <w:t>5 настоящего Положения;</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7) реестр источников доходов;</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8) верхний предел государственного долга Кыштовского района по состоянию на 1 января года, следующего за очередным финансовым годом и каждым годом планового периода, по видам долговых обязательств;</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9) прогноз основных характеристик бюджета Кыштовского района на очередной финансовый год и плановый период;</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10) предложенные представительным органом, контрольн</w:t>
      </w:r>
      <w:proofErr w:type="gramStart"/>
      <w:r w:rsidRPr="00AB7158">
        <w:rPr>
          <w:rFonts w:ascii="Times New Roman" w:hAnsi="Times New Roman" w:cs="Times New Roman"/>
          <w:sz w:val="28"/>
          <w:szCs w:val="28"/>
        </w:rPr>
        <w:t>о-</w:t>
      </w:r>
      <w:proofErr w:type="gramEnd"/>
      <w:r w:rsidRPr="00AB7158">
        <w:rPr>
          <w:rFonts w:ascii="Times New Roman" w:hAnsi="Times New Roman" w:cs="Times New Roman"/>
          <w:sz w:val="28"/>
          <w:szCs w:val="28"/>
        </w:rPr>
        <w:t xml:space="preserve"> счетным органом проекты бюджетных смет указанных органов, представляемые в случае возникновения разногласий с финансовым органом в отношении указанных бюджетных смет;</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t>11) паспорта (проекты паспортов) муниципальных программ Кыштовского района, проекты изменений указанных паспортов;</w:t>
      </w:r>
    </w:p>
    <w:p w:rsidR="00AB7158" w:rsidRPr="00AB7158" w:rsidRDefault="00AB7158" w:rsidP="00D02591">
      <w:pPr>
        <w:pStyle w:val="ConsPlusNormal"/>
        <w:ind w:firstLine="540"/>
        <w:jc w:val="both"/>
        <w:rPr>
          <w:rFonts w:ascii="Times New Roman" w:hAnsi="Times New Roman" w:cs="Times New Roman"/>
          <w:sz w:val="28"/>
          <w:szCs w:val="28"/>
        </w:rPr>
      </w:pPr>
      <w:r w:rsidRPr="00AB7158">
        <w:rPr>
          <w:rFonts w:ascii="Times New Roman" w:hAnsi="Times New Roman" w:cs="Times New Roman"/>
          <w:sz w:val="28"/>
          <w:szCs w:val="28"/>
        </w:rPr>
        <w:lastRenderedPageBreak/>
        <w:t>12) иные документы и материалы в соответствии с федеральным и областным законодательством.</w:t>
      </w:r>
    </w:p>
    <w:p w:rsidR="00AB7158" w:rsidRPr="00AB7158" w:rsidRDefault="00AB7158" w:rsidP="00D02591">
      <w:pPr>
        <w:pStyle w:val="ConsPlusNormal"/>
        <w:ind w:firstLine="540"/>
        <w:jc w:val="both"/>
        <w:rPr>
          <w:rFonts w:ascii="Times New Roman" w:hAnsi="Times New Roman" w:cs="Times New Roman"/>
          <w:sz w:val="28"/>
          <w:szCs w:val="28"/>
        </w:rPr>
      </w:pPr>
      <w:bookmarkStart w:id="0" w:name="Par471"/>
      <w:bookmarkEnd w:id="0"/>
      <w:r w:rsidRPr="00AB7158">
        <w:rPr>
          <w:rFonts w:ascii="Times New Roman" w:hAnsi="Times New Roman" w:cs="Times New Roman"/>
          <w:sz w:val="28"/>
          <w:szCs w:val="28"/>
        </w:rPr>
        <w:t>2. Проект решения о районном бюджете считается внесенным в срок, если он доставлен в Совет депутатов Кыштовского района до 24 часов 15 ноября текущего года.</w:t>
      </w:r>
    </w:p>
    <w:p w:rsidR="00AB7158" w:rsidRPr="00AB7158" w:rsidRDefault="00AB7158" w:rsidP="00D02591">
      <w:pPr>
        <w:pStyle w:val="ConsPlusNormal0"/>
        <w:ind w:firstLine="567"/>
        <w:jc w:val="both"/>
        <w:rPr>
          <w:rFonts w:ascii="Times New Roman" w:hAnsi="Times New Roman" w:cs="Times New Roman"/>
          <w:sz w:val="28"/>
          <w:szCs w:val="28"/>
        </w:rPr>
      </w:pPr>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Статья 22. Принятие к рассмотрению проекта решения о районном бюджете. Организация работы в Совете депутатов Кыштовского района с проектом решения о районном бюджете.</w:t>
      </w:r>
    </w:p>
    <w:p w:rsidR="00AB7158" w:rsidRPr="00AB7158" w:rsidRDefault="00AB7158" w:rsidP="00D02591">
      <w:pPr>
        <w:pStyle w:val="ConsPlusNormal0"/>
        <w:ind w:firstLine="0"/>
        <w:jc w:val="both"/>
        <w:rPr>
          <w:rFonts w:ascii="Times New Roman" w:hAnsi="Times New Roman" w:cs="Times New Roman"/>
          <w:b/>
          <w:bCs/>
          <w:sz w:val="28"/>
          <w:szCs w:val="28"/>
        </w:rPr>
      </w:pP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 xml:space="preserve">1. Проект решения о районном бюджете с документами и материалами, указанными в части 1 </w:t>
      </w:r>
      <w:hyperlink r:id="rId18" w:history="1">
        <w:r w:rsidRPr="00AB7158">
          <w:rPr>
            <w:rStyle w:val="a5"/>
            <w:rFonts w:ascii="Times New Roman" w:hAnsi="Times New Roman" w:cs="Times New Roman"/>
            <w:sz w:val="28"/>
            <w:szCs w:val="28"/>
          </w:rPr>
          <w:t xml:space="preserve">статьи </w:t>
        </w:r>
      </w:hyperlink>
      <w:r w:rsidRPr="00AB7158">
        <w:rPr>
          <w:rFonts w:ascii="Times New Roman" w:hAnsi="Times New Roman" w:cs="Times New Roman"/>
        </w:rPr>
        <w:t>20</w:t>
      </w:r>
      <w:r w:rsidRPr="00AB7158">
        <w:rPr>
          <w:rFonts w:ascii="Times New Roman" w:hAnsi="Times New Roman" w:cs="Times New Roman"/>
          <w:sz w:val="28"/>
          <w:szCs w:val="28"/>
        </w:rPr>
        <w:t xml:space="preserve"> настоящего Положения, регистрируется в Совете депутатов Кыштовского района в установленном порядке и в течение двух рабочих дней рассматривается на соответствие представленных документов и материалов требованиям статей 19, 20 настоящего Положения. </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2. </w:t>
      </w:r>
      <w:proofErr w:type="gramStart"/>
      <w:r w:rsidRPr="00AB7158">
        <w:rPr>
          <w:rFonts w:ascii="Times New Roman" w:hAnsi="Times New Roman" w:cs="Times New Roman"/>
          <w:sz w:val="28"/>
          <w:szCs w:val="28"/>
        </w:rPr>
        <w:t>В течение двух рабочих дней со дня регистрации проекта решения о районном бюджете с документами и материалами Председатель Совета депутатов Кыштовского района принимает решение о том, что проект решения о районном бюджете и представленные к нему документы и материалы принимаются к рассмотрению Советом депутатов Кыштовского района либо возвращаются на доработку Главе Кыштовского района, если состав представленных документов и материалов не</w:t>
      </w:r>
      <w:proofErr w:type="gramEnd"/>
      <w:r w:rsidRPr="00AB7158">
        <w:rPr>
          <w:rFonts w:ascii="Times New Roman" w:hAnsi="Times New Roman" w:cs="Times New Roman"/>
          <w:sz w:val="28"/>
          <w:szCs w:val="28"/>
        </w:rPr>
        <w:t xml:space="preserve"> соответствует требованиям статей 18, 19 настоящего Положения. Доработанный проект районного бюджета со всеми необходимыми документами и материалами представляется в Совет депутатов Кыштовского района в течение 10 рабочих дней со дня возврата.</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3.</w:t>
      </w:r>
      <w:r w:rsidRPr="00AB7158">
        <w:rPr>
          <w:rFonts w:ascii="Times New Roman" w:hAnsi="Times New Roman" w:cs="Times New Roman"/>
          <w:sz w:val="28"/>
          <w:szCs w:val="28"/>
          <w:lang w:val="en-US"/>
        </w:rPr>
        <w:t> </w:t>
      </w:r>
      <w:r w:rsidRPr="00AB7158">
        <w:rPr>
          <w:rFonts w:ascii="Times New Roman" w:hAnsi="Times New Roman" w:cs="Times New Roman"/>
          <w:sz w:val="28"/>
          <w:szCs w:val="28"/>
        </w:rPr>
        <w:t>В случае соответствия состава представленных документов и материалов требованиям статей 19, 20 настоящего Положения Председатель Совета депутатов Кыштовского района:</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1)</w:t>
      </w:r>
      <w:r w:rsidRPr="00AB7158">
        <w:rPr>
          <w:rFonts w:ascii="Times New Roman" w:hAnsi="Times New Roman" w:cs="Times New Roman"/>
          <w:sz w:val="28"/>
          <w:szCs w:val="28"/>
          <w:lang w:val="en-US"/>
        </w:rPr>
        <w:t> </w:t>
      </w:r>
      <w:r w:rsidRPr="00AB7158">
        <w:rPr>
          <w:rFonts w:ascii="Times New Roman" w:hAnsi="Times New Roman" w:cs="Times New Roman"/>
          <w:sz w:val="28"/>
          <w:szCs w:val="28"/>
        </w:rPr>
        <w:t>принимает решение о дате, времени и месте проведения публичных слушаний по проекту районного бюджета и направляет данное решение вместе с проектом решения о районном бюджете для официального опубликования;</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2) направляет проект решения о бюджете с документами и материалами, предусмотренными статьей 19, 20 настоящего Положения в Совет депутатов Кыштовского района для рассмотрения и внесения замечаний и предложений.</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3)</w:t>
      </w:r>
      <w:r w:rsidRPr="00AB7158">
        <w:rPr>
          <w:rFonts w:ascii="Times New Roman" w:hAnsi="Times New Roman" w:cs="Times New Roman"/>
          <w:sz w:val="28"/>
          <w:szCs w:val="28"/>
          <w:lang w:val="en-US"/>
        </w:rPr>
        <w:t> </w:t>
      </w:r>
      <w:r w:rsidRPr="00AB7158">
        <w:rPr>
          <w:rFonts w:ascii="Times New Roman" w:hAnsi="Times New Roman" w:cs="Times New Roman"/>
          <w:sz w:val="28"/>
          <w:szCs w:val="28"/>
        </w:rPr>
        <w:t xml:space="preserve">направляет проект решения о районном бюджете в составе, определенном статьей 19 настоящего Положения, с документами и материалами, установленными частью 1 статьи 20 настоящего Положения, в Контрольно-счетный орган Кыштовского района для проведения экспертизы и подготовки заключения. </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p>
    <w:p w:rsidR="00AB7158" w:rsidRPr="00AB7158" w:rsidRDefault="00AB7158" w:rsidP="00D02591">
      <w:pPr>
        <w:pStyle w:val="ConsPlusNormal0"/>
        <w:ind w:firstLine="0"/>
        <w:jc w:val="both"/>
        <w:rPr>
          <w:rFonts w:ascii="Times New Roman" w:hAnsi="Times New Roman" w:cs="Times New Roman"/>
          <w:sz w:val="28"/>
          <w:szCs w:val="28"/>
        </w:rPr>
      </w:pPr>
      <w:r w:rsidRPr="00AB7158">
        <w:rPr>
          <w:rFonts w:ascii="Times New Roman" w:hAnsi="Times New Roman" w:cs="Times New Roman"/>
          <w:b/>
          <w:bCs/>
          <w:sz w:val="28"/>
          <w:szCs w:val="28"/>
        </w:rPr>
        <w:t xml:space="preserve">Статья 23. Публичные слушания по проекту решения о районном бюджете </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lastRenderedPageBreak/>
        <w:t>1. По проекту районного бюджета проводятся публичные слушания. Заинтересованные лица в течение пяти дней после опубликования решения о дате, времени и месте проведения публичных слушаний направляют в Совет депутатов Кыштовского района заявки на участие в публичных слушаниях и свои предложения и замечания к проекту районного бюджета.</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2. Председательствующим на публичных слушаниях является председатель или заместитель председателя Совета депутатов Кыштовского района, который ведет публичные слушания, информирует участников о поступивших предложениях и замечаниях по проекту районного бюджета, устанавливает порядок выступлений и обсуждения рассматриваемых вопросов.</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Публичные слушания начинаются с доклада руководителя финансового органа, который представляет проект районного бюджета.</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 xml:space="preserve">Председатель или заместитель председателя Совета депутатов Кыштовского района </w:t>
      </w:r>
      <w:r w:rsidRPr="00AB7158">
        <w:rPr>
          <w:rFonts w:ascii="Times New Roman" w:hAnsi="Times New Roman" w:cs="Times New Roman"/>
          <w:color w:val="000000"/>
          <w:sz w:val="28"/>
          <w:szCs w:val="28"/>
        </w:rPr>
        <w:t>вправе выступить</w:t>
      </w:r>
      <w:r w:rsidRPr="00AB7158">
        <w:rPr>
          <w:rFonts w:ascii="Times New Roman" w:hAnsi="Times New Roman" w:cs="Times New Roman"/>
          <w:sz w:val="28"/>
          <w:szCs w:val="28"/>
        </w:rPr>
        <w:t xml:space="preserve"> с содокладом, содержащим оценку положений проекта районного бюджета и анализ поступивших предложений и замечаний.</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Правом выступления на публичных слушаниях обладают приглашенные лица, перечень которых определяется председательствующим, и присутствующие на публичных слушаниях депутаты Совета депутатов Кыштовского района.</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3. По итогам публичных слушаний принимаются рекомендации, в которых отражаются результаты обсуждения проекта районного бюджета. Рекомендации подлежат рассмотрению комиссиями Совета депутатов Кыштовского района при рассмотрении проекта решения о районном бюджете.</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 xml:space="preserve">Статья 24. Рассмотрение проекта решения о районном бюджете </w:t>
      </w:r>
    </w:p>
    <w:p w:rsidR="00AB7158" w:rsidRPr="00AB7158" w:rsidRDefault="00AB7158" w:rsidP="00D02591">
      <w:pPr>
        <w:pStyle w:val="ConsPlusNormal0"/>
        <w:ind w:firstLine="0"/>
        <w:jc w:val="both"/>
        <w:rPr>
          <w:rFonts w:ascii="Times New Roman" w:hAnsi="Times New Roman" w:cs="Times New Roman"/>
          <w:b/>
          <w:bCs/>
          <w:sz w:val="28"/>
          <w:szCs w:val="28"/>
        </w:rPr>
      </w:pP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1. В течение 30 рабочих дней со дня опубликования в печати проекта решения о бюджете Кыштовского района Совет депутатов Кыштовского района обсуждает и готовит его для рассмотрения и утверждения.</w:t>
      </w:r>
    </w:p>
    <w:p w:rsidR="00AB7158" w:rsidRPr="00AB7158" w:rsidRDefault="00AB7158" w:rsidP="00D02591">
      <w:pPr>
        <w:pStyle w:val="ConsNormal"/>
        <w:widowControl/>
        <w:ind w:right="0" w:firstLine="709"/>
        <w:jc w:val="both"/>
        <w:rPr>
          <w:rFonts w:ascii="Times New Roman" w:hAnsi="Times New Roman" w:cs="Times New Roman"/>
          <w:sz w:val="28"/>
          <w:szCs w:val="28"/>
        </w:rPr>
      </w:pPr>
      <w:r w:rsidRPr="00AB7158">
        <w:rPr>
          <w:rFonts w:ascii="Times New Roman" w:hAnsi="Times New Roman" w:cs="Times New Roman"/>
          <w:sz w:val="28"/>
          <w:szCs w:val="28"/>
        </w:rPr>
        <w:t xml:space="preserve">2. Контрольно-счетный орган в течение 10 дней подготавливает заключение о проекте решения о бюджете с указанием недостатков данного проекта в случае их выявления. </w:t>
      </w:r>
    </w:p>
    <w:p w:rsidR="00AB7158" w:rsidRPr="00AB7158" w:rsidRDefault="00AB7158" w:rsidP="00D02591">
      <w:pPr>
        <w:pStyle w:val="ConsNormal"/>
        <w:widowControl/>
        <w:ind w:right="0" w:firstLine="708"/>
        <w:jc w:val="both"/>
        <w:rPr>
          <w:rFonts w:ascii="Times New Roman" w:hAnsi="Times New Roman" w:cs="Times New Roman"/>
          <w:sz w:val="28"/>
          <w:szCs w:val="28"/>
        </w:rPr>
      </w:pPr>
      <w:r w:rsidRPr="00AB7158">
        <w:rPr>
          <w:rFonts w:ascii="Times New Roman" w:hAnsi="Times New Roman" w:cs="Times New Roman"/>
          <w:sz w:val="28"/>
          <w:szCs w:val="28"/>
        </w:rPr>
        <w:t>Заключение контрольно-счетного органа учитывается при подготовке депутатами Совета депутатов Кыштовского района поправок к проекту решения о бюджете Кыштовского района.</w:t>
      </w:r>
    </w:p>
    <w:p w:rsidR="00AB7158" w:rsidRPr="00AB7158" w:rsidRDefault="00AB7158" w:rsidP="00D02591">
      <w:pPr>
        <w:pStyle w:val="ConsNormal"/>
        <w:widowControl/>
        <w:ind w:right="0" w:firstLine="709"/>
        <w:jc w:val="both"/>
        <w:rPr>
          <w:rFonts w:ascii="Times New Roman" w:hAnsi="Times New Roman" w:cs="Times New Roman"/>
          <w:sz w:val="28"/>
          <w:szCs w:val="28"/>
        </w:rPr>
      </w:pPr>
      <w:r w:rsidRPr="00AB7158">
        <w:rPr>
          <w:rFonts w:ascii="Times New Roman" w:hAnsi="Times New Roman" w:cs="Times New Roman"/>
          <w:sz w:val="28"/>
          <w:szCs w:val="28"/>
        </w:rPr>
        <w:t xml:space="preserve">3. Внесенный проект решения о бюджете на очередной финансовый год с заключением </w:t>
      </w:r>
      <w:r w:rsidRPr="00AB7158">
        <w:rPr>
          <w:rFonts w:ascii="Times New Roman" w:hAnsi="Times New Roman" w:cs="Times New Roman"/>
          <w:bCs/>
          <w:sz w:val="28"/>
          <w:szCs w:val="28"/>
        </w:rPr>
        <w:t>контрольно-счетного органа</w:t>
      </w:r>
      <w:r w:rsidRPr="00AB7158">
        <w:rPr>
          <w:rFonts w:ascii="Times New Roman" w:hAnsi="Times New Roman" w:cs="Times New Roman"/>
          <w:sz w:val="28"/>
          <w:szCs w:val="28"/>
        </w:rPr>
        <w:t xml:space="preserve"> направляется на рассмотрение в комиссии, а также депутатам представительного органа местного самоуправления.</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4. </w:t>
      </w:r>
      <w:proofErr w:type="gramStart"/>
      <w:r w:rsidRPr="00AB7158">
        <w:rPr>
          <w:rFonts w:ascii="Times New Roman" w:hAnsi="Times New Roman" w:cs="Times New Roman"/>
          <w:sz w:val="28"/>
          <w:szCs w:val="28"/>
        </w:rPr>
        <w:t xml:space="preserve">При рассмотрении проекта решения о бюджете обсуждаются основные направления бюджетной политики и основные направления </w:t>
      </w:r>
      <w:r w:rsidRPr="00AB7158">
        <w:rPr>
          <w:rFonts w:ascii="Times New Roman" w:hAnsi="Times New Roman" w:cs="Times New Roman"/>
          <w:sz w:val="28"/>
          <w:szCs w:val="28"/>
        </w:rPr>
        <w:lastRenderedPageBreak/>
        <w:t>налоговой политики Кыштовского района на очередной финансовый год и плановый период, прогноз основных характеристик районного бюджета на очередной финансовый год и плановый период, источники покрытия дефицита районного бюджета, а также утверждаются основные характеристики районного бюджета, к которым относятся:</w:t>
      </w:r>
      <w:proofErr w:type="gramEnd"/>
    </w:p>
    <w:p w:rsidR="00AB7158" w:rsidRPr="00AB7158" w:rsidRDefault="00AB7158" w:rsidP="00D02591">
      <w:pPr>
        <w:pStyle w:val="ConsPlusNormal0"/>
        <w:numPr>
          <w:ilvl w:val="0"/>
          <w:numId w:val="41"/>
        </w:numPr>
        <w:tabs>
          <w:tab w:val="num" w:pos="0"/>
          <w:tab w:val="left" w:pos="1026"/>
          <w:tab w:val="num" w:pos="1070"/>
        </w:tabs>
        <w:ind w:left="0" w:firstLine="684"/>
        <w:jc w:val="both"/>
        <w:rPr>
          <w:rFonts w:ascii="Times New Roman" w:hAnsi="Times New Roman" w:cs="Times New Roman"/>
          <w:sz w:val="28"/>
          <w:szCs w:val="28"/>
        </w:rPr>
      </w:pPr>
      <w:r w:rsidRPr="00AB7158">
        <w:rPr>
          <w:rFonts w:ascii="Times New Roman" w:hAnsi="Times New Roman" w:cs="Times New Roman"/>
          <w:sz w:val="28"/>
          <w:szCs w:val="28"/>
        </w:rPr>
        <w:t>прогнозируемый в очередном финансовом году и плановом периоде общий объем доходов районного бюджета;</w:t>
      </w:r>
    </w:p>
    <w:p w:rsidR="00AB7158" w:rsidRPr="00AB7158" w:rsidRDefault="00AB7158" w:rsidP="00D02591">
      <w:pPr>
        <w:pStyle w:val="ConsPlusNormal0"/>
        <w:numPr>
          <w:ilvl w:val="0"/>
          <w:numId w:val="41"/>
        </w:numPr>
        <w:tabs>
          <w:tab w:val="num" w:pos="0"/>
          <w:tab w:val="left" w:pos="1026"/>
        </w:tabs>
        <w:ind w:left="0" w:firstLine="684"/>
        <w:jc w:val="both"/>
        <w:rPr>
          <w:rFonts w:ascii="Times New Roman" w:hAnsi="Times New Roman" w:cs="Times New Roman"/>
          <w:sz w:val="28"/>
          <w:szCs w:val="28"/>
        </w:rPr>
      </w:pPr>
      <w:r w:rsidRPr="00AB7158">
        <w:rPr>
          <w:rFonts w:ascii="Times New Roman" w:hAnsi="Times New Roman" w:cs="Times New Roman"/>
          <w:sz w:val="28"/>
          <w:szCs w:val="28"/>
        </w:rPr>
        <w:t>общий объем расходов районного бюджета в очередном финансовом году и плановом периоде;</w:t>
      </w:r>
    </w:p>
    <w:p w:rsidR="00AB7158" w:rsidRPr="00AB7158" w:rsidRDefault="00AB7158" w:rsidP="00D02591">
      <w:pPr>
        <w:pStyle w:val="ConsPlusNormal0"/>
        <w:numPr>
          <w:ilvl w:val="0"/>
          <w:numId w:val="41"/>
        </w:numPr>
        <w:tabs>
          <w:tab w:val="num" w:pos="0"/>
          <w:tab w:val="left" w:pos="1026"/>
          <w:tab w:val="num" w:pos="1070"/>
        </w:tabs>
        <w:ind w:left="0" w:firstLine="684"/>
        <w:jc w:val="both"/>
        <w:rPr>
          <w:rFonts w:ascii="Times New Roman" w:hAnsi="Times New Roman" w:cs="Times New Roman"/>
          <w:sz w:val="28"/>
          <w:szCs w:val="28"/>
        </w:rPr>
      </w:pPr>
      <w:r w:rsidRPr="00AB7158">
        <w:rPr>
          <w:rFonts w:ascii="Times New Roman" w:hAnsi="Times New Roman" w:cs="Times New Roman"/>
          <w:sz w:val="28"/>
          <w:szCs w:val="28"/>
        </w:rPr>
        <w:t>дефицит (</w:t>
      </w:r>
      <w:proofErr w:type="spellStart"/>
      <w:r w:rsidRPr="00AB7158">
        <w:rPr>
          <w:rFonts w:ascii="Times New Roman" w:hAnsi="Times New Roman" w:cs="Times New Roman"/>
          <w:sz w:val="28"/>
          <w:szCs w:val="28"/>
        </w:rPr>
        <w:t>профицит</w:t>
      </w:r>
      <w:proofErr w:type="spellEnd"/>
      <w:r w:rsidRPr="00AB7158">
        <w:rPr>
          <w:rFonts w:ascii="Times New Roman" w:hAnsi="Times New Roman" w:cs="Times New Roman"/>
          <w:sz w:val="28"/>
          <w:szCs w:val="28"/>
        </w:rPr>
        <w:t>) районного бюджета;</w:t>
      </w:r>
    </w:p>
    <w:p w:rsidR="00AB7158" w:rsidRPr="00AB7158" w:rsidRDefault="00AB7158" w:rsidP="00D02591">
      <w:pPr>
        <w:pStyle w:val="ConsPlusNormal0"/>
        <w:numPr>
          <w:ilvl w:val="0"/>
          <w:numId w:val="41"/>
        </w:numPr>
        <w:tabs>
          <w:tab w:val="num" w:pos="0"/>
          <w:tab w:val="left" w:pos="1026"/>
          <w:tab w:val="num" w:pos="1070"/>
        </w:tabs>
        <w:ind w:left="0" w:firstLine="684"/>
        <w:jc w:val="both"/>
        <w:rPr>
          <w:rFonts w:ascii="Times New Roman" w:hAnsi="Times New Roman" w:cs="Times New Roman"/>
          <w:sz w:val="28"/>
          <w:szCs w:val="28"/>
        </w:rPr>
      </w:pPr>
      <w:r w:rsidRPr="00AB7158">
        <w:rPr>
          <w:rFonts w:ascii="Times New Roman" w:hAnsi="Times New Roman" w:cs="Times New Roman"/>
          <w:sz w:val="28"/>
          <w:szCs w:val="28"/>
        </w:rPr>
        <w:t xml:space="preserve">верхний предел муниципального долга Кыштовского района (при наличии такового) по состоянию на 1 января года, следующего за очередным финансовым годом и каждого года планового периода, с </w:t>
      </w:r>
      <w:proofErr w:type="gramStart"/>
      <w:r w:rsidRPr="00AB7158">
        <w:rPr>
          <w:rFonts w:ascii="Times New Roman" w:hAnsi="Times New Roman" w:cs="Times New Roman"/>
          <w:sz w:val="28"/>
          <w:szCs w:val="28"/>
        </w:rPr>
        <w:t>указанием</w:t>
      </w:r>
      <w:proofErr w:type="gramEnd"/>
      <w:r w:rsidRPr="00AB7158">
        <w:rPr>
          <w:rFonts w:ascii="Times New Roman" w:hAnsi="Times New Roman" w:cs="Times New Roman"/>
          <w:sz w:val="28"/>
          <w:szCs w:val="28"/>
        </w:rPr>
        <w:t xml:space="preserve"> в том числе верхнего предела по муниципальным гарантиям Кыштовского района;</w:t>
      </w:r>
    </w:p>
    <w:p w:rsidR="00AB7158" w:rsidRPr="00AB7158" w:rsidRDefault="00AB7158" w:rsidP="00D02591">
      <w:pPr>
        <w:pStyle w:val="ConsPlusNormal0"/>
        <w:numPr>
          <w:ilvl w:val="0"/>
          <w:numId w:val="41"/>
        </w:numPr>
        <w:tabs>
          <w:tab w:val="num" w:pos="0"/>
          <w:tab w:val="left" w:pos="1026"/>
          <w:tab w:val="num" w:pos="1070"/>
        </w:tabs>
        <w:ind w:left="0" w:firstLine="741"/>
        <w:jc w:val="both"/>
        <w:rPr>
          <w:rFonts w:ascii="Times New Roman" w:hAnsi="Times New Roman" w:cs="Times New Roman"/>
          <w:sz w:val="28"/>
          <w:szCs w:val="28"/>
        </w:rPr>
      </w:pPr>
      <w:proofErr w:type="gramStart"/>
      <w:r w:rsidRPr="00AB7158">
        <w:rPr>
          <w:rFonts w:ascii="Times New Roman" w:hAnsi="Times New Roman" w:cs="Times New Roman"/>
          <w:sz w:val="28"/>
          <w:szCs w:val="28"/>
        </w:rPr>
        <w:t>условно утверждаемые расходы на первый год планового периода в объеме не менее 2,5 процента общего объема расходов бюджета (без учета расходов бюджета, предусмотренных за счет межбюджетных трансфертов из других бюджетов бюджетной системы Российской Федерации, имеющих целевое назначение), на второй год планового периода в объеме не менее 5 процентов общего объема расходов бюджета (без учета расходов бюджета, предусмотренных за счет межбюджетных</w:t>
      </w:r>
      <w:proofErr w:type="gramEnd"/>
      <w:r w:rsidRPr="00AB7158">
        <w:rPr>
          <w:rFonts w:ascii="Times New Roman" w:hAnsi="Times New Roman" w:cs="Times New Roman"/>
          <w:sz w:val="28"/>
          <w:szCs w:val="28"/>
        </w:rPr>
        <w:t xml:space="preserve"> трансфертов из других бюджетов бюджетной системы Российской Федерации, имеющих целевое назначение).</w:t>
      </w:r>
    </w:p>
    <w:p w:rsidR="00AB7158" w:rsidRPr="00AB7158" w:rsidRDefault="00AB7158" w:rsidP="00D02591">
      <w:pPr>
        <w:pStyle w:val="ConsPlusNormal0"/>
        <w:tabs>
          <w:tab w:val="left" w:pos="1026"/>
          <w:tab w:val="num" w:pos="1070"/>
        </w:tabs>
        <w:ind w:firstLine="0"/>
        <w:jc w:val="both"/>
        <w:rPr>
          <w:rFonts w:ascii="Times New Roman" w:hAnsi="Times New Roman" w:cs="Times New Roman"/>
          <w:sz w:val="28"/>
          <w:szCs w:val="28"/>
        </w:rPr>
      </w:pPr>
      <w:r w:rsidRPr="00AB7158">
        <w:rPr>
          <w:rFonts w:ascii="Times New Roman" w:hAnsi="Times New Roman" w:cs="Times New Roman"/>
          <w:sz w:val="28"/>
          <w:szCs w:val="28"/>
        </w:rPr>
        <w:tab/>
        <w:t>5. Предметом рассмотрения проекта решения о бюджете Кыштовского района на очередной финансовый год и плановый период являются (при наличии соответствующих показателей):</w:t>
      </w:r>
    </w:p>
    <w:p w:rsidR="00AB7158" w:rsidRPr="00AB7158" w:rsidRDefault="00AB7158" w:rsidP="00D02591">
      <w:pPr>
        <w:pStyle w:val="ConsPlusNormal0"/>
        <w:numPr>
          <w:ilvl w:val="0"/>
          <w:numId w:val="42"/>
        </w:numPr>
        <w:tabs>
          <w:tab w:val="num" w:pos="0"/>
          <w:tab w:val="left" w:pos="1026"/>
        </w:tabs>
        <w:ind w:left="0" w:firstLine="684"/>
        <w:jc w:val="both"/>
        <w:rPr>
          <w:rFonts w:ascii="Times New Roman" w:hAnsi="Times New Roman" w:cs="Times New Roman"/>
          <w:sz w:val="28"/>
          <w:szCs w:val="28"/>
        </w:rPr>
      </w:pPr>
      <w:r w:rsidRPr="00AB7158">
        <w:rPr>
          <w:rFonts w:ascii="Times New Roman" w:hAnsi="Times New Roman" w:cs="Times New Roman"/>
          <w:sz w:val="28"/>
          <w:szCs w:val="28"/>
        </w:rPr>
        <w:t>перечень главных администраторов доходов районного бюджета, установленный соответствующим приложением;</w:t>
      </w:r>
    </w:p>
    <w:p w:rsidR="00AB7158" w:rsidRPr="00AB7158" w:rsidRDefault="00AB7158" w:rsidP="00D02591">
      <w:pPr>
        <w:pStyle w:val="ConsPlusNormal0"/>
        <w:numPr>
          <w:ilvl w:val="0"/>
          <w:numId w:val="42"/>
        </w:numPr>
        <w:tabs>
          <w:tab w:val="num" w:pos="0"/>
          <w:tab w:val="left" w:pos="1026"/>
        </w:tabs>
        <w:ind w:left="0" w:firstLine="684"/>
        <w:jc w:val="both"/>
        <w:rPr>
          <w:rFonts w:ascii="Times New Roman" w:hAnsi="Times New Roman" w:cs="Times New Roman"/>
          <w:sz w:val="28"/>
          <w:szCs w:val="28"/>
        </w:rPr>
      </w:pPr>
      <w:r w:rsidRPr="00AB7158">
        <w:rPr>
          <w:rFonts w:ascii="Times New Roman" w:hAnsi="Times New Roman" w:cs="Times New Roman"/>
          <w:sz w:val="28"/>
          <w:szCs w:val="28"/>
        </w:rPr>
        <w:t>перечень главных администраторов источников финансирования дефицита районного бюджета, установленный соответствующим приложением;</w:t>
      </w:r>
    </w:p>
    <w:p w:rsidR="00AB7158" w:rsidRPr="00AB7158" w:rsidRDefault="00AB7158" w:rsidP="00D02591">
      <w:pPr>
        <w:pStyle w:val="aff1"/>
        <w:widowControl w:val="0"/>
        <w:numPr>
          <w:ilvl w:val="0"/>
          <w:numId w:val="42"/>
        </w:numPr>
        <w:tabs>
          <w:tab w:val="num" w:pos="0"/>
          <w:tab w:val="left" w:pos="1026"/>
        </w:tabs>
        <w:spacing w:after="0"/>
        <w:ind w:left="0" w:firstLine="684"/>
        <w:jc w:val="both"/>
        <w:rPr>
          <w:sz w:val="28"/>
          <w:szCs w:val="28"/>
        </w:rPr>
      </w:pPr>
      <w:r w:rsidRPr="00AB7158">
        <w:rPr>
          <w:sz w:val="28"/>
          <w:szCs w:val="28"/>
        </w:rPr>
        <w:t>Распределение бюджетных ассигнований по разделам, подразделам, целевым статьям (муниципальным программам и внепрограммным направлениям деятельности), группам и подгруппам видов расходов классификации расходов бюджетов на очередной финансовый год и плановый период;</w:t>
      </w:r>
    </w:p>
    <w:p w:rsidR="00AB7158" w:rsidRPr="00AB7158" w:rsidRDefault="00AB7158" w:rsidP="00D02591">
      <w:pPr>
        <w:pStyle w:val="ConsPlusNormal0"/>
        <w:numPr>
          <w:ilvl w:val="0"/>
          <w:numId w:val="42"/>
        </w:numPr>
        <w:tabs>
          <w:tab w:val="num" w:pos="0"/>
          <w:tab w:val="left" w:pos="1026"/>
        </w:tabs>
        <w:ind w:left="0" w:firstLine="684"/>
        <w:jc w:val="both"/>
        <w:rPr>
          <w:rFonts w:ascii="Times New Roman" w:hAnsi="Times New Roman" w:cs="Times New Roman"/>
          <w:sz w:val="28"/>
          <w:szCs w:val="28"/>
        </w:rPr>
      </w:pPr>
      <w:r w:rsidRPr="00AB7158">
        <w:rPr>
          <w:rFonts w:ascii="Times New Roman" w:hAnsi="Times New Roman" w:cs="Times New Roman"/>
          <w:sz w:val="28"/>
          <w:szCs w:val="28"/>
        </w:rPr>
        <w:t>программа муниципальных гарантий Кыштовского района в валюте Российской Федерации, установленная соответствующим приложением;</w:t>
      </w:r>
    </w:p>
    <w:p w:rsidR="00AB7158" w:rsidRPr="00AB7158" w:rsidRDefault="00AB7158" w:rsidP="00D02591">
      <w:pPr>
        <w:pStyle w:val="aff1"/>
        <w:widowControl w:val="0"/>
        <w:numPr>
          <w:ilvl w:val="0"/>
          <w:numId w:val="42"/>
        </w:numPr>
        <w:tabs>
          <w:tab w:val="num" w:pos="0"/>
          <w:tab w:val="left" w:pos="1026"/>
        </w:tabs>
        <w:spacing w:after="0"/>
        <w:ind w:left="0" w:firstLine="684"/>
        <w:jc w:val="both"/>
        <w:rPr>
          <w:sz w:val="28"/>
          <w:szCs w:val="28"/>
        </w:rPr>
      </w:pPr>
      <w:r w:rsidRPr="00AB7158">
        <w:rPr>
          <w:sz w:val="28"/>
          <w:szCs w:val="28"/>
        </w:rPr>
        <w:t>текстовые статьи решения о бюджете;</w:t>
      </w:r>
    </w:p>
    <w:p w:rsidR="00AB7158" w:rsidRPr="00AB7158" w:rsidRDefault="00AB7158" w:rsidP="00D02591">
      <w:pPr>
        <w:pStyle w:val="aff1"/>
        <w:widowControl w:val="0"/>
        <w:numPr>
          <w:ilvl w:val="0"/>
          <w:numId w:val="42"/>
        </w:numPr>
        <w:tabs>
          <w:tab w:val="num" w:pos="0"/>
          <w:tab w:val="left" w:pos="1026"/>
        </w:tabs>
        <w:spacing w:after="0"/>
        <w:ind w:left="0" w:firstLine="684"/>
        <w:jc w:val="both"/>
        <w:rPr>
          <w:sz w:val="28"/>
          <w:szCs w:val="28"/>
        </w:rPr>
      </w:pPr>
      <w:r w:rsidRPr="00AB7158">
        <w:rPr>
          <w:sz w:val="28"/>
          <w:szCs w:val="28"/>
        </w:rPr>
        <w:t>приложение к решению о бюджете на очередной финансовый год и плановый период, устанавливающее источники финансирования дефицита районного бюджета;</w:t>
      </w:r>
    </w:p>
    <w:p w:rsidR="00AB7158" w:rsidRPr="00AB7158" w:rsidRDefault="00AB7158" w:rsidP="00D02591">
      <w:pPr>
        <w:pStyle w:val="ConsPlusNormal0"/>
        <w:numPr>
          <w:ilvl w:val="0"/>
          <w:numId w:val="42"/>
        </w:numPr>
        <w:tabs>
          <w:tab w:val="num" w:pos="0"/>
          <w:tab w:val="left" w:pos="1026"/>
        </w:tabs>
        <w:ind w:left="0" w:firstLine="684"/>
        <w:jc w:val="both"/>
        <w:rPr>
          <w:rFonts w:ascii="Times New Roman" w:hAnsi="Times New Roman" w:cs="Times New Roman"/>
          <w:sz w:val="28"/>
          <w:szCs w:val="28"/>
        </w:rPr>
      </w:pPr>
      <w:r w:rsidRPr="00AB7158">
        <w:rPr>
          <w:rFonts w:ascii="Times New Roman" w:hAnsi="Times New Roman" w:cs="Times New Roman"/>
          <w:sz w:val="28"/>
          <w:szCs w:val="28"/>
        </w:rPr>
        <w:t>приложение к решению о бюджете по муниципальным программам Кыштовского района с указанием бюджетных ассигнований, направленных на финансовое обеспечение указанных программ на очередной финансовый год и плановый период;</w:t>
      </w:r>
    </w:p>
    <w:p w:rsidR="00AB7158" w:rsidRPr="00AB7158" w:rsidRDefault="00AB7158" w:rsidP="00D02591">
      <w:pPr>
        <w:pStyle w:val="ConsPlusNormal0"/>
        <w:numPr>
          <w:ilvl w:val="0"/>
          <w:numId w:val="42"/>
        </w:numPr>
        <w:tabs>
          <w:tab w:val="num" w:pos="0"/>
          <w:tab w:val="left" w:pos="1026"/>
        </w:tabs>
        <w:ind w:left="0" w:firstLine="684"/>
        <w:jc w:val="both"/>
        <w:rPr>
          <w:rFonts w:ascii="Times New Roman" w:hAnsi="Times New Roman" w:cs="Times New Roman"/>
          <w:sz w:val="28"/>
          <w:szCs w:val="28"/>
        </w:rPr>
      </w:pPr>
      <w:r w:rsidRPr="00AB7158">
        <w:rPr>
          <w:rFonts w:ascii="Times New Roman" w:hAnsi="Times New Roman" w:cs="Times New Roman"/>
          <w:sz w:val="28"/>
          <w:szCs w:val="28"/>
        </w:rPr>
        <w:lastRenderedPageBreak/>
        <w:t>прогнозный план приватизации муниципального имущества Кыштовского района Новосибирской области на очередной финансовый год.</w:t>
      </w:r>
    </w:p>
    <w:p w:rsidR="00AB7158" w:rsidRPr="00AB7158" w:rsidRDefault="00AB7158" w:rsidP="00D02591">
      <w:pPr>
        <w:pStyle w:val="ConsNormal"/>
        <w:widowControl/>
        <w:ind w:right="0" w:firstLine="540"/>
        <w:jc w:val="both"/>
        <w:rPr>
          <w:rFonts w:ascii="Times New Roman" w:hAnsi="Times New Roman" w:cs="Times New Roman"/>
          <w:sz w:val="28"/>
          <w:szCs w:val="28"/>
        </w:rPr>
      </w:pPr>
      <w:r w:rsidRPr="00AB7158">
        <w:rPr>
          <w:rFonts w:ascii="Times New Roman" w:hAnsi="Times New Roman" w:cs="Times New Roman"/>
          <w:sz w:val="28"/>
          <w:szCs w:val="28"/>
        </w:rPr>
        <w:t>6. В срок 15 дней с момента направления проекта решения о бюджете Кыштовского района с заключением Контрольно-счетного органа в постоянные комиссии Совета депутатов Кыштовского района, а также депутатам Совета депутатов Кыштовского района проводится утверждение решения о бюджете Кыштовского района.</w:t>
      </w:r>
    </w:p>
    <w:p w:rsidR="00AB7158" w:rsidRPr="00AB7158" w:rsidRDefault="00AB7158" w:rsidP="00D02591">
      <w:pPr>
        <w:pStyle w:val="ConsNormal"/>
        <w:widowControl/>
        <w:ind w:right="0" w:firstLine="540"/>
        <w:jc w:val="both"/>
        <w:rPr>
          <w:rFonts w:ascii="Times New Roman" w:hAnsi="Times New Roman" w:cs="Times New Roman"/>
          <w:sz w:val="28"/>
          <w:szCs w:val="28"/>
        </w:rPr>
      </w:pPr>
      <w:r w:rsidRPr="00AB7158">
        <w:rPr>
          <w:rFonts w:ascii="Times New Roman" w:hAnsi="Times New Roman" w:cs="Times New Roman"/>
          <w:sz w:val="28"/>
          <w:szCs w:val="28"/>
        </w:rPr>
        <w:t>7. Принятое решение о бюджете на очередной финансовый год в течение 5 дней направляется для подписания и обнародования Главе Кыштовского района.</w:t>
      </w:r>
    </w:p>
    <w:p w:rsidR="00AB7158" w:rsidRPr="00AB7158" w:rsidRDefault="00AB7158" w:rsidP="00D02591">
      <w:pPr>
        <w:pStyle w:val="ConsNormal"/>
        <w:widowControl/>
        <w:ind w:right="0"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8. </w:t>
      </w:r>
      <w:r w:rsidRPr="00AB7158">
        <w:rPr>
          <w:rFonts w:ascii="Times New Roman" w:hAnsi="Times New Roman" w:cs="Times New Roman"/>
          <w:color w:val="000000"/>
          <w:sz w:val="28"/>
          <w:szCs w:val="28"/>
        </w:rPr>
        <w:t>Решение сессии совета депутатов Кыштовского района Новосибирской области о бюджете вступает в силу с 01 января очередного финансового года.</w:t>
      </w:r>
    </w:p>
    <w:p w:rsidR="00AB7158" w:rsidRPr="00AB7158" w:rsidRDefault="00AB7158" w:rsidP="00D02591">
      <w:pPr>
        <w:pStyle w:val="ConsNormal"/>
        <w:widowControl/>
        <w:ind w:right="0" w:firstLine="540"/>
        <w:jc w:val="both"/>
        <w:rPr>
          <w:rFonts w:ascii="Times New Roman" w:hAnsi="Times New Roman" w:cs="Times New Roman"/>
          <w:sz w:val="28"/>
          <w:szCs w:val="28"/>
        </w:rPr>
      </w:pPr>
    </w:p>
    <w:p w:rsidR="00AB7158" w:rsidRPr="00AB7158" w:rsidRDefault="00AB7158" w:rsidP="00D02591">
      <w:pPr>
        <w:pStyle w:val="ConsPlusTitle"/>
        <w:jc w:val="center"/>
        <w:rPr>
          <w:rFonts w:ascii="Times New Roman" w:hAnsi="Times New Roman" w:cs="Times New Roman"/>
          <w:sz w:val="28"/>
          <w:szCs w:val="28"/>
        </w:rPr>
      </w:pPr>
      <w:r w:rsidRPr="00AB7158">
        <w:rPr>
          <w:rFonts w:ascii="Times New Roman" w:hAnsi="Times New Roman" w:cs="Times New Roman"/>
          <w:sz w:val="28"/>
          <w:szCs w:val="28"/>
        </w:rPr>
        <w:t>Глава 5. Внесение изменений в решение о бюджете</w:t>
      </w:r>
    </w:p>
    <w:p w:rsidR="00AB7158" w:rsidRPr="00AB7158" w:rsidRDefault="00AB7158" w:rsidP="00D02591">
      <w:pPr>
        <w:pStyle w:val="ConsPlusTitle"/>
        <w:rPr>
          <w:rFonts w:ascii="Times New Roman" w:hAnsi="Times New Roman" w:cs="Times New Roman"/>
          <w:sz w:val="28"/>
          <w:szCs w:val="28"/>
        </w:rPr>
      </w:pPr>
      <w:r w:rsidRPr="00AB7158">
        <w:rPr>
          <w:rFonts w:ascii="Times New Roman" w:hAnsi="Times New Roman" w:cs="Times New Roman"/>
          <w:sz w:val="28"/>
          <w:szCs w:val="28"/>
        </w:rPr>
        <w:t>Статья 25. Внесение изменений в решение о бюджете</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1. Администрация Кыштовского района представляет в Совет депутатов Кыштовского района проект решения о внесении изменений в решение о бюджете по всем вопросам, являющимся предметом правового регулирования решения о бюджете.</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 xml:space="preserve">2. Одновременно </w:t>
      </w:r>
      <w:proofErr w:type="gramStart"/>
      <w:r w:rsidRPr="00AB7158">
        <w:rPr>
          <w:rFonts w:ascii="Times New Roman" w:hAnsi="Times New Roman" w:cs="Times New Roman"/>
          <w:sz w:val="28"/>
          <w:szCs w:val="28"/>
        </w:rPr>
        <w:t>с проектом решения о внесении изменений в решение о бюджете в Совет</w:t>
      </w:r>
      <w:proofErr w:type="gramEnd"/>
      <w:r w:rsidRPr="00AB7158">
        <w:rPr>
          <w:rFonts w:ascii="Times New Roman" w:hAnsi="Times New Roman" w:cs="Times New Roman"/>
          <w:sz w:val="28"/>
          <w:szCs w:val="28"/>
        </w:rPr>
        <w:t xml:space="preserve"> депутатов Кыштовского района представляются следующие документы и материалы:</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1) сведения об исполнении районного бюджета за истекший отчетный период текущего финансового года;</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2) оценка ожидаемого исполнения районного бюджета в текущем финансовом году;</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3) пояснительная записка с обоснованием предлагаемых изменений в решение о районном бюджете на текущий финансовый год и плановый период;</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4) прогнозируемые объемы поступлений в бюджет Кыштовского района по кодам видов доходов в случае, если прогнозируется их изменение</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3.Проект решения о внесении изменений в решение о бюджете должен быть внесен со всеми приложениями, в которые вносятся изменения.</w:t>
      </w:r>
    </w:p>
    <w:p w:rsidR="00AB7158" w:rsidRPr="00AB7158" w:rsidRDefault="00AB7158" w:rsidP="00D02591">
      <w:pPr>
        <w:pStyle w:val="ConsPlusNormal0"/>
        <w:ind w:firstLine="741"/>
        <w:jc w:val="both"/>
        <w:rPr>
          <w:rStyle w:val="24"/>
          <w:rFonts w:ascii="Times New Roman" w:hAnsi="Times New Roman" w:cs="Times New Roman"/>
        </w:rPr>
      </w:pPr>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Статья 26. Рассмотрение и утверждение решения о внесении изменений в решение о бюджете</w:t>
      </w:r>
    </w:p>
    <w:p w:rsidR="00AB7158" w:rsidRPr="00AB7158" w:rsidRDefault="00AB7158" w:rsidP="00D02591">
      <w:pPr>
        <w:pStyle w:val="15"/>
        <w:widowControl w:val="0"/>
        <w:ind w:right="0" w:firstLine="741"/>
      </w:pPr>
      <w:r w:rsidRPr="00AB7158">
        <w:t xml:space="preserve">1. Совет депутатов Кыштовского района рассматривает и принимает решение о внесении изменений в решение о бюджете Кыштовского района в течение 10 дней со дня его предоставления с учетом положений настоящего </w:t>
      </w:r>
      <w:proofErr w:type="gramStart"/>
      <w:r w:rsidRPr="00AB7158">
        <w:t>Положения</w:t>
      </w:r>
      <w:proofErr w:type="gramEnd"/>
      <w:r w:rsidRPr="00AB7158">
        <w:t xml:space="preserve"> в порядке установленном Регламентом Совета депутатов Кыштовского района. </w:t>
      </w:r>
    </w:p>
    <w:p w:rsidR="00AB7158" w:rsidRPr="00AB7158" w:rsidRDefault="00AB7158" w:rsidP="00D02591">
      <w:pPr>
        <w:pStyle w:val="15"/>
        <w:widowControl w:val="0"/>
        <w:ind w:right="0" w:firstLine="741"/>
      </w:pPr>
      <w:r w:rsidRPr="00AB7158">
        <w:t xml:space="preserve">2.  При рассмотрении проекта решения о внесении изменений в решение о бюджете утверждается распределение бюджетных ассигнований по разделам, подразделам, целевым статьям и видам расходов, а также их </w:t>
      </w:r>
      <w:r w:rsidRPr="00AB7158">
        <w:lastRenderedPageBreak/>
        <w:t>распределение в ведомственной структуре расходов бюджета и решение выносится на голосование в целом.</w:t>
      </w:r>
    </w:p>
    <w:p w:rsidR="00AB7158" w:rsidRPr="00AB7158" w:rsidRDefault="00AB7158" w:rsidP="00D02591">
      <w:pPr>
        <w:pStyle w:val="15"/>
        <w:widowControl w:val="0"/>
        <w:ind w:right="0" w:firstLine="741"/>
      </w:pPr>
      <w:r w:rsidRPr="00AB7158">
        <w:t>3. Если проект решения о внесении изменений в решение о бюджете не принимается в указанный срок, администрация Кыштовского района имеет право на пропорциональное сокращение расходов бюджета района впредь до принятия решения по данному вопросу при условии, что решением о бюджете не предусмотрено иное.</w:t>
      </w:r>
    </w:p>
    <w:p w:rsidR="00AB7158" w:rsidRPr="00AB7158" w:rsidRDefault="00AB7158" w:rsidP="00D02591">
      <w:pPr>
        <w:pStyle w:val="33"/>
        <w:numPr>
          <w:ilvl w:val="0"/>
          <w:numId w:val="0"/>
        </w:numPr>
        <w:ind w:left="930"/>
      </w:pPr>
    </w:p>
    <w:p w:rsidR="00AB7158" w:rsidRPr="00AB7158" w:rsidRDefault="00AB7158" w:rsidP="00D02591">
      <w:pPr>
        <w:pStyle w:val="ConsPlusTitle"/>
        <w:widowControl/>
        <w:jc w:val="center"/>
        <w:outlineLvl w:val="0"/>
        <w:rPr>
          <w:rFonts w:ascii="Times New Roman" w:hAnsi="Times New Roman" w:cs="Times New Roman"/>
          <w:sz w:val="28"/>
          <w:szCs w:val="28"/>
        </w:rPr>
      </w:pPr>
      <w:r w:rsidRPr="00AB7158">
        <w:rPr>
          <w:rFonts w:ascii="Times New Roman" w:hAnsi="Times New Roman" w:cs="Times New Roman"/>
          <w:sz w:val="28"/>
          <w:szCs w:val="28"/>
        </w:rPr>
        <w:t>Глава 6. УПРАВЛЕНИЕ МУНИЦИПАЛЬНЫМ ДОЛГОМ КЫШТОВСКОГО РАЙОНА</w:t>
      </w: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r w:rsidRPr="00AB7158">
        <w:rPr>
          <w:rFonts w:ascii="Times New Roman" w:hAnsi="Times New Roman" w:cs="Times New Roman"/>
          <w:b/>
          <w:bCs/>
          <w:sz w:val="28"/>
          <w:szCs w:val="28"/>
        </w:rPr>
        <w:t>Статья 27. Управление муниципальным долгом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 Управление муниципальным долгом Кыштовского района осуществляется в целях эффективного использования бюджетных средств исходя из необходимости минимизации дефицита районного бюджета, сокращения стоимости обслуживания муниципального долга Кыштовского района, своевременного обеспечения исполнения долговых обязательств в полном объеме.</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 Управление муниципальным долгом Кыштовского района осуществляется финансовым органом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3. Управление муниципальным долгом Кыштовского района включает в себя:</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 разработку программы муниципальных внутренних заимствований Кыштовского района на очередной финансовый год и плановый период;</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2) разработку программы муниципальных гарантий Кыштовского района на очередной финансовый год и плановый период;</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3) анализ финансового состояния принципала в целях предоставления муниципальной гарантии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4) подготовку нормативных правовых актов по решению о предоставлении муниципальной гарантии Кыштовского района, подготовку проектов договоров о предоставлении муниципальных гарантий Кыштовского района, проектов муниципальных гарантий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5) осуществление от имени Кыштовского района муниципальных внутренних заимствований, в том числе:</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выпуск муниципальных ценных бумаг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привлечение бюджетных кредитов от других бюджетов бюджетной системы Российской Федерации;</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привлечение кредитов от кредитных организаций;</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6) организацию и сопровождение возникновения и исполнения долговых обязательств Кыштовского района, в том числе:</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определение генерального агента эмитента по обслуживанию процедур размещения (</w:t>
      </w:r>
      <w:proofErr w:type="spellStart"/>
      <w:r w:rsidRPr="00AB7158">
        <w:rPr>
          <w:rFonts w:ascii="Times New Roman" w:hAnsi="Times New Roman" w:cs="Times New Roman"/>
          <w:sz w:val="28"/>
          <w:szCs w:val="28"/>
        </w:rPr>
        <w:t>доразмещения</w:t>
      </w:r>
      <w:proofErr w:type="spellEnd"/>
      <w:r w:rsidRPr="00AB7158">
        <w:rPr>
          <w:rFonts w:ascii="Times New Roman" w:hAnsi="Times New Roman" w:cs="Times New Roman"/>
          <w:sz w:val="28"/>
          <w:szCs w:val="28"/>
        </w:rPr>
        <w:t>), обращения и погашения муниципальных ценных бумаг;</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определение агентов услуг по допуску муниципальных ценных бумаг к размещению, услуг по включению и поддержанию в котировальных списках </w:t>
      </w:r>
      <w:r w:rsidRPr="00AB7158">
        <w:rPr>
          <w:rFonts w:ascii="Times New Roman" w:hAnsi="Times New Roman" w:cs="Times New Roman"/>
          <w:sz w:val="28"/>
          <w:szCs w:val="28"/>
        </w:rPr>
        <w:lastRenderedPageBreak/>
        <w:t>муниципальных ценных бумаг Кыштовского района, услуг по хранению сертификатов муниципальных ценных бумаг Кыштовского района, услуг по учету и переходу прав на муниципальные ценные бумаги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7) погашение долговых обязательств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8) обслуживание муниципального долга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9) исполнение обязательств по муниципальным гарантиям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10) реструктуризацию долга;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11) обеспечение списания долговых обязательств с муниципального долга Кыштовского района в соответствии с законодательством Российской Федерации, Новосибирской области;</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12) анализ и контроль состояния муниципального долга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13) учет движения долговых обязательств и ведение муниципальной долговой книги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14) учет и хранение выданных муниципальных гарантий Кыштовского района, договоров о предоставлении муниципальных гарантий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15) предоставление отчетов в финансовый орган Кыштовского района Новосибирской области по вопросам долговых обязательств Кыштовского района;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4. Муниципальные заимствования Кыштовского района осуществляются на конкурсной основе в соответствии с законодательством Российской Федерации и законодательством Новосибирской области исходя из складывающейся конъюнктуры финансовых рынков с учетом проводимого мониторинга финансовых услуг.</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p>
    <w:p w:rsidR="00AB7158" w:rsidRPr="00AB7158" w:rsidRDefault="00AB7158" w:rsidP="00D02591">
      <w:pPr>
        <w:pStyle w:val="ConsPlusTitle"/>
        <w:ind w:firstLine="741"/>
        <w:jc w:val="center"/>
        <w:rPr>
          <w:rFonts w:ascii="Times New Roman" w:hAnsi="Times New Roman" w:cs="Times New Roman"/>
          <w:sz w:val="28"/>
          <w:szCs w:val="28"/>
        </w:rPr>
      </w:pPr>
      <w:r w:rsidRPr="00AB7158">
        <w:rPr>
          <w:rFonts w:ascii="Times New Roman" w:hAnsi="Times New Roman" w:cs="Times New Roman"/>
          <w:sz w:val="28"/>
          <w:szCs w:val="28"/>
        </w:rPr>
        <w:t>Глава 7. МЕЖБЮДЖЕТНЫЕ ОТНОШЕНИЯ В КЫШТОВСКОМ РАЙОНЕ</w:t>
      </w:r>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Статья</w:t>
      </w:r>
      <w:r w:rsidRPr="00AB7158">
        <w:rPr>
          <w:rFonts w:ascii="Times New Roman" w:hAnsi="Times New Roman" w:cs="Times New Roman"/>
          <w:b/>
          <w:bCs/>
          <w:sz w:val="28"/>
          <w:szCs w:val="28"/>
          <w:lang w:val="en-US"/>
        </w:rPr>
        <w:t> </w:t>
      </w:r>
      <w:r w:rsidRPr="00AB7158">
        <w:rPr>
          <w:rFonts w:ascii="Times New Roman" w:hAnsi="Times New Roman" w:cs="Times New Roman"/>
          <w:b/>
          <w:bCs/>
          <w:sz w:val="28"/>
          <w:szCs w:val="28"/>
        </w:rPr>
        <w:t>28.</w:t>
      </w:r>
      <w:r w:rsidRPr="00AB7158">
        <w:rPr>
          <w:rFonts w:ascii="Times New Roman" w:hAnsi="Times New Roman" w:cs="Times New Roman"/>
          <w:b/>
          <w:bCs/>
          <w:sz w:val="28"/>
          <w:szCs w:val="28"/>
          <w:lang w:val="en-US"/>
        </w:rPr>
        <w:t> </w:t>
      </w:r>
      <w:r w:rsidRPr="00AB7158">
        <w:rPr>
          <w:rFonts w:ascii="Times New Roman" w:hAnsi="Times New Roman" w:cs="Times New Roman"/>
          <w:b/>
          <w:bCs/>
          <w:sz w:val="28"/>
          <w:szCs w:val="28"/>
        </w:rPr>
        <w:t>Основы межбюджетных отношений в Кыштовском районе</w:t>
      </w:r>
    </w:p>
    <w:p w:rsidR="00AB7158" w:rsidRPr="00AB7158" w:rsidRDefault="00AB7158" w:rsidP="00D02591">
      <w:pPr>
        <w:widowControl w:val="0"/>
        <w:autoSpaceDE w:val="0"/>
        <w:autoSpaceDN w:val="0"/>
        <w:adjustRightInd w:val="0"/>
        <w:spacing w:after="0" w:line="240" w:lineRule="auto"/>
        <w:ind w:firstLine="741"/>
        <w:jc w:val="both"/>
        <w:rPr>
          <w:rFonts w:ascii="Times New Roman" w:hAnsi="Times New Roman" w:cs="Times New Roman"/>
          <w:sz w:val="28"/>
          <w:szCs w:val="28"/>
        </w:rPr>
      </w:pPr>
      <w:r w:rsidRPr="00AB7158">
        <w:rPr>
          <w:rFonts w:ascii="Times New Roman" w:hAnsi="Times New Roman" w:cs="Times New Roman"/>
          <w:sz w:val="28"/>
          <w:szCs w:val="28"/>
        </w:rPr>
        <w:t>1. Межбюджетные отношения в Кыштовском районе - взаимоотношения между публично-правовыми образованиями по вопросам регулирования бюджетных правоотношений, организации и осуществления бюджетного процесса.</w:t>
      </w:r>
    </w:p>
    <w:p w:rsidR="00AB7158" w:rsidRPr="00AB7158" w:rsidRDefault="00AB7158" w:rsidP="00D02591">
      <w:pPr>
        <w:widowControl w:val="0"/>
        <w:autoSpaceDE w:val="0"/>
        <w:autoSpaceDN w:val="0"/>
        <w:adjustRightInd w:val="0"/>
        <w:spacing w:after="0" w:line="240" w:lineRule="auto"/>
        <w:ind w:firstLine="741"/>
        <w:jc w:val="both"/>
        <w:rPr>
          <w:rFonts w:ascii="Times New Roman" w:hAnsi="Times New Roman" w:cs="Times New Roman"/>
          <w:sz w:val="28"/>
          <w:szCs w:val="28"/>
        </w:rPr>
      </w:pPr>
      <w:r w:rsidRPr="00AB7158">
        <w:rPr>
          <w:rFonts w:ascii="Times New Roman" w:hAnsi="Times New Roman" w:cs="Times New Roman"/>
          <w:sz w:val="28"/>
          <w:szCs w:val="28"/>
        </w:rPr>
        <w:t>2. Межбюджетные отношения основываются на принципах:</w:t>
      </w:r>
    </w:p>
    <w:p w:rsidR="00AB7158" w:rsidRPr="00AB7158" w:rsidRDefault="00AB7158" w:rsidP="00D02591">
      <w:pPr>
        <w:widowControl w:val="0"/>
        <w:autoSpaceDE w:val="0"/>
        <w:autoSpaceDN w:val="0"/>
        <w:adjustRightInd w:val="0"/>
        <w:spacing w:after="0" w:line="240" w:lineRule="auto"/>
        <w:ind w:firstLine="741"/>
        <w:jc w:val="both"/>
        <w:rPr>
          <w:rFonts w:ascii="Times New Roman" w:hAnsi="Times New Roman" w:cs="Times New Roman"/>
          <w:sz w:val="28"/>
          <w:szCs w:val="28"/>
        </w:rPr>
      </w:pPr>
      <w:r w:rsidRPr="00AB7158">
        <w:rPr>
          <w:rFonts w:ascii="Times New Roman" w:hAnsi="Times New Roman" w:cs="Times New Roman"/>
          <w:sz w:val="28"/>
          <w:szCs w:val="28"/>
        </w:rPr>
        <w:t>1) равенства бюджетных прав муниципальных образований;</w:t>
      </w:r>
    </w:p>
    <w:p w:rsidR="00AB7158" w:rsidRPr="00AB7158" w:rsidRDefault="00AB7158" w:rsidP="00D02591">
      <w:pPr>
        <w:widowControl w:val="0"/>
        <w:autoSpaceDE w:val="0"/>
        <w:autoSpaceDN w:val="0"/>
        <w:adjustRightInd w:val="0"/>
        <w:spacing w:after="0" w:line="240" w:lineRule="auto"/>
        <w:ind w:firstLine="741"/>
        <w:jc w:val="both"/>
        <w:rPr>
          <w:rFonts w:ascii="Times New Roman" w:hAnsi="Times New Roman" w:cs="Times New Roman"/>
          <w:sz w:val="28"/>
          <w:szCs w:val="28"/>
        </w:rPr>
      </w:pPr>
      <w:r w:rsidRPr="00AB7158">
        <w:rPr>
          <w:rFonts w:ascii="Times New Roman" w:hAnsi="Times New Roman" w:cs="Times New Roman"/>
          <w:sz w:val="28"/>
          <w:szCs w:val="28"/>
        </w:rPr>
        <w:t>2) выравнивания уровня расчетной бюджетной обеспеченности муниципальных образований;</w:t>
      </w:r>
    </w:p>
    <w:p w:rsidR="00AB7158" w:rsidRPr="00AB7158" w:rsidRDefault="00AB7158" w:rsidP="00D02591">
      <w:pPr>
        <w:widowControl w:val="0"/>
        <w:autoSpaceDE w:val="0"/>
        <w:autoSpaceDN w:val="0"/>
        <w:adjustRightInd w:val="0"/>
        <w:spacing w:after="0" w:line="240" w:lineRule="auto"/>
        <w:ind w:firstLine="741"/>
        <w:jc w:val="both"/>
        <w:rPr>
          <w:rFonts w:ascii="Times New Roman" w:hAnsi="Times New Roman" w:cs="Times New Roman"/>
          <w:sz w:val="28"/>
          <w:szCs w:val="28"/>
        </w:rPr>
      </w:pPr>
      <w:r w:rsidRPr="00AB7158">
        <w:rPr>
          <w:rFonts w:ascii="Times New Roman" w:hAnsi="Times New Roman" w:cs="Times New Roman"/>
          <w:sz w:val="28"/>
          <w:szCs w:val="28"/>
        </w:rPr>
        <w:t>3) повышения заинтересованности органов местного самоуправления муниципальных образований в увеличении поступления собственных доходов местных бюджетов;</w:t>
      </w:r>
    </w:p>
    <w:p w:rsidR="00AB7158" w:rsidRPr="00AB7158" w:rsidRDefault="00AB7158" w:rsidP="00D02591">
      <w:pPr>
        <w:widowControl w:val="0"/>
        <w:autoSpaceDE w:val="0"/>
        <w:autoSpaceDN w:val="0"/>
        <w:adjustRightInd w:val="0"/>
        <w:spacing w:after="0" w:line="240" w:lineRule="auto"/>
        <w:ind w:firstLine="741"/>
        <w:jc w:val="both"/>
        <w:rPr>
          <w:rFonts w:ascii="Times New Roman" w:hAnsi="Times New Roman" w:cs="Times New Roman"/>
          <w:sz w:val="28"/>
          <w:szCs w:val="28"/>
        </w:rPr>
      </w:pPr>
      <w:r w:rsidRPr="00AB7158">
        <w:rPr>
          <w:rFonts w:ascii="Times New Roman" w:hAnsi="Times New Roman" w:cs="Times New Roman"/>
          <w:sz w:val="28"/>
          <w:szCs w:val="28"/>
        </w:rPr>
        <w:t>4) взаимной ответственности органов местного самоуправления района и органов местного самоуправления поселений по исполнению обязательств по межбюджетным отношениям;</w:t>
      </w:r>
    </w:p>
    <w:p w:rsidR="00AB7158" w:rsidRPr="00AB7158" w:rsidRDefault="00AB7158" w:rsidP="00D02591">
      <w:pPr>
        <w:widowControl w:val="0"/>
        <w:autoSpaceDE w:val="0"/>
        <w:autoSpaceDN w:val="0"/>
        <w:adjustRightInd w:val="0"/>
        <w:spacing w:after="0" w:line="240" w:lineRule="auto"/>
        <w:ind w:firstLine="741"/>
        <w:jc w:val="both"/>
        <w:rPr>
          <w:rFonts w:ascii="Times New Roman" w:hAnsi="Times New Roman" w:cs="Times New Roman"/>
          <w:sz w:val="28"/>
          <w:szCs w:val="28"/>
        </w:rPr>
      </w:pPr>
      <w:r w:rsidRPr="00AB7158">
        <w:rPr>
          <w:rFonts w:ascii="Times New Roman" w:hAnsi="Times New Roman" w:cs="Times New Roman"/>
          <w:sz w:val="28"/>
          <w:szCs w:val="28"/>
        </w:rPr>
        <w:lastRenderedPageBreak/>
        <w:t>5) применение единой для всех муниципальных образований методологии формирования межбюджетных отношений, учитывающей их индивидуальные особенности;</w:t>
      </w:r>
    </w:p>
    <w:p w:rsidR="00AB7158" w:rsidRPr="00AB7158" w:rsidRDefault="00AB7158" w:rsidP="00D02591">
      <w:pPr>
        <w:widowControl w:val="0"/>
        <w:autoSpaceDE w:val="0"/>
        <w:autoSpaceDN w:val="0"/>
        <w:adjustRightInd w:val="0"/>
        <w:spacing w:after="0" w:line="240" w:lineRule="auto"/>
        <w:ind w:firstLine="741"/>
        <w:jc w:val="both"/>
        <w:rPr>
          <w:rFonts w:ascii="Times New Roman" w:hAnsi="Times New Roman" w:cs="Times New Roman"/>
          <w:sz w:val="28"/>
          <w:szCs w:val="28"/>
        </w:rPr>
      </w:pPr>
      <w:r w:rsidRPr="00AB7158">
        <w:rPr>
          <w:rFonts w:ascii="Times New Roman" w:hAnsi="Times New Roman" w:cs="Times New Roman"/>
          <w:sz w:val="28"/>
          <w:szCs w:val="28"/>
        </w:rPr>
        <w:t>6)</w:t>
      </w:r>
      <w:r w:rsidRPr="00AB7158">
        <w:rPr>
          <w:rFonts w:ascii="Times New Roman" w:hAnsi="Times New Roman" w:cs="Times New Roman"/>
          <w:sz w:val="28"/>
          <w:szCs w:val="28"/>
          <w:lang w:val="en-US"/>
        </w:rPr>
        <w:t> </w:t>
      </w:r>
      <w:r w:rsidRPr="00AB7158">
        <w:rPr>
          <w:rFonts w:ascii="Times New Roman" w:hAnsi="Times New Roman" w:cs="Times New Roman"/>
          <w:sz w:val="28"/>
          <w:szCs w:val="28"/>
        </w:rPr>
        <w:t>максимально возможного сокращения встречных финансовых потоков.</w:t>
      </w:r>
    </w:p>
    <w:p w:rsidR="00AB7158" w:rsidRPr="00AB7158" w:rsidRDefault="00AB7158" w:rsidP="00D02591">
      <w:pPr>
        <w:widowControl w:val="0"/>
        <w:autoSpaceDE w:val="0"/>
        <w:autoSpaceDN w:val="0"/>
        <w:adjustRightInd w:val="0"/>
        <w:spacing w:after="0" w:line="240" w:lineRule="auto"/>
        <w:ind w:firstLine="741"/>
        <w:jc w:val="both"/>
        <w:rPr>
          <w:rFonts w:ascii="Times New Roman" w:hAnsi="Times New Roman" w:cs="Times New Roman"/>
          <w:sz w:val="28"/>
          <w:szCs w:val="28"/>
        </w:rPr>
      </w:pPr>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Статья</w:t>
      </w:r>
      <w:r w:rsidRPr="00AB7158">
        <w:rPr>
          <w:rFonts w:ascii="Times New Roman" w:hAnsi="Times New Roman" w:cs="Times New Roman"/>
          <w:b/>
          <w:bCs/>
          <w:sz w:val="28"/>
          <w:szCs w:val="28"/>
          <w:lang w:val="en-US"/>
        </w:rPr>
        <w:t> </w:t>
      </w:r>
      <w:r w:rsidRPr="00AB7158">
        <w:rPr>
          <w:rFonts w:ascii="Times New Roman" w:hAnsi="Times New Roman" w:cs="Times New Roman"/>
          <w:b/>
          <w:bCs/>
          <w:sz w:val="28"/>
          <w:szCs w:val="28"/>
        </w:rPr>
        <w:t>29.</w:t>
      </w:r>
      <w:r w:rsidRPr="00AB7158">
        <w:rPr>
          <w:rFonts w:ascii="Times New Roman" w:hAnsi="Times New Roman" w:cs="Times New Roman"/>
          <w:b/>
          <w:bCs/>
          <w:sz w:val="28"/>
          <w:szCs w:val="28"/>
          <w:lang w:val="en-US"/>
        </w:rPr>
        <w:t> </w:t>
      </w:r>
      <w:r w:rsidRPr="00AB7158">
        <w:rPr>
          <w:rFonts w:ascii="Times New Roman" w:hAnsi="Times New Roman" w:cs="Times New Roman"/>
          <w:b/>
          <w:bCs/>
          <w:sz w:val="28"/>
          <w:szCs w:val="28"/>
        </w:rPr>
        <w:t>Участники межбюджетных отношений в Кыштовском районе</w:t>
      </w:r>
    </w:p>
    <w:p w:rsidR="00AB7158" w:rsidRPr="00AB7158" w:rsidRDefault="00AB7158" w:rsidP="00D02591">
      <w:pPr>
        <w:pStyle w:val="ConsPlusNormal0"/>
        <w:ind w:firstLine="1080"/>
        <w:jc w:val="both"/>
        <w:rPr>
          <w:rFonts w:ascii="Times New Roman" w:hAnsi="Times New Roman" w:cs="Times New Roman"/>
          <w:sz w:val="28"/>
          <w:szCs w:val="28"/>
        </w:rPr>
      </w:pPr>
      <w:r w:rsidRPr="00AB7158">
        <w:rPr>
          <w:rFonts w:ascii="Times New Roman" w:hAnsi="Times New Roman" w:cs="Times New Roman"/>
          <w:sz w:val="28"/>
          <w:szCs w:val="28"/>
        </w:rPr>
        <w:t>Участниками межбюджетных отношений в Кыштовском районе являются:</w:t>
      </w:r>
    </w:p>
    <w:p w:rsidR="00AB7158" w:rsidRPr="00AB7158" w:rsidRDefault="00AB7158" w:rsidP="00D02591">
      <w:pPr>
        <w:pStyle w:val="ConsPlusNormal0"/>
        <w:ind w:firstLine="0"/>
        <w:jc w:val="both"/>
        <w:rPr>
          <w:rFonts w:ascii="Times New Roman" w:hAnsi="Times New Roman" w:cs="Times New Roman"/>
          <w:sz w:val="28"/>
          <w:szCs w:val="28"/>
        </w:rPr>
      </w:pPr>
      <w:r w:rsidRPr="00AB7158">
        <w:rPr>
          <w:rFonts w:ascii="Times New Roman" w:hAnsi="Times New Roman" w:cs="Times New Roman"/>
          <w:sz w:val="28"/>
          <w:szCs w:val="28"/>
        </w:rPr>
        <w:t>1) Органы местного самоуправления Кыштовского района.</w:t>
      </w:r>
    </w:p>
    <w:p w:rsidR="00AB7158" w:rsidRPr="00AB7158" w:rsidRDefault="00AB7158" w:rsidP="00D02591">
      <w:pPr>
        <w:widowControl w:val="0"/>
        <w:suppressAutoHyphens/>
        <w:autoSpaceDE w:val="0"/>
        <w:spacing w:after="0" w:line="240" w:lineRule="auto"/>
        <w:jc w:val="both"/>
        <w:rPr>
          <w:rFonts w:ascii="Times New Roman" w:eastAsia="Calibri" w:hAnsi="Times New Roman" w:cs="Times New Roman"/>
          <w:bCs/>
          <w:sz w:val="28"/>
          <w:szCs w:val="28"/>
          <w:lang w:eastAsia="ar-SA"/>
        </w:rPr>
      </w:pPr>
      <w:r w:rsidRPr="00AB7158">
        <w:rPr>
          <w:rFonts w:ascii="Times New Roman" w:eastAsia="Calibri" w:hAnsi="Times New Roman" w:cs="Times New Roman"/>
          <w:bCs/>
          <w:sz w:val="28"/>
          <w:szCs w:val="28"/>
          <w:lang w:eastAsia="ar-SA"/>
        </w:rPr>
        <w:t>2)О</w:t>
      </w:r>
      <w:r w:rsidRPr="00AB7158">
        <w:rPr>
          <w:rFonts w:ascii="Times New Roman" w:eastAsia="Calibri" w:hAnsi="Times New Roman" w:cs="Times New Roman"/>
          <w:color w:val="000000"/>
          <w:sz w:val="28"/>
          <w:szCs w:val="28"/>
          <w:shd w:val="clear" w:color="auto" w:fill="FFFFFF"/>
          <w:lang w:eastAsia="ar-SA"/>
        </w:rPr>
        <w:t>рганы государственной власти (государственные органы) Новосибирской области;</w:t>
      </w:r>
    </w:p>
    <w:p w:rsidR="00AB7158" w:rsidRPr="00AB7158" w:rsidRDefault="00AB7158" w:rsidP="00D02591">
      <w:pPr>
        <w:widowControl w:val="0"/>
        <w:suppressAutoHyphens/>
        <w:autoSpaceDE w:val="0"/>
        <w:spacing w:after="0" w:line="240" w:lineRule="auto"/>
        <w:jc w:val="both"/>
        <w:rPr>
          <w:rFonts w:ascii="Times New Roman" w:eastAsia="Calibri" w:hAnsi="Times New Roman" w:cs="Times New Roman"/>
          <w:bCs/>
          <w:sz w:val="28"/>
          <w:szCs w:val="28"/>
          <w:lang w:eastAsia="ar-SA"/>
        </w:rPr>
      </w:pPr>
      <w:r w:rsidRPr="00AB7158">
        <w:rPr>
          <w:rFonts w:ascii="Times New Roman" w:eastAsia="Calibri" w:hAnsi="Times New Roman" w:cs="Times New Roman"/>
          <w:bCs/>
          <w:sz w:val="28"/>
          <w:szCs w:val="28"/>
          <w:lang w:eastAsia="ar-SA"/>
        </w:rPr>
        <w:t xml:space="preserve">3)Органы местного самоуправления муниципальных образований, входящих в состав Кыштовского района; </w:t>
      </w:r>
    </w:p>
    <w:p w:rsidR="00AB7158" w:rsidRPr="00AB7158" w:rsidRDefault="00AB7158" w:rsidP="00D02591">
      <w:pPr>
        <w:shd w:val="clear" w:color="auto" w:fill="FFFFFF"/>
        <w:spacing w:after="0" w:line="240" w:lineRule="auto"/>
        <w:jc w:val="both"/>
        <w:rPr>
          <w:rFonts w:ascii="Times New Roman" w:hAnsi="Times New Roman" w:cs="Times New Roman"/>
          <w:color w:val="000000"/>
          <w:sz w:val="28"/>
          <w:szCs w:val="28"/>
        </w:rPr>
      </w:pPr>
      <w:r w:rsidRPr="00AB7158">
        <w:rPr>
          <w:rFonts w:ascii="Times New Roman" w:hAnsi="Times New Roman" w:cs="Times New Roman"/>
          <w:color w:val="000000"/>
          <w:sz w:val="28"/>
          <w:szCs w:val="28"/>
        </w:rPr>
        <w:t>4)Иные участники в соответствии с законодательством Российской Федерации.</w:t>
      </w:r>
    </w:p>
    <w:p w:rsidR="00AB7158" w:rsidRPr="00AB7158" w:rsidRDefault="00AB7158" w:rsidP="00D02591">
      <w:pPr>
        <w:pStyle w:val="ConsPlusNormal0"/>
        <w:ind w:firstLine="708"/>
        <w:jc w:val="both"/>
        <w:rPr>
          <w:rFonts w:ascii="Times New Roman" w:hAnsi="Times New Roman" w:cs="Times New Roman"/>
          <w:sz w:val="28"/>
          <w:szCs w:val="28"/>
        </w:rPr>
      </w:pPr>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Статья</w:t>
      </w:r>
      <w:r w:rsidRPr="00AB7158">
        <w:rPr>
          <w:rFonts w:ascii="Times New Roman" w:hAnsi="Times New Roman" w:cs="Times New Roman"/>
          <w:b/>
          <w:bCs/>
          <w:sz w:val="28"/>
          <w:szCs w:val="28"/>
          <w:lang w:val="en-US"/>
        </w:rPr>
        <w:t> </w:t>
      </w:r>
      <w:r w:rsidRPr="00AB7158">
        <w:rPr>
          <w:rFonts w:ascii="Times New Roman" w:hAnsi="Times New Roman" w:cs="Times New Roman"/>
          <w:b/>
          <w:bCs/>
          <w:sz w:val="28"/>
          <w:szCs w:val="28"/>
        </w:rPr>
        <w:t>30.</w:t>
      </w:r>
      <w:r w:rsidRPr="00AB7158">
        <w:rPr>
          <w:rFonts w:ascii="Times New Roman" w:hAnsi="Times New Roman" w:cs="Times New Roman"/>
          <w:b/>
          <w:bCs/>
          <w:sz w:val="28"/>
          <w:szCs w:val="28"/>
          <w:lang w:val="en-US"/>
        </w:rPr>
        <w:t> </w:t>
      </w:r>
      <w:r w:rsidRPr="00AB7158">
        <w:rPr>
          <w:rFonts w:ascii="Times New Roman" w:hAnsi="Times New Roman" w:cs="Times New Roman"/>
          <w:b/>
          <w:bCs/>
          <w:sz w:val="28"/>
          <w:szCs w:val="28"/>
        </w:rPr>
        <w:t>Полномочия участников межбюджетных отношений в Кыштовском районе</w:t>
      </w:r>
    </w:p>
    <w:p w:rsidR="00AB7158" w:rsidRPr="00AB7158" w:rsidRDefault="00AB7158" w:rsidP="00D02591">
      <w:pPr>
        <w:pStyle w:val="ConsPlusNormal0"/>
        <w:ind w:firstLine="708"/>
        <w:jc w:val="both"/>
        <w:rPr>
          <w:rFonts w:ascii="Times New Roman" w:hAnsi="Times New Roman" w:cs="Times New Roman"/>
          <w:sz w:val="28"/>
          <w:szCs w:val="28"/>
        </w:rPr>
      </w:pPr>
      <w:r w:rsidRPr="00AB7158">
        <w:rPr>
          <w:rFonts w:ascii="Times New Roman" w:hAnsi="Times New Roman" w:cs="Times New Roman"/>
          <w:sz w:val="28"/>
          <w:szCs w:val="28"/>
        </w:rPr>
        <w:t>1. Органы местного самоуправления Кыштовского района осуществляют следующие полномочия в сфере межбюджетных отношений:</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1) установление порядка условий предоставления и предоставление иных межбюджетных трансфертов из районного бюджета;</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2) иные бюджетные полномочия, отнесенные в соответствии с бюджетным законодательством к бюджетным полномочиям органов местного самоуправления.</w:t>
      </w:r>
    </w:p>
    <w:p w:rsidR="00AB7158" w:rsidRPr="00AB7158" w:rsidRDefault="00AB7158" w:rsidP="00D02591">
      <w:pPr>
        <w:pStyle w:val="ConsPlusNormal0"/>
        <w:ind w:firstLine="741"/>
        <w:jc w:val="both"/>
        <w:rPr>
          <w:rFonts w:ascii="Times New Roman" w:hAnsi="Times New Roman" w:cs="Times New Roman"/>
          <w:sz w:val="28"/>
          <w:szCs w:val="28"/>
        </w:rPr>
      </w:pPr>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 xml:space="preserve">Статья 31. Формы межбюджетных трансфертов в Кыштовском </w:t>
      </w:r>
      <w:r w:rsidRPr="00AB7158">
        <w:rPr>
          <w:rFonts w:ascii="Times New Roman" w:hAnsi="Times New Roman" w:cs="Times New Roman"/>
          <w:b/>
          <w:sz w:val="28"/>
          <w:szCs w:val="28"/>
        </w:rPr>
        <w:t>районе</w:t>
      </w:r>
    </w:p>
    <w:p w:rsidR="00AB7158" w:rsidRPr="00AB7158" w:rsidRDefault="00AB7158" w:rsidP="00D02591">
      <w:pPr>
        <w:pStyle w:val="aff1"/>
        <w:widowControl w:val="0"/>
        <w:spacing w:after="0"/>
        <w:ind w:left="0" w:firstLine="741"/>
        <w:jc w:val="both"/>
        <w:rPr>
          <w:sz w:val="28"/>
          <w:szCs w:val="28"/>
        </w:rPr>
      </w:pPr>
      <w:r w:rsidRPr="00AB7158">
        <w:rPr>
          <w:sz w:val="28"/>
          <w:szCs w:val="28"/>
        </w:rPr>
        <w:t>Межбюджетные трансферты предоставляются в следующих формах:</w:t>
      </w:r>
    </w:p>
    <w:p w:rsidR="00AB7158" w:rsidRPr="00AB7158" w:rsidRDefault="00AB7158" w:rsidP="00D02591">
      <w:pPr>
        <w:pStyle w:val="aff1"/>
        <w:widowControl w:val="0"/>
        <w:numPr>
          <w:ilvl w:val="0"/>
          <w:numId w:val="43"/>
        </w:numPr>
        <w:spacing w:after="0"/>
        <w:jc w:val="both"/>
        <w:rPr>
          <w:sz w:val="28"/>
          <w:szCs w:val="28"/>
        </w:rPr>
      </w:pPr>
      <w:r w:rsidRPr="00AB7158">
        <w:rPr>
          <w:color w:val="000000"/>
          <w:sz w:val="30"/>
          <w:szCs w:val="30"/>
          <w:shd w:val="clear" w:color="auto" w:fill="FFFFFF"/>
        </w:rPr>
        <w:t>дотации из бюджета Кыштовского района на выравнивание</w:t>
      </w:r>
    </w:p>
    <w:p w:rsidR="00AB7158" w:rsidRPr="00AB7158" w:rsidRDefault="00AB7158" w:rsidP="00D02591">
      <w:pPr>
        <w:pStyle w:val="aff1"/>
        <w:widowControl w:val="0"/>
        <w:spacing w:after="0"/>
        <w:ind w:left="0"/>
        <w:jc w:val="both"/>
        <w:rPr>
          <w:sz w:val="28"/>
          <w:szCs w:val="28"/>
        </w:rPr>
      </w:pPr>
      <w:r w:rsidRPr="00AB7158">
        <w:rPr>
          <w:color w:val="000000"/>
          <w:sz w:val="30"/>
          <w:szCs w:val="30"/>
          <w:shd w:val="clear" w:color="auto" w:fill="FFFFFF"/>
        </w:rPr>
        <w:t>бюджетной обеспеченности поселений</w:t>
      </w:r>
      <w:r w:rsidRPr="00AB7158">
        <w:rPr>
          <w:sz w:val="28"/>
          <w:szCs w:val="28"/>
        </w:rPr>
        <w:t>;</w:t>
      </w:r>
    </w:p>
    <w:p w:rsidR="00AB7158" w:rsidRPr="00AB7158" w:rsidRDefault="00AB7158" w:rsidP="00D02591">
      <w:pPr>
        <w:pStyle w:val="aff1"/>
        <w:widowControl w:val="0"/>
        <w:numPr>
          <w:ilvl w:val="0"/>
          <w:numId w:val="43"/>
        </w:numPr>
        <w:spacing w:after="0"/>
        <w:jc w:val="both"/>
        <w:rPr>
          <w:sz w:val="28"/>
          <w:szCs w:val="28"/>
        </w:rPr>
      </w:pPr>
      <w:r w:rsidRPr="00AB7158">
        <w:rPr>
          <w:color w:val="000000"/>
          <w:sz w:val="28"/>
          <w:szCs w:val="28"/>
          <w:shd w:val="clear" w:color="auto" w:fill="FFFFFF"/>
        </w:rPr>
        <w:t xml:space="preserve">субвенции из бюджета Кыштовского район бюджетам сельских </w:t>
      </w:r>
    </w:p>
    <w:p w:rsidR="00AB7158" w:rsidRPr="00AB7158" w:rsidRDefault="00AB7158" w:rsidP="00D02591">
      <w:pPr>
        <w:pStyle w:val="aff1"/>
        <w:widowControl w:val="0"/>
        <w:spacing w:after="0"/>
        <w:ind w:left="0"/>
        <w:jc w:val="both"/>
        <w:rPr>
          <w:color w:val="000000"/>
          <w:sz w:val="28"/>
          <w:szCs w:val="28"/>
          <w:shd w:val="clear" w:color="auto" w:fill="FFFFFF"/>
        </w:rPr>
      </w:pPr>
      <w:r w:rsidRPr="00AB7158">
        <w:rPr>
          <w:color w:val="000000"/>
          <w:sz w:val="28"/>
          <w:szCs w:val="28"/>
          <w:shd w:val="clear" w:color="auto" w:fill="FFFFFF"/>
        </w:rPr>
        <w:t>поселений;</w:t>
      </w:r>
    </w:p>
    <w:p w:rsidR="00AB7158" w:rsidRPr="00AB7158" w:rsidRDefault="00AB7158" w:rsidP="00D02591">
      <w:pPr>
        <w:pStyle w:val="aff1"/>
        <w:widowControl w:val="0"/>
        <w:numPr>
          <w:ilvl w:val="0"/>
          <w:numId w:val="43"/>
        </w:numPr>
        <w:spacing w:after="0"/>
        <w:jc w:val="both"/>
        <w:rPr>
          <w:sz w:val="28"/>
          <w:szCs w:val="28"/>
        </w:rPr>
      </w:pPr>
      <w:r w:rsidRPr="00AB7158">
        <w:rPr>
          <w:color w:val="000000"/>
          <w:sz w:val="28"/>
          <w:szCs w:val="28"/>
          <w:shd w:val="clear" w:color="auto" w:fill="FFFFFF"/>
        </w:rPr>
        <w:t xml:space="preserve">субсидии из бюджета Кыштовского район бюджетам сельских </w:t>
      </w:r>
    </w:p>
    <w:p w:rsidR="00AB7158" w:rsidRPr="00AB7158" w:rsidRDefault="00AB7158" w:rsidP="00D02591">
      <w:pPr>
        <w:pStyle w:val="aff1"/>
        <w:widowControl w:val="0"/>
        <w:spacing w:after="0"/>
        <w:ind w:left="0"/>
        <w:jc w:val="both"/>
        <w:rPr>
          <w:color w:val="000000"/>
          <w:sz w:val="28"/>
          <w:szCs w:val="28"/>
          <w:shd w:val="clear" w:color="auto" w:fill="FFFFFF"/>
        </w:rPr>
      </w:pPr>
      <w:r w:rsidRPr="00AB7158">
        <w:rPr>
          <w:color w:val="000000"/>
          <w:sz w:val="28"/>
          <w:szCs w:val="28"/>
          <w:shd w:val="clear" w:color="auto" w:fill="FFFFFF"/>
        </w:rPr>
        <w:t>поселений;</w:t>
      </w:r>
    </w:p>
    <w:p w:rsidR="00AB7158" w:rsidRPr="00AB7158" w:rsidRDefault="00AB7158" w:rsidP="00D02591">
      <w:pPr>
        <w:pStyle w:val="aff1"/>
        <w:widowControl w:val="0"/>
        <w:numPr>
          <w:ilvl w:val="0"/>
          <w:numId w:val="43"/>
        </w:numPr>
        <w:spacing w:after="0"/>
        <w:jc w:val="both"/>
        <w:rPr>
          <w:sz w:val="28"/>
          <w:szCs w:val="28"/>
        </w:rPr>
      </w:pPr>
      <w:r w:rsidRPr="00AB7158">
        <w:rPr>
          <w:sz w:val="28"/>
          <w:szCs w:val="28"/>
        </w:rPr>
        <w:t xml:space="preserve">иных межбюджетных трансфертов бюджетам бюджетной системы </w:t>
      </w:r>
    </w:p>
    <w:p w:rsidR="00AB7158" w:rsidRPr="00AB7158" w:rsidRDefault="00AB7158" w:rsidP="00D02591">
      <w:pPr>
        <w:pStyle w:val="aff1"/>
        <w:widowControl w:val="0"/>
        <w:spacing w:after="0"/>
        <w:ind w:left="0"/>
        <w:jc w:val="both"/>
        <w:rPr>
          <w:sz w:val="28"/>
          <w:szCs w:val="28"/>
        </w:rPr>
      </w:pPr>
      <w:r w:rsidRPr="00AB7158">
        <w:rPr>
          <w:sz w:val="28"/>
          <w:szCs w:val="28"/>
        </w:rPr>
        <w:t>Российской Федерации.</w:t>
      </w:r>
    </w:p>
    <w:p w:rsidR="00AB7158" w:rsidRPr="00AB7158" w:rsidRDefault="00AB7158" w:rsidP="00D02591">
      <w:pPr>
        <w:pStyle w:val="aff1"/>
        <w:widowControl w:val="0"/>
        <w:spacing w:after="0"/>
        <w:ind w:left="0"/>
        <w:jc w:val="both"/>
        <w:rPr>
          <w:sz w:val="28"/>
          <w:szCs w:val="28"/>
        </w:rPr>
      </w:pPr>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 xml:space="preserve">Статья 32. Условия предоставления межбюджетных трансфертов из районного бюджета </w:t>
      </w:r>
    </w:p>
    <w:p w:rsidR="00AB7158" w:rsidRPr="00AB7158" w:rsidRDefault="00AB7158" w:rsidP="00D02591">
      <w:pPr>
        <w:pStyle w:val="ConsPlusNormal0"/>
        <w:ind w:firstLine="708"/>
        <w:jc w:val="both"/>
        <w:rPr>
          <w:rFonts w:ascii="Times New Roman" w:hAnsi="Times New Roman" w:cs="Times New Roman"/>
          <w:sz w:val="28"/>
          <w:szCs w:val="28"/>
        </w:rPr>
      </w:pPr>
      <w:proofErr w:type="gramStart"/>
      <w:r w:rsidRPr="00AB7158">
        <w:rPr>
          <w:rFonts w:ascii="Times New Roman" w:hAnsi="Times New Roman" w:cs="Times New Roman"/>
          <w:sz w:val="28"/>
          <w:szCs w:val="28"/>
        </w:rPr>
        <w:t xml:space="preserve">Межбюджетные трансферты из районного бюджета (за исключением межбюджетных трансфертов на осуществление части полномочий по решению вопросов местного значения в соответствии с заключенными соглашениями) предоставляются при условии соблюдения органами местного самоуправления бюджетного законодательства Российской </w:t>
      </w:r>
      <w:r w:rsidRPr="00AB7158">
        <w:rPr>
          <w:rFonts w:ascii="Times New Roman" w:hAnsi="Times New Roman" w:cs="Times New Roman"/>
          <w:sz w:val="28"/>
          <w:szCs w:val="28"/>
        </w:rPr>
        <w:lastRenderedPageBreak/>
        <w:t>Федерации и законодательства Российской Федерации о налогах и сборах, законодательства Новосибирской области, нормативных правовых актов органов местного самоуправления Кыштовского района, регулирующих бюджетные правоотношения.</w:t>
      </w:r>
      <w:proofErr w:type="gramEnd"/>
    </w:p>
    <w:p w:rsidR="00AB7158" w:rsidRPr="00AB7158" w:rsidRDefault="00AB7158" w:rsidP="00D02591">
      <w:pPr>
        <w:pStyle w:val="ConsPlusNormal0"/>
        <w:ind w:firstLine="708"/>
        <w:jc w:val="both"/>
        <w:rPr>
          <w:rFonts w:ascii="Times New Roman" w:hAnsi="Times New Roman" w:cs="Times New Roman"/>
          <w:sz w:val="28"/>
          <w:szCs w:val="28"/>
        </w:rPr>
      </w:pPr>
    </w:p>
    <w:p w:rsidR="00AB7158" w:rsidRPr="00AB7158" w:rsidRDefault="00AB7158" w:rsidP="00D02591">
      <w:pPr>
        <w:pStyle w:val="ConsPlusNormal"/>
        <w:jc w:val="both"/>
        <w:outlineLvl w:val="3"/>
        <w:rPr>
          <w:rFonts w:ascii="Times New Roman" w:hAnsi="Times New Roman" w:cs="Times New Roman"/>
          <w:b/>
          <w:bCs/>
          <w:sz w:val="28"/>
          <w:szCs w:val="28"/>
        </w:rPr>
      </w:pPr>
      <w:r w:rsidRPr="00AB7158">
        <w:rPr>
          <w:rFonts w:ascii="Times New Roman" w:hAnsi="Times New Roman" w:cs="Times New Roman"/>
          <w:b/>
          <w:bCs/>
          <w:sz w:val="28"/>
          <w:szCs w:val="28"/>
        </w:rPr>
        <w:t>Статья 33. Иные межбюджетные трансферты из бюджета Кыштовского района бюджетам поселений</w:t>
      </w:r>
    </w:p>
    <w:p w:rsidR="00AB7158" w:rsidRPr="00AB7158" w:rsidRDefault="00AB7158" w:rsidP="00D02591">
      <w:pPr>
        <w:spacing w:after="0" w:line="240" w:lineRule="auto"/>
        <w:ind w:firstLine="544"/>
        <w:jc w:val="both"/>
        <w:rPr>
          <w:rFonts w:ascii="Times New Roman" w:hAnsi="Times New Roman" w:cs="Times New Roman"/>
          <w:sz w:val="28"/>
          <w:szCs w:val="28"/>
        </w:rPr>
      </w:pPr>
      <w:proofErr w:type="gramStart"/>
      <w:r w:rsidRPr="00AB7158">
        <w:rPr>
          <w:rFonts w:ascii="Times New Roman" w:hAnsi="Times New Roman" w:cs="Times New Roman"/>
          <w:sz w:val="28"/>
          <w:szCs w:val="28"/>
        </w:rPr>
        <w:t>В случаях и порядке, предусмотренных муниципальными правовыми актами Совета депутатов Кыштовского района, принимаемыми в соответствии с требованиями бюджетного законодательства Российской Федерации и соответствующими им законами Новосибирской области, бюджетам сельских поселений могут быть предоставлены иные межбюджетные трансферты из районного бюджета, в том числе межбюджетные трансферты на осуществление части полномочий по решению вопросов местного значения в соответствии с заключенными соглашениями.</w:t>
      </w:r>
      <w:proofErr w:type="gramEnd"/>
    </w:p>
    <w:p w:rsidR="00AB7158" w:rsidRPr="00AB7158" w:rsidRDefault="00AB7158" w:rsidP="00D02591">
      <w:pPr>
        <w:spacing w:after="0" w:line="240" w:lineRule="auto"/>
        <w:ind w:firstLine="544"/>
        <w:jc w:val="both"/>
        <w:rPr>
          <w:rFonts w:ascii="Times New Roman" w:hAnsi="Times New Roman" w:cs="Times New Roman"/>
          <w:sz w:val="28"/>
          <w:szCs w:val="28"/>
        </w:rPr>
      </w:pPr>
    </w:p>
    <w:p w:rsidR="00AB7158" w:rsidRPr="00AB7158" w:rsidRDefault="00AB7158" w:rsidP="00D02591">
      <w:pPr>
        <w:pStyle w:val="ConsPlusNormal"/>
        <w:jc w:val="center"/>
        <w:rPr>
          <w:rFonts w:ascii="Times New Roman" w:hAnsi="Times New Roman" w:cs="Times New Roman"/>
          <w:b/>
          <w:sz w:val="28"/>
          <w:szCs w:val="28"/>
        </w:rPr>
      </w:pPr>
      <w:r w:rsidRPr="00AB7158">
        <w:rPr>
          <w:rFonts w:ascii="Times New Roman" w:hAnsi="Times New Roman" w:cs="Times New Roman"/>
          <w:b/>
          <w:sz w:val="28"/>
          <w:szCs w:val="28"/>
        </w:rPr>
        <w:t>Глава 8. ИСПОЛНЕНИЕ БЮДЖЕТА КЫШТОВСКОГО РАЙОНА. СОСТАВЛЕНИЕ, ВНЕШНЯЯ ПРОВЕРКА, РАССМОТРЕНИЕ И УТВЕРЖДЕНИЕ ОТЧЕТА ОБ ИСПОЛНЕНИИ БЮДЖЕТА КЫШТОВСКОГО РАЙОНА</w:t>
      </w:r>
    </w:p>
    <w:p w:rsidR="00AB7158" w:rsidRPr="00AB7158" w:rsidRDefault="00AB7158" w:rsidP="00D02591">
      <w:pPr>
        <w:pStyle w:val="ConsPlusNormal"/>
        <w:jc w:val="both"/>
        <w:rPr>
          <w:rFonts w:ascii="Times New Roman" w:hAnsi="Times New Roman" w:cs="Times New Roman"/>
          <w:b/>
          <w:sz w:val="28"/>
          <w:szCs w:val="28"/>
        </w:rPr>
      </w:pPr>
    </w:p>
    <w:p w:rsidR="00AB7158" w:rsidRPr="00AB7158" w:rsidRDefault="00AB7158" w:rsidP="00D02591">
      <w:pPr>
        <w:pStyle w:val="ConsPlusTitle"/>
        <w:jc w:val="both"/>
        <w:rPr>
          <w:rFonts w:ascii="Times New Roman" w:hAnsi="Times New Roman" w:cs="Times New Roman"/>
          <w:bCs w:val="0"/>
          <w:sz w:val="28"/>
          <w:szCs w:val="28"/>
        </w:rPr>
      </w:pPr>
      <w:r w:rsidRPr="00AB7158">
        <w:rPr>
          <w:rFonts w:ascii="Times New Roman" w:hAnsi="Times New Roman" w:cs="Times New Roman"/>
          <w:bCs w:val="0"/>
          <w:sz w:val="28"/>
          <w:szCs w:val="28"/>
        </w:rPr>
        <w:t>Статья 34. Общие положения</w:t>
      </w:r>
    </w:p>
    <w:p w:rsidR="00AB7158" w:rsidRPr="00AB7158" w:rsidRDefault="00AB7158" w:rsidP="00D02591">
      <w:pPr>
        <w:autoSpaceDE w:val="0"/>
        <w:autoSpaceDN w:val="0"/>
        <w:adjustRightInd w:val="0"/>
        <w:spacing w:after="0" w:line="240" w:lineRule="auto"/>
        <w:ind w:firstLine="709"/>
        <w:jc w:val="both"/>
        <w:rPr>
          <w:rFonts w:ascii="Times New Roman" w:hAnsi="Times New Roman" w:cs="Times New Roman"/>
          <w:sz w:val="28"/>
          <w:szCs w:val="28"/>
        </w:rPr>
      </w:pPr>
      <w:r w:rsidRPr="00AB7158">
        <w:rPr>
          <w:rFonts w:ascii="Times New Roman" w:hAnsi="Times New Roman" w:cs="Times New Roman"/>
          <w:sz w:val="28"/>
          <w:szCs w:val="28"/>
        </w:rPr>
        <w:t xml:space="preserve">1. Исполнение районного бюджета осуществляется участниками бюджетного процесса в Кыштовском районе в соответствии с требованиями Бюджетного </w:t>
      </w:r>
      <w:hyperlink r:id="rId19" w:history="1">
        <w:r w:rsidRPr="00AB7158">
          <w:rPr>
            <w:rStyle w:val="a5"/>
            <w:rFonts w:ascii="Times New Roman" w:hAnsi="Times New Roman" w:cs="Times New Roman"/>
            <w:sz w:val="28"/>
            <w:szCs w:val="28"/>
          </w:rPr>
          <w:t>кодекса</w:t>
        </w:r>
      </w:hyperlink>
      <w:r w:rsidRPr="00AB7158">
        <w:rPr>
          <w:rFonts w:ascii="Times New Roman" w:hAnsi="Times New Roman" w:cs="Times New Roman"/>
          <w:sz w:val="28"/>
          <w:szCs w:val="28"/>
        </w:rPr>
        <w:t xml:space="preserve"> Российской Федерации в пределах бюджетных полномочий.</w:t>
      </w:r>
    </w:p>
    <w:p w:rsidR="00AB7158" w:rsidRPr="00AB7158" w:rsidRDefault="00AB7158" w:rsidP="00D02591">
      <w:pPr>
        <w:pStyle w:val="aff1"/>
        <w:widowControl w:val="0"/>
        <w:spacing w:after="0"/>
        <w:ind w:left="0" w:firstLine="741"/>
        <w:jc w:val="both"/>
        <w:rPr>
          <w:sz w:val="28"/>
          <w:szCs w:val="28"/>
        </w:rPr>
      </w:pPr>
      <w:r w:rsidRPr="00AB7158">
        <w:rPr>
          <w:sz w:val="28"/>
          <w:szCs w:val="28"/>
        </w:rPr>
        <w:t>2. Годовой отчет об исполнении районного бюджета и проект решения об исполнении районного бюджета за отчетный финансовый год составляются финансовым органом на основании отчетов главных распорядителей бюджетных средств, главных администраторов доходов бюджета и главных администраторов источников финансирования дефицита бюджета (далее - администраторы средств районного бюджета), а также данных регистров бухгалтерского учета по исполнению районного бюджета.</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Порядок, сроки представления документов, являющихся основой для составления годового отчета об исполнении районного бюджета, определяются финансовым органом.</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r w:rsidRPr="00AB7158">
        <w:rPr>
          <w:rFonts w:ascii="Times New Roman" w:hAnsi="Times New Roman" w:cs="Times New Roman"/>
          <w:b/>
          <w:bCs/>
          <w:sz w:val="28"/>
          <w:szCs w:val="28"/>
        </w:rPr>
        <w:t xml:space="preserve">Статья 35. Порядок осуществления внешней проверки годового отчета об исполнении районного бюджета </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1. Внешняя проверка годового отчета об исполнении районного бюджета осуществляется Контрольно-счетным органом Кыштовского района в порядке, установленном настоящей статьей.</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 xml:space="preserve">2. Внешняя проверка годового отчета об исполнении районного бюджета включает в себя внешнюю проверку годовой бюджетной отчетности главных </w:t>
      </w:r>
      <w:r w:rsidRPr="00AB7158">
        <w:rPr>
          <w:rFonts w:ascii="Times New Roman" w:hAnsi="Times New Roman" w:cs="Times New Roman"/>
          <w:sz w:val="28"/>
          <w:szCs w:val="28"/>
        </w:rPr>
        <w:lastRenderedPageBreak/>
        <w:t>администраторов бюджетных средств и подготовку заключения на годовой отчет об исполнении районного бюджета.</w:t>
      </w:r>
    </w:p>
    <w:p w:rsidR="00AB7158" w:rsidRPr="00AB7158" w:rsidRDefault="00AB7158" w:rsidP="00D02591">
      <w:pPr>
        <w:autoSpaceDE w:val="0"/>
        <w:autoSpaceDN w:val="0"/>
        <w:adjustRightInd w:val="0"/>
        <w:spacing w:after="0" w:line="240" w:lineRule="auto"/>
        <w:ind w:firstLine="708"/>
        <w:jc w:val="both"/>
        <w:rPr>
          <w:rFonts w:ascii="Times New Roman" w:hAnsi="Times New Roman" w:cs="Times New Roman"/>
          <w:sz w:val="28"/>
          <w:szCs w:val="28"/>
        </w:rPr>
      </w:pPr>
      <w:r w:rsidRPr="00AB7158">
        <w:rPr>
          <w:rFonts w:ascii="Times New Roman" w:hAnsi="Times New Roman" w:cs="Times New Roman"/>
          <w:sz w:val="28"/>
          <w:szCs w:val="28"/>
        </w:rPr>
        <w:t>3. Главные администраторы средств районного бюджета представляют годовую бюджетную отчетность в Контрольно-счетный орган Кыштовского района не позднее 1 апреля текущего года. Подготовка заключения на годовой отчет об исполнении районного бюджета проводится в срок, не превышающий один месяц.</w:t>
      </w:r>
    </w:p>
    <w:p w:rsidR="00AB7158" w:rsidRPr="00AB7158" w:rsidRDefault="00AB7158" w:rsidP="00D02591">
      <w:pPr>
        <w:autoSpaceDE w:val="0"/>
        <w:autoSpaceDN w:val="0"/>
        <w:adjustRightInd w:val="0"/>
        <w:spacing w:after="0" w:line="240" w:lineRule="auto"/>
        <w:ind w:firstLine="709"/>
        <w:jc w:val="both"/>
        <w:outlineLvl w:val="1"/>
        <w:rPr>
          <w:rFonts w:ascii="Times New Roman" w:hAnsi="Times New Roman" w:cs="Times New Roman"/>
          <w:sz w:val="28"/>
          <w:szCs w:val="28"/>
        </w:rPr>
      </w:pPr>
      <w:r w:rsidRPr="00AB7158">
        <w:rPr>
          <w:rFonts w:ascii="Times New Roman" w:hAnsi="Times New Roman" w:cs="Times New Roman"/>
          <w:sz w:val="28"/>
          <w:szCs w:val="28"/>
        </w:rPr>
        <w:t xml:space="preserve">4. </w:t>
      </w:r>
      <w:proofErr w:type="gramStart"/>
      <w:r w:rsidRPr="00AB7158">
        <w:rPr>
          <w:rFonts w:ascii="Times New Roman" w:hAnsi="Times New Roman" w:cs="Times New Roman"/>
          <w:sz w:val="28"/>
          <w:szCs w:val="28"/>
        </w:rPr>
        <w:t>Контрольно-счетный орган Кыштовского района готовит заключение на годовой отчет об исполнении районного бюджета с учетом данных внешней проверки годовой бюджетной отчетности главных администраторов средств районного бюджета, сведений о законности, результативности и эффективности деятельности финансового органа, главных администраторов средств районного бюджета и получателей средств районного бюджета в срок, не превышающий 30 рабочих дней.</w:t>
      </w:r>
      <w:proofErr w:type="gramEnd"/>
    </w:p>
    <w:p w:rsidR="00AB7158" w:rsidRPr="00AB7158" w:rsidRDefault="00AB7158" w:rsidP="00D02591">
      <w:pPr>
        <w:autoSpaceDE w:val="0"/>
        <w:autoSpaceDN w:val="0"/>
        <w:adjustRightInd w:val="0"/>
        <w:spacing w:after="0" w:line="240" w:lineRule="auto"/>
        <w:ind w:firstLine="709"/>
        <w:jc w:val="both"/>
        <w:outlineLvl w:val="1"/>
        <w:rPr>
          <w:rFonts w:ascii="Times New Roman" w:hAnsi="Times New Roman" w:cs="Times New Roman"/>
          <w:sz w:val="28"/>
          <w:szCs w:val="28"/>
        </w:rPr>
      </w:pPr>
      <w:r w:rsidRPr="00AB7158">
        <w:rPr>
          <w:rFonts w:ascii="Times New Roman" w:hAnsi="Times New Roman" w:cs="Times New Roman"/>
          <w:sz w:val="28"/>
          <w:szCs w:val="28"/>
        </w:rPr>
        <w:t>5. Заключение на годовой отчет об исполнении районного бюджета направляется Контрольно-счетным органом Кыштовского района в Совет депутатов Кыштовского района и Главе Кыштовского района.</w:t>
      </w:r>
    </w:p>
    <w:p w:rsidR="00AB7158" w:rsidRPr="00AB7158" w:rsidRDefault="00AB7158" w:rsidP="00D02591">
      <w:pPr>
        <w:autoSpaceDE w:val="0"/>
        <w:autoSpaceDN w:val="0"/>
        <w:adjustRightInd w:val="0"/>
        <w:spacing w:after="0" w:line="240" w:lineRule="auto"/>
        <w:ind w:firstLine="709"/>
        <w:jc w:val="both"/>
        <w:outlineLvl w:val="1"/>
        <w:rPr>
          <w:rFonts w:ascii="Times New Roman" w:hAnsi="Times New Roman" w:cs="Times New Roman"/>
          <w:sz w:val="28"/>
          <w:szCs w:val="28"/>
        </w:rPr>
      </w:pPr>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 xml:space="preserve">Статья 36. Представление годового отчета об исполнении районного бюджета </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1.Ежегодно, не позднее 1 мая текущего года администрация Кыштовского района представляет в Совет депутатов Кыштовского района годовой отчет об исполнении районного бюджета.</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2.Одновременно с годовым отчетом об исполнении районного бюджета представляются:</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1) проект решения об исполнении районного бюджета за отчетный финансовый год;</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2) документы и материалы, предусмотренные статьей 37 настоящего Положения.</w:t>
      </w:r>
    </w:p>
    <w:p w:rsidR="00AB7158" w:rsidRPr="00AB7158" w:rsidRDefault="00AB7158" w:rsidP="00D02591">
      <w:pPr>
        <w:pStyle w:val="ConsPlusNormal0"/>
        <w:ind w:firstLine="741"/>
        <w:jc w:val="both"/>
        <w:rPr>
          <w:rFonts w:ascii="Times New Roman" w:hAnsi="Times New Roman" w:cs="Times New Roman"/>
          <w:sz w:val="28"/>
          <w:szCs w:val="28"/>
        </w:rPr>
      </w:pPr>
    </w:p>
    <w:p w:rsidR="00AB7158" w:rsidRPr="00AB7158" w:rsidRDefault="00AB7158" w:rsidP="00D02591">
      <w:pPr>
        <w:pStyle w:val="ConsPlusNormal"/>
        <w:jc w:val="both"/>
        <w:outlineLvl w:val="3"/>
        <w:rPr>
          <w:rFonts w:ascii="Times New Roman" w:hAnsi="Times New Roman" w:cs="Times New Roman"/>
          <w:b/>
          <w:bCs/>
          <w:sz w:val="28"/>
          <w:szCs w:val="28"/>
        </w:rPr>
      </w:pPr>
      <w:r w:rsidRPr="00AB7158">
        <w:rPr>
          <w:rFonts w:ascii="Times New Roman" w:hAnsi="Times New Roman" w:cs="Times New Roman"/>
          <w:b/>
          <w:bCs/>
          <w:sz w:val="28"/>
          <w:szCs w:val="28"/>
        </w:rPr>
        <w:t xml:space="preserve">Статья 37. Решение об исполнении районного бюджета </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1. Решением об исполнении районного бюджета утверждается отчет об исполнении районного бюджета за отчетный финансовый год с указанием общего объема доходов, расходов и дефицита (</w:t>
      </w:r>
      <w:proofErr w:type="spellStart"/>
      <w:r w:rsidRPr="00AB7158">
        <w:rPr>
          <w:rFonts w:ascii="Times New Roman" w:hAnsi="Times New Roman" w:cs="Times New Roman"/>
          <w:sz w:val="28"/>
          <w:szCs w:val="28"/>
        </w:rPr>
        <w:t>профицита</w:t>
      </w:r>
      <w:proofErr w:type="spellEnd"/>
      <w:r w:rsidRPr="00AB7158">
        <w:rPr>
          <w:rFonts w:ascii="Times New Roman" w:hAnsi="Times New Roman" w:cs="Times New Roman"/>
          <w:sz w:val="28"/>
          <w:szCs w:val="28"/>
        </w:rPr>
        <w:t>) бюджета.</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2. Отдельными приложениями к решению об исполнении районного бюджета за отчетный финансовый год утверждаются показатели:</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1) доходов районного бюджета по кодам классификации доходов бюджетов (по главным администраторам доходов районного бюджета);</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2) доходов районного бюджета по кодам видов доходов, подвидов доходов;</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3) расходов бюджета по ведомственной структуре расходов районного бюджета;</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4) расходов районного бюджета по разделам и подразделам классификации расходов бюджетов;</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lastRenderedPageBreak/>
        <w:t>5) источников финансирования дефицита районного бюджета по кодам классификации источников финансирования дефицитов бюджетов (по главным администраторам источников финансирования дефицита районного бюджета);</w:t>
      </w:r>
    </w:p>
    <w:p w:rsidR="00AB7158" w:rsidRPr="00AB7158" w:rsidRDefault="00AB7158" w:rsidP="00D02591">
      <w:pPr>
        <w:pStyle w:val="aff1"/>
        <w:widowControl w:val="0"/>
        <w:spacing w:after="0"/>
        <w:ind w:left="0"/>
        <w:jc w:val="both"/>
        <w:rPr>
          <w:sz w:val="28"/>
          <w:szCs w:val="28"/>
        </w:rPr>
      </w:pPr>
      <w:r w:rsidRPr="00AB7158">
        <w:rPr>
          <w:sz w:val="28"/>
          <w:szCs w:val="28"/>
        </w:rPr>
        <w:t xml:space="preserve">      </w:t>
      </w:r>
      <w:r w:rsidRPr="00AB7158">
        <w:rPr>
          <w:sz w:val="28"/>
          <w:szCs w:val="28"/>
        </w:rPr>
        <w:tab/>
        <w:t>6) источников финансирования дефицита районного бюджета по кодам групп, подгрупп, статей, видов источников финансирования дефицитов бюджетов.</w:t>
      </w:r>
    </w:p>
    <w:p w:rsidR="00AB7158" w:rsidRPr="00AB7158" w:rsidRDefault="00AB7158" w:rsidP="00D02591">
      <w:pPr>
        <w:pStyle w:val="aff1"/>
        <w:widowControl w:val="0"/>
        <w:spacing w:after="0"/>
        <w:ind w:left="0"/>
        <w:jc w:val="both"/>
        <w:rPr>
          <w:sz w:val="28"/>
          <w:szCs w:val="28"/>
        </w:rPr>
      </w:pP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r w:rsidRPr="00AB7158">
        <w:rPr>
          <w:rFonts w:ascii="Times New Roman" w:hAnsi="Times New Roman" w:cs="Times New Roman"/>
          <w:b/>
          <w:bCs/>
          <w:sz w:val="28"/>
          <w:szCs w:val="28"/>
        </w:rPr>
        <w:t xml:space="preserve">Статья 38. Документы и материалы, представляемые одновременно с годовым отчетом об исполнении районного бюджета </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1. Одновременно с годовым отчетом об исполнении районного бюджета финансовым органом в Совет депутатов Кыштовского района представляются следующие документы и материалы (при наличии в них показателей):</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 xml:space="preserve">1) </w:t>
      </w:r>
      <w:r w:rsidRPr="00AB7158">
        <w:rPr>
          <w:rFonts w:ascii="Times New Roman" w:hAnsi="Times New Roman" w:cs="Times New Roman"/>
          <w:color w:val="000000"/>
          <w:sz w:val="28"/>
          <w:szCs w:val="28"/>
        </w:rPr>
        <w:t>пояснительная записка к отчету об исполнении бюджета района с указанием причин неисполнения утвержденных решением о бюджете района объемов доходов, причин отклонения уточненных ассигнований от утвержденных, причин отклонения кассового исполнения от уточненных ассигнований более чем на 5 процентов</w:t>
      </w:r>
      <w:r w:rsidRPr="00AB7158">
        <w:rPr>
          <w:rFonts w:ascii="Times New Roman" w:hAnsi="Times New Roman" w:cs="Times New Roman"/>
          <w:sz w:val="28"/>
          <w:szCs w:val="28"/>
        </w:rPr>
        <w:t>;</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2) отчет о предоставленных муниципальных гарантиях Кыштовского района по всем получателям указанных гарантий, об исполнении этими получателями обязательств, обеспеченных указанными гарантиями, и осуществлении платежей по выданным гарантиям;</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3) расшифровка кредитных соглашений и договоров, заключенных от имени Кыштовского района, по кредиторам и суммам на начало и конец отчетного финансового года;</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4) расшифровка кредиторской задолженности получателей бюджетных средств по состоянию на отчетную дату;</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5) подробная расшифровка статей "Прочие неналоговые доходы", "Прочие дотации", "Прочие субвенции", "Прочие субсидии", «Прочие межбюджетные трансферты, предоставляемые бюджетам», «Прочие безвозмездные поступления от других бюджетов бюджетной системы»;</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 xml:space="preserve">6) структура муниципального долга Кыштовского района по состоянию на первое число года, следующего за </w:t>
      </w:r>
      <w:proofErr w:type="gramStart"/>
      <w:r w:rsidRPr="00AB7158">
        <w:rPr>
          <w:rFonts w:ascii="Times New Roman" w:hAnsi="Times New Roman" w:cs="Times New Roman"/>
          <w:sz w:val="28"/>
          <w:szCs w:val="28"/>
        </w:rPr>
        <w:t>отчетным</w:t>
      </w:r>
      <w:proofErr w:type="gramEnd"/>
      <w:r w:rsidRPr="00AB7158">
        <w:rPr>
          <w:rFonts w:ascii="Times New Roman" w:hAnsi="Times New Roman" w:cs="Times New Roman"/>
          <w:sz w:val="28"/>
          <w:szCs w:val="28"/>
        </w:rPr>
        <w:t>;</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 xml:space="preserve">7) информация об исполнении бюджета района за отчетный финансовый год следующих показателей бюджета района (при наличии соответствующих показателей): </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а) доходы бюджета района по кодам классификации доходов бюджетов;</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б) расходы бюджета района по разделам, подразделам, целевым статьям, группам и подгруппам и элементов видам расходов классификации расходов бюджета района;</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в) расходы бюджета района по ведомственной структуре расходов бюджета района;</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lastRenderedPageBreak/>
        <w:t>г) расходы на исполнение публичных нормативных обязательств с указанием кодов целевых статей, разделов, подразделов, распорядителей бюджетных средств, фактических данных по количеству получателей и размеру выплат по каждому виду публичного нормативного обязательства;</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proofErr w:type="spellStart"/>
      <w:r w:rsidRPr="00AB7158">
        <w:rPr>
          <w:rFonts w:ascii="Times New Roman" w:hAnsi="Times New Roman" w:cs="Times New Roman"/>
          <w:sz w:val="28"/>
          <w:szCs w:val="28"/>
        </w:rPr>
        <w:t>д</w:t>
      </w:r>
      <w:proofErr w:type="spellEnd"/>
      <w:r w:rsidRPr="00AB7158">
        <w:rPr>
          <w:rFonts w:ascii="Times New Roman" w:hAnsi="Times New Roman" w:cs="Times New Roman"/>
          <w:sz w:val="28"/>
          <w:szCs w:val="28"/>
        </w:rPr>
        <w:t>) расходы бюджета района по предоставлению межбюджетных трансфертов из бюджета района бюджетам поселений по направлениям и муниципальным образованиям;</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 xml:space="preserve">е) расходы бюджета по целевым статьям, группам, подгруппам и элементам </w:t>
      </w:r>
      <w:proofErr w:type="gramStart"/>
      <w:r w:rsidRPr="00AB7158">
        <w:rPr>
          <w:rFonts w:ascii="Times New Roman" w:hAnsi="Times New Roman" w:cs="Times New Roman"/>
          <w:sz w:val="28"/>
          <w:szCs w:val="28"/>
        </w:rPr>
        <w:t>видов расходов классификации расходов бюджета</w:t>
      </w:r>
      <w:proofErr w:type="gramEnd"/>
      <w:r w:rsidRPr="00AB7158">
        <w:rPr>
          <w:rFonts w:ascii="Times New Roman" w:hAnsi="Times New Roman" w:cs="Times New Roman"/>
          <w:sz w:val="28"/>
          <w:szCs w:val="28"/>
        </w:rPr>
        <w:t xml:space="preserve"> </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е) расходы бюджета района на реализацию муниципальных программ в структуре кодов классификации расходов бюджетов;</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ж) расходы бюджета района на капитальные вложения по направлениям и объектам в структуре кодов классификации расходов бюджетов;</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proofErr w:type="spellStart"/>
      <w:r w:rsidRPr="00AB7158">
        <w:rPr>
          <w:rFonts w:ascii="Times New Roman" w:hAnsi="Times New Roman" w:cs="Times New Roman"/>
          <w:sz w:val="28"/>
          <w:szCs w:val="28"/>
        </w:rPr>
        <w:t>з</w:t>
      </w:r>
      <w:proofErr w:type="spellEnd"/>
      <w:r w:rsidRPr="00AB7158">
        <w:rPr>
          <w:rFonts w:ascii="Times New Roman" w:hAnsi="Times New Roman" w:cs="Times New Roman"/>
          <w:sz w:val="28"/>
          <w:szCs w:val="28"/>
        </w:rPr>
        <w:t xml:space="preserve">) по источникам финансирования дефицита бюджета района в структуре </w:t>
      </w:r>
      <w:proofErr w:type="gramStart"/>
      <w:r w:rsidRPr="00AB7158">
        <w:rPr>
          <w:rFonts w:ascii="Times New Roman" w:hAnsi="Times New Roman" w:cs="Times New Roman"/>
          <w:sz w:val="28"/>
          <w:szCs w:val="28"/>
        </w:rPr>
        <w:t>кодов классификации источников финансирования дефицитов бюджетов</w:t>
      </w:r>
      <w:proofErr w:type="gramEnd"/>
      <w:r w:rsidRPr="00AB7158">
        <w:rPr>
          <w:rFonts w:ascii="Times New Roman" w:hAnsi="Times New Roman" w:cs="Times New Roman"/>
          <w:sz w:val="28"/>
          <w:szCs w:val="28"/>
        </w:rPr>
        <w:t>;</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и) программы муниципальных внутренних заимствований Кыштовского района Новосибирской области;</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к) программы муниципальных гарантий Кыштовского района Новосибирской области в валюте Российской Федерации;</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8) баланс исполнения бюджета района;</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9) отчет о финансовых результатах деятельности;</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sz w:val="28"/>
          <w:szCs w:val="28"/>
        </w:rPr>
      </w:pPr>
      <w:r w:rsidRPr="00AB7158">
        <w:rPr>
          <w:rFonts w:ascii="Times New Roman" w:hAnsi="Times New Roman" w:cs="Times New Roman"/>
          <w:sz w:val="28"/>
          <w:szCs w:val="28"/>
        </w:rPr>
        <w:t>10) отчет о движении денежных средств.</w:t>
      </w:r>
    </w:p>
    <w:p w:rsidR="00AB7158" w:rsidRPr="00AB7158" w:rsidRDefault="00AB7158" w:rsidP="00D02591">
      <w:pPr>
        <w:pStyle w:val="ConsPlusNormal"/>
        <w:ind w:firstLine="708"/>
        <w:jc w:val="both"/>
        <w:rPr>
          <w:rFonts w:ascii="Times New Roman" w:hAnsi="Times New Roman" w:cs="Times New Roman"/>
          <w:sz w:val="28"/>
          <w:szCs w:val="28"/>
        </w:rPr>
      </w:pP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2. Структурные подразделения Администрации Кыштовского района, ответственные за составление документов и материалов, в сроки, установленные статьей 34 настоящего Положения, дополнительно направляют следующие документы и материалы:</w:t>
      </w:r>
    </w:p>
    <w:p w:rsidR="00AB7158" w:rsidRPr="00AB7158" w:rsidRDefault="00AB7158" w:rsidP="00D02591">
      <w:pPr>
        <w:pStyle w:val="ConsPlusNormal"/>
        <w:ind w:firstLine="708"/>
        <w:jc w:val="both"/>
        <w:rPr>
          <w:rFonts w:ascii="Times New Roman" w:hAnsi="Times New Roman" w:cs="Times New Roman"/>
          <w:sz w:val="28"/>
          <w:szCs w:val="28"/>
        </w:rPr>
      </w:pPr>
      <w:proofErr w:type="gramStart"/>
      <w:r w:rsidRPr="00AB7158">
        <w:rPr>
          <w:rFonts w:ascii="Times New Roman" w:hAnsi="Times New Roman" w:cs="Times New Roman"/>
          <w:sz w:val="28"/>
          <w:szCs w:val="28"/>
        </w:rPr>
        <w:t>1) отчет о доходах, полученных от использования и продажи  муниципального имущества Кыштовского района (кроме акций и иных форм участия в капитале), находящегося в муниципальной собственности Кыштовского района, после уплаты налогов и сборов, предусмотренных законодательством о налогах и сборах, за исключением имущества бюджетных учреждений Кыштовского района, а также имущества унитарных предприятий Кыштовского района с пояснительной запиской о принятых мерах по увеличению</w:t>
      </w:r>
      <w:proofErr w:type="gramEnd"/>
      <w:r w:rsidRPr="00AB7158">
        <w:rPr>
          <w:rFonts w:ascii="Times New Roman" w:hAnsi="Times New Roman" w:cs="Times New Roman"/>
          <w:sz w:val="28"/>
          <w:szCs w:val="28"/>
        </w:rPr>
        <w:t xml:space="preserve"> собираемости названных доходов;</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2) данные Реестра муниципальной собственности Кыштовского района об унитарных предприятиях Кыштовского района и муниципальных учреждениях Кыштовского района, недвижимом имуществе (в том числе земельных участках и дорогах), находящихся в собственности Кыштовского района на первый и последний день отчетного финансового года, с пояснительной запиской о произошедших изменениях;</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 xml:space="preserve">3) отчет об исполнении муниципальных программ с указанием всех источников финансирования. </w:t>
      </w:r>
    </w:p>
    <w:p w:rsidR="00AB7158" w:rsidRPr="00AB7158" w:rsidRDefault="00AB7158" w:rsidP="00D02591">
      <w:pPr>
        <w:pStyle w:val="ConsPlusNormal"/>
        <w:ind w:firstLine="708"/>
        <w:jc w:val="both"/>
        <w:rPr>
          <w:rFonts w:ascii="Times New Roman" w:hAnsi="Times New Roman" w:cs="Times New Roman"/>
          <w:sz w:val="28"/>
          <w:szCs w:val="28"/>
        </w:rPr>
      </w:pPr>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Статья 39. Порядок рассмотрения годового отчета об исполнении районного бюджета Советом депутатов Кыштовского района</w:t>
      </w:r>
    </w:p>
    <w:p w:rsidR="00AB7158" w:rsidRPr="00AB7158" w:rsidRDefault="00AB7158" w:rsidP="00D02591">
      <w:pPr>
        <w:pStyle w:val="ConsPlusNormal0"/>
        <w:ind w:firstLine="0"/>
        <w:jc w:val="both"/>
        <w:rPr>
          <w:rFonts w:ascii="Times New Roman" w:hAnsi="Times New Roman" w:cs="Times New Roman"/>
          <w:b/>
          <w:bCs/>
          <w:sz w:val="28"/>
          <w:szCs w:val="28"/>
        </w:rPr>
      </w:pP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color w:val="000000"/>
          <w:sz w:val="28"/>
          <w:szCs w:val="28"/>
        </w:rPr>
      </w:pPr>
      <w:r w:rsidRPr="00AB7158">
        <w:rPr>
          <w:rFonts w:ascii="Times New Roman" w:hAnsi="Times New Roman" w:cs="Times New Roman"/>
          <w:color w:val="000000"/>
          <w:sz w:val="28"/>
          <w:szCs w:val="28"/>
        </w:rPr>
        <w:t xml:space="preserve">1. Годовой отчет об исполнении бюджета района с материалами и документами, указанными в статье 37 настоящего Положения, подлежит регистрации в Совете депутатов Кыштовского района Новосибирской области в установленном порядке. </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color w:val="000000"/>
          <w:sz w:val="28"/>
          <w:szCs w:val="28"/>
        </w:rPr>
      </w:pPr>
      <w:r w:rsidRPr="00AB7158">
        <w:rPr>
          <w:rFonts w:ascii="Times New Roman" w:hAnsi="Times New Roman" w:cs="Times New Roman"/>
          <w:color w:val="000000"/>
          <w:sz w:val="28"/>
          <w:szCs w:val="28"/>
        </w:rPr>
        <w:t xml:space="preserve">2. В течение двух рабочих дней комиссия Совета депутатов Кыштовского района Новосибирской области проверяет представленные документы и материалы на соответствие требованиям </w:t>
      </w:r>
      <w:hyperlink r:id="rId20" w:history="1">
        <w:r w:rsidRPr="00AB7158">
          <w:rPr>
            <w:rFonts w:ascii="Times New Roman" w:hAnsi="Times New Roman" w:cs="Times New Roman"/>
            <w:color w:val="000000"/>
            <w:sz w:val="28"/>
            <w:szCs w:val="28"/>
          </w:rPr>
          <w:t xml:space="preserve">статей </w:t>
        </w:r>
      </w:hyperlink>
      <w:r w:rsidRPr="00AB7158">
        <w:rPr>
          <w:rFonts w:ascii="Times New Roman" w:hAnsi="Times New Roman" w:cs="Times New Roman"/>
          <w:color w:val="000000"/>
          <w:sz w:val="28"/>
          <w:szCs w:val="28"/>
        </w:rPr>
        <w:t>36 и 37 настоящего Положения.</w:t>
      </w:r>
    </w:p>
    <w:p w:rsidR="00AB7158" w:rsidRPr="00AB7158" w:rsidRDefault="00AB7158" w:rsidP="00D02591">
      <w:pPr>
        <w:autoSpaceDE w:val="0"/>
        <w:autoSpaceDN w:val="0"/>
        <w:adjustRightInd w:val="0"/>
        <w:spacing w:after="0" w:line="240" w:lineRule="auto"/>
        <w:ind w:firstLine="709"/>
        <w:jc w:val="both"/>
        <w:outlineLvl w:val="3"/>
        <w:rPr>
          <w:rFonts w:ascii="Times New Roman" w:hAnsi="Times New Roman" w:cs="Times New Roman"/>
          <w:color w:val="000000"/>
          <w:sz w:val="28"/>
          <w:szCs w:val="28"/>
        </w:rPr>
      </w:pPr>
      <w:r w:rsidRPr="00AB7158">
        <w:rPr>
          <w:rFonts w:ascii="Times New Roman" w:hAnsi="Times New Roman" w:cs="Times New Roman"/>
          <w:color w:val="000000"/>
          <w:sz w:val="28"/>
          <w:szCs w:val="28"/>
        </w:rPr>
        <w:t>3. Совет депутатов Кыштовского района Новосибирской области рассматривает проект решения района об исполнении бюджета района за отчетный финансовый год в одном чтении.</w:t>
      </w:r>
    </w:p>
    <w:p w:rsidR="00AB7158" w:rsidRPr="00AB7158" w:rsidRDefault="00AB7158" w:rsidP="00D02591">
      <w:pPr>
        <w:pStyle w:val="ConsPlusNormal0"/>
        <w:ind w:firstLine="708"/>
        <w:jc w:val="both"/>
        <w:rPr>
          <w:rFonts w:ascii="Times New Roman" w:hAnsi="Times New Roman" w:cs="Times New Roman"/>
          <w:sz w:val="28"/>
          <w:szCs w:val="28"/>
        </w:rPr>
      </w:pPr>
      <w:r w:rsidRPr="00AB7158">
        <w:rPr>
          <w:rFonts w:ascii="Times New Roman" w:hAnsi="Times New Roman" w:cs="Times New Roman"/>
          <w:sz w:val="28"/>
          <w:szCs w:val="28"/>
        </w:rPr>
        <w:t>4. По результатам рассмотрения годового отчета об исполнении районного бюджета Совет депутатов Кыштовского района принимает решение об утверждении либо отклонении отчета об исполнении районного бюджета.</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5. В случае отклонения Советом депутатов Кыштовского района решения об исполнении районного бюджета он возвращается для устранения фактов недостоверного или неполного отражения данных и повторного представления в срок, не превышающий одного месяца со дня принятия Советом депутатов Кыштовского сельсовета постановления об отклонении отчета об исполнении районного бюджета.</w:t>
      </w:r>
    </w:p>
    <w:p w:rsidR="00AB7158" w:rsidRPr="00AB7158" w:rsidRDefault="00AB7158" w:rsidP="00D02591">
      <w:pPr>
        <w:pStyle w:val="ConsPlusNormal"/>
        <w:ind w:firstLine="708"/>
        <w:jc w:val="both"/>
        <w:rPr>
          <w:rFonts w:ascii="Times New Roman" w:hAnsi="Times New Roman" w:cs="Times New Roman"/>
          <w:sz w:val="28"/>
          <w:szCs w:val="28"/>
        </w:rPr>
      </w:pPr>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 xml:space="preserve">Статья 40. Публичные слушания по годовому отчету об исполнении районного бюджета </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По годовому отчету об исполнении районного бюджета проводятся публичные слушания в порядке, предусмотренном статьей 22 настоящего Положения для проведения публичных слушаний по проекту решения о бюджете.</w:t>
      </w:r>
    </w:p>
    <w:p w:rsidR="00AB7158" w:rsidRPr="00AB7158" w:rsidRDefault="00AB7158" w:rsidP="00D02591">
      <w:pPr>
        <w:pStyle w:val="ConsPlusNormal0"/>
        <w:ind w:firstLine="741"/>
        <w:jc w:val="both"/>
        <w:rPr>
          <w:rFonts w:ascii="Times New Roman" w:hAnsi="Times New Roman" w:cs="Times New Roman"/>
          <w:sz w:val="28"/>
          <w:szCs w:val="28"/>
        </w:rPr>
      </w:pP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bCs/>
          <w:sz w:val="28"/>
          <w:szCs w:val="28"/>
        </w:rPr>
      </w:pPr>
      <w:r w:rsidRPr="00AB7158">
        <w:rPr>
          <w:rFonts w:ascii="Times New Roman" w:hAnsi="Times New Roman" w:cs="Times New Roman"/>
          <w:b/>
          <w:bCs/>
          <w:sz w:val="28"/>
          <w:szCs w:val="28"/>
        </w:rPr>
        <w:t xml:space="preserve">Статья 41. Порядок представления и рассмотрения ежеквартальных отчетов об исполнении районного бюджета </w:t>
      </w:r>
    </w:p>
    <w:p w:rsidR="00AB7158" w:rsidRPr="00AB7158" w:rsidRDefault="00AB7158" w:rsidP="00D02591">
      <w:pPr>
        <w:pStyle w:val="ConsPlusNormal"/>
        <w:ind w:firstLine="708"/>
        <w:jc w:val="both"/>
        <w:rPr>
          <w:rFonts w:ascii="Times New Roman" w:hAnsi="Times New Roman" w:cs="Times New Roman"/>
          <w:sz w:val="28"/>
          <w:szCs w:val="28"/>
        </w:rPr>
      </w:pPr>
      <w:r w:rsidRPr="00AB7158">
        <w:rPr>
          <w:rFonts w:ascii="Times New Roman" w:hAnsi="Times New Roman" w:cs="Times New Roman"/>
          <w:sz w:val="28"/>
          <w:szCs w:val="28"/>
        </w:rPr>
        <w:t>Администрация Кыштовского района направляет в Совет депутатов Кыштовского района и контрольно-счетный орган Кыштовского района утвержденные квартальные отчеты об исполнении районного бюджета по состоянию на 1 апреля, 1 июля и 1 октября нарастающим итогом не позднее 35 календарных дней после окончания отчетного периода.</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 xml:space="preserve">Квартальный отчет об исполнении районного бюджета должен быть представлен в соответствии со структурой и бюджетной классификацией, которые применялись при утверждении решения о бюджете на отчетный год, а также с приведением показателей уточненной сводной бюджетной росписи, ведомственной классификации расходов, с приведением плановых и </w:t>
      </w:r>
      <w:r w:rsidRPr="00AB7158">
        <w:rPr>
          <w:rFonts w:ascii="Times New Roman" w:hAnsi="Times New Roman" w:cs="Times New Roman"/>
          <w:sz w:val="28"/>
          <w:szCs w:val="28"/>
        </w:rPr>
        <w:lastRenderedPageBreak/>
        <w:t>фактических показателей.</w:t>
      </w:r>
    </w:p>
    <w:p w:rsidR="00AB7158" w:rsidRPr="00AB7158" w:rsidRDefault="00AB7158" w:rsidP="00D02591">
      <w:pPr>
        <w:pStyle w:val="ConsPlusNormal0"/>
        <w:ind w:firstLine="741"/>
        <w:jc w:val="both"/>
        <w:rPr>
          <w:rFonts w:ascii="Times New Roman" w:hAnsi="Times New Roman" w:cs="Times New Roman"/>
          <w:sz w:val="28"/>
          <w:szCs w:val="28"/>
        </w:rPr>
      </w:pPr>
    </w:p>
    <w:p w:rsidR="00AB7158" w:rsidRPr="00AB7158" w:rsidRDefault="00AB7158" w:rsidP="00D02591">
      <w:pPr>
        <w:pStyle w:val="ConsPlusNormal0"/>
        <w:ind w:firstLine="0"/>
        <w:jc w:val="both"/>
        <w:rPr>
          <w:rFonts w:ascii="Times New Roman" w:hAnsi="Times New Roman" w:cs="Times New Roman"/>
          <w:b/>
          <w:bCs/>
          <w:sz w:val="28"/>
          <w:szCs w:val="28"/>
        </w:rPr>
      </w:pPr>
      <w:r w:rsidRPr="00AB7158">
        <w:rPr>
          <w:rFonts w:ascii="Times New Roman" w:hAnsi="Times New Roman" w:cs="Times New Roman"/>
          <w:b/>
          <w:bCs/>
          <w:sz w:val="28"/>
          <w:szCs w:val="28"/>
        </w:rPr>
        <w:t>Статья 42. Запрос дополнительной информации</w:t>
      </w:r>
    </w:p>
    <w:p w:rsidR="00AB7158" w:rsidRPr="00AB7158" w:rsidRDefault="00AB7158" w:rsidP="00D02591">
      <w:pPr>
        <w:pStyle w:val="ConsPlusNormal0"/>
        <w:ind w:firstLine="708"/>
        <w:jc w:val="both"/>
        <w:rPr>
          <w:rFonts w:ascii="Times New Roman" w:hAnsi="Times New Roman" w:cs="Times New Roman"/>
          <w:sz w:val="28"/>
          <w:szCs w:val="28"/>
        </w:rPr>
      </w:pPr>
      <w:r w:rsidRPr="00AB7158">
        <w:rPr>
          <w:rFonts w:ascii="Times New Roman" w:hAnsi="Times New Roman" w:cs="Times New Roman"/>
          <w:sz w:val="28"/>
          <w:szCs w:val="28"/>
        </w:rPr>
        <w:t>Совет депутатов Кыштовского района и контрольно-счетный орган Кыштовского района в процессе исполнения районного бюджета вправе запрашивать оперативную информацию, связанную с исполнением районного бюджета и использованием бюджетных сре</w:t>
      </w:r>
      <w:proofErr w:type="gramStart"/>
      <w:r w:rsidRPr="00AB7158">
        <w:rPr>
          <w:rFonts w:ascii="Times New Roman" w:hAnsi="Times New Roman" w:cs="Times New Roman"/>
          <w:sz w:val="28"/>
          <w:szCs w:val="28"/>
        </w:rPr>
        <w:t>дств в т</w:t>
      </w:r>
      <w:proofErr w:type="gramEnd"/>
      <w:r w:rsidRPr="00AB7158">
        <w:rPr>
          <w:rFonts w:ascii="Times New Roman" w:hAnsi="Times New Roman" w:cs="Times New Roman"/>
          <w:sz w:val="28"/>
          <w:szCs w:val="28"/>
        </w:rPr>
        <w:t>ечение всего финансового года.</w:t>
      </w:r>
    </w:p>
    <w:p w:rsidR="00AB7158" w:rsidRPr="00AB7158" w:rsidRDefault="00AB7158" w:rsidP="00D02591">
      <w:pPr>
        <w:pStyle w:val="ConsPlusNormal0"/>
        <w:ind w:firstLine="741"/>
        <w:jc w:val="both"/>
        <w:rPr>
          <w:rFonts w:ascii="Times New Roman" w:hAnsi="Times New Roman" w:cs="Times New Roman"/>
          <w:sz w:val="28"/>
          <w:szCs w:val="28"/>
        </w:rPr>
      </w:pPr>
      <w:r w:rsidRPr="00AB7158">
        <w:rPr>
          <w:rFonts w:ascii="Times New Roman" w:hAnsi="Times New Roman" w:cs="Times New Roman"/>
          <w:sz w:val="28"/>
          <w:szCs w:val="28"/>
        </w:rPr>
        <w:t>Ответ на запрос должен быть представлен в течение 10 календарных дней.</w:t>
      </w:r>
    </w:p>
    <w:p w:rsidR="00AB7158" w:rsidRPr="00AB7158" w:rsidRDefault="00AB7158" w:rsidP="00D02591">
      <w:pPr>
        <w:pStyle w:val="ConsPlusTitle"/>
        <w:jc w:val="center"/>
        <w:rPr>
          <w:rFonts w:ascii="Times New Roman" w:hAnsi="Times New Roman" w:cs="Times New Roman"/>
          <w:sz w:val="28"/>
          <w:szCs w:val="28"/>
        </w:rPr>
      </w:pPr>
      <w:r w:rsidRPr="00AB7158">
        <w:rPr>
          <w:rFonts w:ascii="Times New Roman" w:hAnsi="Times New Roman" w:cs="Times New Roman"/>
          <w:sz w:val="28"/>
          <w:szCs w:val="28"/>
        </w:rPr>
        <w:t>Глава 9. ЗАКЛЮЧИТЕЛЬНЫЕ ПОЛОЖЕНИЯ</w:t>
      </w:r>
    </w:p>
    <w:p w:rsidR="00AB7158" w:rsidRPr="00AB7158" w:rsidRDefault="00AB7158" w:rsidP="00D02591">
      <w:pPr>
        <w:pStyle w:val="ConsPlusTitle"/>
        <w:jc w:val="center"/>
        <w:rPr>
          <w:rFonts w:ascii="Times New Roman" w:hAnsi="Times New Roman" w:cs="Times New Roman"/>
          <w:sz w:val="28"/>
          <w:szCs w:val="28"/>
        </w:rPr>
      </w:pPr>
    </w:p>
    <w:p w:rsidR="00AB7158" w:rsidRPr="00AB7158" w:rsidRDefault="00AB7158" w:rsidP="00D02591">
      <w:pPr>
        <w:autoSpaceDE w:val="0"/>
        <w:autoSpaceDN w:val="0"/>
        <w:adjustRightInd w:val="0"/>
        <w:spacing w:after="0" w:line="240" w:lineRule="auto"/>
        <w:jc w:val="both"/>
        <w:outlineLvl w:val="1"/>
        <w:rPr>
          <w:rFonts w:ascii="Times New Roman" w:hAnsi="Times New Roman" w:cs="Times New Roman"/>
          <w:b/>
          <w:color w:val="000000"/>
          <w:sz w:val="28"/>
          <w:szCs w:val="28"/>
        </w:rPr>
      </w:pPr>
      <w:r w:rsidRPr="00AB7158">
        <w:rPr>
          <w:rFonts w:ascii="Times New Roman" w:hAnsi="Times New Roman" w:cs="Times New Roman"/>
          <w:b/>
          <w:color w:val="000000"/>
          <w:sz w:val="28"/>
          <w:szCs w:val="28"/>
        </w:rPr>
        <w:t>Статья 43. Вступление в силу настоящего Положения</w:t>
      </w:r>
    </w:p>
    <w:p w:rsidR="00AB7158" w:rsidRPr="00AB7158" w:rsidRDefault="00AB7158" w:rsidP="00D02591">
      <w:pPr>
        <w:autoSpaceDE w:val="0"/>
        <w:autoSpaceDN w:val="0"/>
        <w:adjustRightInd w:val="0"/>
        <w:spacing w:after="0" w:line="240" w:lineRule="auto"/>
        <w:ind w:firstLine="709"/>
        <w:jc w:val="both"/>
        <w:outlineLvl w:val="1"/>
        <w:rPr>
          <w:rFonts w:ascii="Times New Roman" w:hAnsi="Times New Roman" w:cs="Times New Roman"/>
          <w:color w:val="000000"/>
          <w:sz w:val="28"/>
          <w:szCs w:val="28"/>
        </w:rPr>
      </w:pPr>
      <w:r w:rsidRPr="00AB7158">
        <w:rPr>
          <w:rFonts w:ascii="Times New Roman" w:hAnsi="Times New Roman" w:cs="Times New Roman"/>
          <w:color w:val="000000"/>
          <w:sz w:val="28"/>
          <w:szCs w:val="28"/>
        </w:rPr>
        <w:t>1. Настоящее Положение вступает в силу со дня, следующего за днем его официального опубликования.</w:t>
      </w:r>
    </w:p>
    <w:p w:rsidR="00AB7158" w:rsidRPr="00AB7158" w:rsidRDefault="00AB7158" w:rsidP="00D02591">
      <w:pPr>
        <w:autoSpaceDE w:val="0"/>
        <w:autoSpaceDN w:val="0"/>
        <w:adjustRightInd w:val="0"/>
        <w:spacing w:after="0" w:line="240" w:lineRule="auto"/>
        <w:ind w:firstLine="709"/>
        <w:jc w:val="both"/>
        <w:outlineLvl w:val="1"/>
        <w:rPr>
          <w:rFonts w:ascii="Times New Roman" w:hAnsi="Times New Roman" w:cs="Times New Roman"/>
          <w:color w:val="000000"/>
          <w:sz w:val="28"/>
          <w:szCs w:val="28"/>
        </w:rPr>
      </w:pPr>
      <w:r w:rsidRPr="00AB7158">
        <w:rPr>
          <w:rFonts w:ascii="Times New Roman" w:hAnsi="Times New Roman" w:cs="Times New Roman"/>
          <w:color w:val="000000"/>
          <w:sz w:val="28"/>
          <w:szCs w:val="28"/>
        </w:rPr>
        <w:t>2. </w:t>
      </w:r>
      <w:proofErr w:type="gramStart"/>
      <w:r w:rsidRPr="00AB7158">
        <w:rPr>
          <w:rFonts w:ascii="Times New Roman" w:hAnsi="Times New Roman" w:cs="Times New Roman"/>
          <w:color w:val="000000"/>
          <w:sz w:val="28"/>
          <w:szCs w:val="28"/>
        </w:rPr>
        <w:t>До приведения решений Кыштовского района Новосибирской области и иных нормативных правовых актов, действующих на территории Кыштовского района Новосибирской области, в соответствие с настоящим Положением решения Кыштовского района Новосибирской области и иные нормативные правовые акты Кыштовского района Новосибирской области, действующие на территории Кыштовского района Новосибирской области, применяются в части, не противоречащей настоящему Положению.</w:t>
      </w:r>
      <w:proofErr w:type="gramEnd"/>
    </w:p>
    <w:p w:rsidR="00AB7158" w:rsidRPr="00AB7158" w:rsidRDefault="00AB7158" w:rsidP="00D02591">
      <w:pPr>
        <w:pStyle w:val="ConsPlusNormal0"/>
        <w:ind w:firstLine="741"/>
        <w:jc w:val="both"/>
        <w:rPr>
          <w:rFonts w:ascii="Times New Roman" w:hAnsi="Times New Roman" w:cs="Times New Roman"/>
          <w:color w:val="000000"/>
          <w:sz w:val="28"/>
          <w:szCs w:val="28"/>
        </w:rPr>
      </w:pPr>
    </w:p>
    <w:p w:rsidR="00AB7158" w:rsidRPr="00AB7158" w:rsidRDefault="00AB7158" w:rsidP="00D02591">
      <w:pPr>
        <w:pStyle w:val="ConsPlusNormal0"/>
        <w:ind w:firstLine="0"/>
        <w:jc w:val="both"/>
        <w:rPr>
          <w:rFonts w:ascii="Times New Roman" w:hAnsi="Times New Roman" w:cs="Times New Roman"/>
          <w:color w:val="000000"/>
          <w:sz w:val="28"/>
          <w:szCs w:val="28"/>
        </w:rPr>
      </w:pPr>
    </w:p>
    <w:p w:rsidR="00AB7158" w:rsidRPr="00AB7158" w:rsidRDefault="00AB7158" w:rsidP="00D02591">
      <w:pPr>
        <w:pStyle w:val="ConsPlusNormal0"/>
        <w:ind w:firstLine="0"/>
        <w:jc w:val="both"/>
        <w:rPr>
          <w:rFonts w:ascii="Times New Roman" w:hAnsi="Times New Roman" w:cs="Times New Roman"/>
          <w:bCs/>
          <w:color w:val="000000"/>
          <w:sz w:val="28"/>
          <w:szCs w:val="28"/>
        </w:rPr>
      </w:pPr>
    </w:p>
    <w:p w:rsidR="00AB7158" w:rsidRPr="00AB7158" w:rsidRDefault="00AB7158" w:rsidP="00D02591">
      <w:pPr>
        <w:spacing w:after="0" w:line="240" w:lineRule="auto"/>
        <w:rPr>
          <w:rFonts w:ascii="Times New Roman" w:hAnsi="Times New Roman" w:cs="Times New Roman"/>
          <w:b/>
          <w:sz w:val="28"/>
          <w:szCs w:val="28"/>
        </w:rPr>
      </w:pPr>
    </w:p>
    <w:p w:rsidR="00AB7158" w:rsidRDefault="00AB7158" w:rsidP="00AB7158">
      <w:pPr>
        <w:tabs>
          <w:tab w:val="left" w:pos="900"/>
        </w:tabs>
        <w:rPr>
          <w:rFonts w:ascii="Times New Roman" w:hAnsi="Times New Roman" w:cs="Times New Roman"/>
          <w:sz w:val="28"/>
          <w:szCs w:val="28"/>
        </w:rPr>
      </w:pPr>
    </w:p>
    <w:p w:rsidR="00D02591" w:rsidRDefault="00D02591" w:rsidP="00AB7158">
      <w:pPr>
        <w:tabs>
          <w:tab w:val="left" w:pos="900"/>
        </w:tabs>
        <w:rPr>
          <w:rFonts w:ascii="Times New Roman" w:hAnsi="Times New Roman" w:cs="Times New Roman"/>
          <w:sz w:val="28"/>
          <w:szCs w:val="28"/>
        </w:rPr>
      </w:pPr>
    </w:p>
    <w:p w:rsidR="00D02591" w:rsidRDefault="00D02591" w:rsidP="00AB7158">
      <w:pPr>
        <w:tabs>
          <w:tab w:val="left" w:pos="900"/>
        </w:tabs>
        <w:rPr>
          <w:rFonts w:ascii="Times New Roman" w:hAnsi="Times New Roman" w:cs="Times New Roman"/>
          <w:sz w:val="28"/>
          <w:szCs w:val="28"/>
        </w:rPr>
      </w:pPr>
    </w:p>
    <w:p w:rsidR="00D02591" w:rsidRDefault="00D02591" w:rsidP="00AB7158">
      <w:pPr>
        <w:tabs>
          <w:tab w:val="left" w:pos="900"/>
        </w:tabs>
        <w:rPr>
          <w:rFonts w:ascii="Times New Roman" w:hAnsi="Times New Roman" w:cs="Times New Roman"/>
          <w:sz w:val="28"/>
          <w:szCs w:val="28"/>
        </w:rPr>
      </w:pPr>
    </w:p>
    <w:p w:rsidR="00D02591" w:rsidRDefault="00D02591" w:rsidP="00AB7158">
      <w:pPr>
        <w:tabs>
          <w:tab w:val="left" w:pos="900"/>
        </w:tabs>
        <w:rPr>
          <w:rFonts w:ascii="Times New Roman" w:hAnsi="Times New Roman" w:cs="Times New Roman"/>
          <w:sz w:val="28"/>
          <w:szCs w:val="28"/>
        </w:rPr>
      </w:pPr>
    </w:p>
    <w:p w:rsidR="00D02591" w:rsidRDefault="00D02591" w:rsidP="00AB7158">
      <w:pPr>
        <w:tabs>
          <w:tab w:val="left" w:pos="900"/>
        </w:tabs>
        <w:rPr>
          <w:rFonts w:ascii="Times New Roman" w:hAnsi="Times New Roman" w:cs="Times New Roman"/>
          <w:sz w:val="28"/>
          <w:szCs w:val="28"/>
        </w:rPr>
      </w:pPr>
    </w:p>
    <w:p w:rsidR="00D02591" w:rsidRDefault="00D02591" w:rsidP="00AB7158">
      <w:pPr>
        <w:tabs>
          <w:tab w:val="left" w:pos="900"/>
        </w:tabs>
        <w:rPr>
          <w:rFonts w:ascii="Times New Roman" w:hAnsi="Times New Roman" w:cs="Times New Roman"/>
          <w:sz w:val="28"/>
          <w:szCs w:val="28"/>
        </w:rPr>
      </w:pPr>
    </w:p>
    <w:p w:rsidR="00D02591" w:rsidRDefault="00D02591" w:rsidP="00AB7158">
      <w:pPr>
        <w:tabs>
          <w:tab w:val="left" w:pos="900"/>
        </w:tabs>
        <w:rPr>
          <w:rFonts w:ascii="Times New Roman" w:hAnsi="Times New Roman" w:cs="Times New Roman"/>
          <w:sz w:val="28"/>
          <w:szCs w:val="28"/>
        </w:rPr>
      </w:pPr>
    </w:p>
    <w:p w:rsidR="00D02591" w:rsidRDefault="00D02591" w:rsidP="00AB7158">
      <w:pPr>
        <w:tabs>
          <w:tab w:val="left" w:pos="900"/>
        </w:tabs>
        <w:rPr>
          <w:rFonts w:ascii="Times New Roman" w:hAnsi="Times New Roman" w:cs="Times New Roman"/>
          <w:sz w:val="28"/>
          <w:szCs w:val="28"/>
        </w:rPr>
      </w:pPr>
    </w:p>
    <w:p w:rsidR="00D02591" w:rsidRPr="00AB7158" w:rsidRDefault="00D02591" w:rsidP="00AB7158">
      <w:pPr>
        <w:tabs>
          <w:tab w:val="left" w:pos="900"/>
        </w:tabs>
        <w:rPr>
          <w:rFonts w:ascii="Times New Roman" w:hAnsi="Times New Roman" w:cs="Times New Roman"/>
          <w:sz w:val="28"/>
          <w:szCs w:val="28"/>
        </w:rPr>
      </w:pPr>
    </w:p>
    <w:p w:rsidR="00AB7158" w:rsidRPr="00AB7158" w:rsidRDefault="00AB7158" w:rsidP="00AB7158">
      <w:pPr>
        <w:jc w:val="center"/>
        <w:rPr>
          <w:rFonts w:ascii="Times New Roman" w:hAnsi="Times New Roman" w:cs="Times New Roman"/>
          <w:sz w:val="28"/>
          <w:szCs w:val="28"/>
        </w:rPr>
      </w:pPr>
      <w:r w:rsidRPr="00AB7158">
        <w:rPr>
          <w:rFonts w:ascii="Times New Roman" w:hAnsi="Times New Roman" w:cs="Times New Roman"/>
          <w:sz w:val="28"/>
          <w:szCs w:val="28"/>
        </w:rPr>
        <w:lastRenderedPageBreak/>
        <w:pict>
          <v:shape id="_x0000_s1028" type="#_x0000_t75" style="position:absolute;left:0;text-align:left;margin-left:0;margin-top:0;width:50pt;height:50pt;z-index:251658240;visibility:hidden" filled="t" stroked="t">
            <v:stroke joinstyle="round"/>
            <v:path o:extrusionok="t" gradientshapeok="f" o:connecttype="segments"/>
            <o:lock v:ext="edit" aspectratio="f" selection="t"/>
          </v:shape>
        </w:pict>
      </w:r>
      <w:r w:rsidRPr="00AB7158">
        <w:rPr>
          <w:rFonts w:ascii="Times New Roman" w:hAnsi="Times New Roman" w:cs="Times New Roman"/>
          <w:noProof/>
          <w:sz w:val="28"/>
          <w:szCs w:val="28"/>
        </w:rPr>
        <w:drawing>
          <wp:inline distT="0" distB="0" distL="0" distR="0">
            <wp:extent cx="542925" cy="657225"/>
            <wp:effectExtent l="19050" t="0" r="9525" b="0"/>
            <wp:docPr id="7" name="_x0000_i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0"/>
                    <pic:cNvPicPr>
                      <a:picLocks noChangeAspect="1" noChangeArrowheads="1"/>
                    </pic:cNvPicPr>
                  </pic:nvPicPr>
                  <pic:blipFill>
                    <a:blip r:embed="rId9" cstate="print"/>
                    <a:srcRect/>
                    <a:stretch>
                      <a:fillRect/>
                    </a:stretch>
                  </pic:blipFill>
                  <pic:spPr bwMode="auto">
                    <a:xfrm>
                      <a:off x="0" y="0"/>
                      <a:ext cx="542925" cy="657225"/>
                    </a:xfrm>
                    <a:prstGeom prst="rect">
                      <a:avLst/>
                    </a:prstGeom>
                    <a:noFill/>
                    <a:ln w="9525">
                      <a:noFill/>
                      <a:miter lim="800000"/>
                      <a:headEnd/>
                      <a:tailEnd/>
                    </a:ln>
                  </pic:spPr>
                </pic:pic>
              </a:graphicData>
            </a:graphic>
          </wp:inline>
        </w:drawing>
      </w:r>
      <w:r w:rsidRPr="00AB7158">
        <w:rPr>
          <w:rFonts w:ascii="Times New Roman" w:hAnsi="Times New Roman" w:cs="Times New Roman"/>
          <w:sz w:val="28"/>
          <w:szCs w:val="28"/>
        </w:rPr>
        <w:t xml:space="preserve">                                </w:t>
      </w:r>
    </w:p>
    <w:p w:rsidR="00AB7158" w:rsidRPr="00AB7158" w:rsidRDefault="00AB7158" w:rsidP="00D02591">
      <w:pPr>
        <w:spacing w:after="0" w:line="240" w:lineRule="auto"/>
        <w:jc w:val="center"/>
        <w:rPr>
          <w:rFonts w:ascii="Times New Roman" w:hAnsi="Times New Roman" w:cs="Times New Roman"/>
          <w:sz w:val="28"/>
          <w:szCs w:val="28"/>
        </w:rPr>
      </w:pPr>
      <w:r w:rsidRPr="00AB7158">
        <w:rPr>
          <w:rFonts w:ascii="Times New Roman" w:hAnsi="Times New Roman" w:cs="Times New Roman"/>
          <w:sz w:val="28"/>
          <w:szCs w:val="28"/>
        </w:rPr>
        <w:t xml:space="preserve">                                                                                                                </w:t>
      </w:r>
    </w:p>
    <w:p w:rsidR="00AB7158" w:rsidRPr="00AB7158" w:rsidRDefault="00AB7158" w:rsidP="00D02591">
      <w:pPr>
        <w:spacing w:after="0" w:line="240" w:lineRule="auto"/>
        <w:jc w:val="center"/>
        <w:rPr>
          <w:rFonts w:ascii="Times New Roman" w:hAnsi="Times New Roman" w:cs="Times New Roman"/>
          <w:b/>
          <w:sz w:val="28"/>
          <w:szCs w:val="28"/>
        </w:rPr>
      </w:pPr>
      <w:r w:rsidRPr="00AB7158">
        <w:rPr>
          <w:rFonts w:ascii="Times New Roman" w:hAnsi="Times New Roman" w:cs="Times New Roman"/>
          <w:b/>
          <w:sz w:val="28"/>
          <w:szCs w:val="28"/>
        </w:rPr>
        <w:t>СОВЕТ ДЕПУТАТОВ КЫШТОВСКОГО РАЙОНА</w:t>
      </w:r>
    </w:p>
    <w:p w:rsidR="00AB7158" w:rsidRPr="00AB7158" w:rsidRDefault="00AB7158" w:rsidP="00D02591">
      <w:pPr>
        <w:spacing w:after="0" w:line="240" w:lineRule="auto"/>
        <w:jc w:val="center"/>
        <w:rPr>
          <w:rFonts w:ascii="Times New Roman" w:hAnsi="Times New Roman" w:cs="Times New Roman"/>
          <w:b/>
          <w:sz w:val="28"/>
          <w:szCs w:val="28"/>
        </w:rPr>
      </w:pPr>
      <w:r w:rsidRPr="00AB7158">
        <w:rPr>
          <w:rFonts w:ascii="Times New Roman" w:hAnsi="Times New Roman" w:cs="Times New Roman"/>
          <w:b/>
          <w:sz w:val="28"/>
          <w:szCs w:val="28"/>
        </w:rPr>
        <w:t>НОВОСИБИРСКОЙ ОБЛАСТИ</w:t>
      </w:r>
    </w:p>
    <w:p w:rsidR="00AB7158" w:rsidRPr="00AB7158" w:rsidRDefault="00AB7158" w:rsidP="00D02591">
      <w:pPr>
        <w:spacing w:after="0" w:line="240" w:lineRule="auto"/>
        <w:jc w:val="center"/>
        <w:rPr>
          <w:rFonts w:ascii="Times New Roman" w:hAnsi="Times New Roman" w:cs="Times New Roman"/>
          <w:sz w:val="28"/>
          <w:szCs w:val="28"/>
        </w:rPr>
      </w:pPr>
      <w:r w:rsidRPr="00AB7158">
        <w:rPr>
          <w:rFonts w:ascii="Times New Roman" w:hAnsi="Times New Roman" w:cs="Times New Roman"/>
          <w:sz w:val="28"/>
          <w:szCs w:val="28"/>
        </w:rPr>
        <w:t>Четвертого созыва</w:t>
      </w:r>
    </w:p>
    <w:p w:rsidR="00AB7158" w:rsidRPr="00AB7158" w:rsidRDefault="00AB7158" w:rsidP="00D02591">
      <w:pPr>
        <w:tabs>
          <w:tab w:val="left" w:pos="7965"/>
        </w:tabs>
        <w:spacing w:after="0" w:line="240" w:lineRule="auto"/>
        <w:rPr>
          <w:rFonts w:ascii="Times New Roman" w:hAnsi="Times New Roman" w:cs="Times New Roman"/>
          <w:sz w:val="28"/>
          <w:szCs w:val="28"/>
        </w:rPr>
      </w:pPr>
      <w:r w:rsidRPr="00AB7158">
        <w:rPr>
          <w:rFonts w:ascii="Times New Roman" w:hAnsi="Times New Roman" w:cs="Times New Roman"/>
          <w:sz w:val="28"/>
          <w:szCs w:val="28"/>
        </w:rPr>
        <w:tab/>
      </w:r>
    </w:p>
    <w:p w:rsidR="00AB7158" w:rsidRPr="00AB7158" w:rsidRDefault="00AB7158" w:rsidP="00D02591">
      <w:pPr>
        <w:spacing w:after="0" w:line="240" w:lineRule="auto"/>
        <w:jc w:val="center"/>
        <w:rPr>
          <w:rFonts w:ascii="Times New Roman" w:hAnsi="Times New Roman" w:cs="Times New Roman"/>
          <w:sz w:val="28"/>
          <w:szCs w:val="28"/>
        </w:rPr>
      </w:pPr>
      <w:r w:rsidRPr="00AB7158">
        <w:rPr>
          <w:rFonts w:ascii="Times New Roman" w:hAnsi="Times New Roman" w:cs="Times New Roman"/>
          <w:sz w:val="28"/>
          <w:szCs w:val="28"/>
        </w:rPr>
        <w:t>РЕШЕНИЕ</w:t>
      </w:r>
    </w:p>
    <w:p w:rsidR="00AB7158" w:rsidRPr="00AB7158" w:rsidRDefault="00AB7158" w:rsidP="00D02591">
      <w:pPr>
        <w:spacing w:after="0" w:line="240" w:lineRule="auto"/>
        <w:jc w:val="center"/>
        <w:rPr>
          <w:rFonts w:ascii="Times New Roman" w:hAnsi="Times New Roman" w:cs="Times New Roman"/>
          <w:sz w:val="28"/>
          <w:szCs w:val="28"/>
        </w:rPr>
      </w:pPr>
      <w:r w:rsidRPr="00AB7158">
        <w:rPr>
          <w:rFonts w:ascii="Times New Roman" w:hAnsi="Times New Roman" w:cs="Times New Roman"/>
          <w:sz w:val="28"/>
          <w:szCs w:val="28"/>
        </w:rPr>
        <w:t>( двадцать шестой  сессии)</w:t>
      </w:r>
    </w:p>
    <w:p w:rsidR="00AB7158" w:rsidRPr="00AB7158" w:rsidRDefault="00AB7158" w:rsidP="00D02591">
      <w:pPr>
        <w:spacing w:after="0" w:line="240" w:lineRule="auto"/>
        <w:jc w:val="center"/>
        <w:rPr>
          <w:rFonts w:ascii="Times New Roman" w:hAnsi="Times New Roman" w:cs="Times New Roman"/>
          <w:sz w:val="28"/>
          <w:szCs w:val="28"/>
        </w:rPr>
      </w:pPr>
    </w:p>
    <w:p w:rsidR="00AB7158" w:rsidRPr="00AB7158" w:rsidRDefault="00AB7158" w:rsidP="00D02591">
      <w:pPr>
        <w:spacing w:after="0" w:line="240" w:lineRule="auto"/>
        <w:rPr>
          <w:rFonts w:ascii="Times New Roman" w:hAnsi="Times New Roman" w:cs="Times New Roman"/>
          <w:sz w:val="28"/>
          <w:szCs w:val="28"/>
        </w:rPr>
      </w:pPr>
      <w:r w:rsidRPr="00AB7158">
        <w:rPr>
          <w:rFonts w:ascii="Times New Roman" w:hAnsi="Times New Roman" w:cs="Times New Roman"/>
          <w:sz w:val="28"/>
          <w:szCs w:val="28"/>
        </w:rPr>
        <w:t xml:space="preserve">От   28.11 2023 г.                           </w:t>
      </w:r>
      <w:proofErr w:type="gramStart"/>
      <w:r w:rsidRPr="00AB7158">
        <w:rPr>
          <w:rFonts w:ascii="Times New Roman" w:hAnsi="Times New Roman" w:cs="Times New Roman"/>
          <w:sz w:val="28"/>
          <w:szCs w:val="28"/>
        </w:rPr>
        <w:t>с</w:t>
      </w:r>
      <w:proofErr w:type="gramEnd"/>
      <w:r w:rsidRPr="00AB7158">
        <w:rPr>
          <w:rFonts w:ascii="Times New Roman" w:hAnsi="Times New Roman" w:cs="Times New Roman"/>
          <w:sz w:val="28"/>
          <w:szCs w:val="28"/>
        </w:rPr>
        <w:t>. Кыштовка                                     № 148</w:t>
      </w:r>
    </w:p>
    <w:p w:rsidR="00AB7158" w:rsidRPr="00AB7158" w:rsidRDefault="00AB7158" w:rsidP="00D02591">
      <w:pPr>
        <w:spacing w:after="0" w:line="240" w:lineRule="auto"/>
        <w:rPr>
          <w:rFonts w:ascii="Times New Roman" w:hAnsi="Times New Roman" w:cs="Times New Roman"/>
          <w:sz w:val="28"/>
          <w:szCs w:val="28"/>
        </w:rPr>
      </w:pPr>
    </w:p>
    <w:p w:rsidR="00AB7158" w:rsidRPr="00AB7158" w:rsidRDefault="00AB7158" w:rsidP="00D02591">
      <w:pPr>
        <w:spacing w:after="0" w:line="240" w:lineRule="auto"/>
        <w:jc w:val="both"/>
        <w:rPr>
          <w:rFonts w:ascii="Times New Roman" w:hAnsi="Times New Roman" w:cs="Times New Roman"/>
          <w:sz w:val="28"/>
          <w:szCs w:val="28"/>
        </w:rPr>
      </w:pPr>
      <w:r w:rsidRPr="00AB7158">
        <w:rPr>
          <w:rFonts w:ascii="Times New Roman" w:hAnsi="Times New Roman" w:cs="Times New Roman"/>
          <w:sz w:val="28"/>
          <w:szCs w:val="28"/>
        </w:rPr>
        <w:t xml:space="preserve">     Об утверждении Порядка формирования и использования бюджетных ассигнований дорожного фонда Кыштовского района Новосибирской области</w:t>
      </w:r>
    </w:p>
    <w:p w:rsidR="00AB7158" w:rsidRPr="00AB7158" w:rsidRDefault="00AB7158" w:rsidP="00D02591">
      <w:pPr>
        <w:spacing w:after="0" w:line="240" w:lineRule="auto"/>
        <w:jc w:val="both"/>
        <w:rPr>
          <w:rFonts w:ascii="Times New Roman" w:hAnsi="Times New Roman" w:cs="Times New Roman"/>
          <w:sz w:val="28"/>
          <w:szCs w:val="28"/>
        </w:rPr>
      </w:pPr>
      <w:r w:rsidRPr="00AB7158">
        <w:rPr>
          <w:rFonts w:ascii="Times New Roman" w:hAnsi="Times New Roman" w:cs="Times New Roman"/>
          <w:color w:val="000000"/>
          <w:sz w:val="28"/>
          <w:szCs w:val="28"/>
        </w:rPr>
        <w:t xml:space="preserve">        Руководствуясь </w:t>
      </w:r>
      <w:r w:rsidRPr="00AB7158">
        <w:rPr>
          <w:rFonts w:ascii="Times New Roman" w:hAnsi="Times New Roman" w:cs="Times New Roman"/>
          <w:sz w:val="28"/>
          <w:szCs w:val="28"/>
        </w:rPr>
        <w:t xml:space="preserve">Федеральным законом от 04.08.2023 № 416-ФЗ «О внесении изменений в Бюджетный Кодекс Российской Федерации и отдельные законодательные акты Российской Федерации и о признании </w:t>
      </w:r>
      <w:proofErr w:type="gramStart"/>
      <w:r w:rsidRPr="00AB7158">
        <w:rPr>
          <w:rFonts w:ascii="Times New Roman" w:hAnsi="Times New Roman" w:cs="Times New Roman"/>
          <w:sz w:val="28"/>
          <w:szCs w:val="28"/>
        </w:rPr>
        <w:t>утратившими</w:t>
      </w:r>
      <w:proofErr w:type="gramEnd"/>
      <w:r w:rsidRPr="00AB7158">
        <w:rPr>
          <w:rFonts w:ascii="Times New Roman" w:hAnsi="Times New Roman" w:cs="Times New Roman"/>
          <w:sz w:val="28"/>
          <w:szCs w:val="28"/>
        </w:rPr>
        <w:t xml:space="preserve"> силу отдельных положений законодательных актов Российской Федерации», Федеральным законом № 257-ФЗ от 08.11.2007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r w:rsidRPr="00AB7158">
        <w:rPr>
          <w:rFonts w:ascii="Times New Roman" w:hAnsi="Times New Roman" w:cs="Times New Roman"/>
          <w:b/>
          <w:color w:val="000000"/>
          <w:sz w:val="28"/>
          <w:szCs w:val="28"/>
        </w:rPr>
        <w:t>Совет депутатов Кыштовского района Новосибирской области РЕШИЛ</w:t>
      </w:r>
      <w:r w:rsidRPr="00AB7158">
        <w:rPr>
          <w:rFonts w:ascii="Times New Roman" w:hAnsi="Times New Roman" w:cs="Times New Roman"/>
          <w:color w:val="000000"/>
          <w:sz w:val="28"/>
          <w:szCs w:val="28"/>
        </w:rPr>
        <w:t>:</w:t>
      </w:r>
    </w:p>
    <w:p w:rsidR="00AB7158" w:rsidRPr="00AB7158" w:rsidRDefault="00AB7158" w:rsidP="00D02591">
      <w:pPr>
        <w:pStyle w:val="a8"/>
        <w:numPr>
          <w:ilvl w:val="0"/>
          <w:numId w:val="35"/>
        </w:numPr>
        <w:tabs>
          <w:tab w:val="left" w:pos="1080"/>
        </w:tabs>
        <w:spacing w:after="0" w:line="240" w:lineRule="auto"/>
        <w:jc w:val="both"/>
        <w:rPr>
          <w:rFonts w:ascii="Times New Roman" w:hAnsi="Times New Roman"/>
          <w:sz w:val="28"/>
          <w:szCs w:val="28"/>
        </w:rPr>
      </w:pPr>
      <w:r w:rsidRPr="00AB7158">
        <w:rPr>
          <w:rFonts w:ascii="Times New Roman" w:hAnsi="Times New Roman"/>
          <w:color w:val="000000"/>
          <w:sz w:val="28"/>
          <w:szCs w:val="28"/>
        </w:rPr>
        <w:t xml:space="preserve">Утвердить </w:t>
      </w:r>
      <w:r w:rsidRPr="00AB7158">
        <w:rPr>
          <w:rFonts w:ascii="Times New Roman" w:hAnsi="Times New Roman"/>
          <w:sz w:val="28"/>
          <w:szCs w:val="28"/>
        </w:rPr>
        <w:t xml:space="preserve">Порядок формирования и использования бюджетных ассигнований дорожного фонда Кыштовского района Новосибирской области, </w:t>
      </w:r>
      <w:proofErr w:type="gramStart"/>
      <w:r w:rsidRPr="00AB7158">
        <w:rPr>
          <w:rFonts w:ascii="Times New Roman" w:hAnsi="Times New Roman"/>
          <w:sz w:val="28"/>
          <w:szCs w:val="28"/>
        </w:rPr>
        <w:t>согласно приложения</w:t>
      </w:r>
      <w:proofErr w:type="gramEnd"/>
      <w:r w:rsidRPr="00AB7158">
        <w:rPr>
          <w:rFonts w:ascii="Times New Roman" w:hAnsi="Times New Roman"/>
          <w:sz w:val="28"/>
          <w:szCs w:val="28"/>
        </w:rPr>
        <w:t xml:space="preserve"> к данному Решению.</w:t>
      </w:r>
    </w:p>
    <w:p w:rsidR="00AB7158" w:rsidRPr="00AB7158" w:rsidRDefault="00AB7158" w:rsidP="00D02591">
      <w:pPr>
        <w:pStyle w:val="a8"/>
        <w:numPr>
          <w:ilvl w:val="0"/>
          <w:numId w:val="35"/>
        </w:numPr>
        <w:tabs>
          <w:tab w:val="left" w:pos="1080"/>
        </w:tabs>
        <w:spacing w:after="0" w:line="240" w:lineRule="auto"/>
        <w:jc w:val="both"/>
        <w:rPr>
          <w:rFonts w:ascii="Times New Roman" w:hAnsi="Times New Roman"/>
          <w:color w:val="000000"/>
          <w:sz w:val="28"/>
          <w:szCs w:val="28"/>
        </w:rPr>
      </w:pPr>
      <w:r w:rsidRPr="00AB7158">
        <w:rPr>
          <w:rFonts w:ascii="Times New Roman" w:hAnsi="Times New Roman"/>
          <w:color w:val="000000"/>
          <w:sz w:val="28"/>
          <w:szCs w:val="28"/>
        </w:rPr>
        <w:t>Считать утратившим силу решение 40 сессии третьего созыва Совета депутатов Кыштовского района № 336 от 12.02.2020 года «</w:t>
      </w:r>
      <w:r w:rsidRPr="00AB7158">
        <w:rPr>
          <w:rFonts w:ascii="Times New Roman" w:hAnsi="Times New Roman"/>
          <w:sz w:val="28"/>
          <w:szCs w:val="28"/>
        </w:rPr>
        <w:t>Об утверждении Порядка формирования и использования бюджетных ассигнований дорожного фонда Кыштовского района Новосибирской области».</w:t>
      </w:r>
    </w:p>
    <w:p w:rsidR="00AB7158" w:rsidRPr="00AB7158" w:rsidRDefault="00AB7158" w:rsidP="00AB7158">
      <w:pPr>
        <w:pStyle w:val="a8"/>
        <w:numPr>
          <w:ilvl w:val="0"/>
          <w:numId w:val="35"/>
        </w:numPr>
        <w:tabs>
          <w:tab w:val="left" w:pos="1080"/>
        </w:tabs>
        <w:spacing w:after="0" w:line="240" w:lineRule="auto"/>
        <w:jc w:val="both"/>
        <w:rPr>
          <w:rFonts w:ascii="Times New Roman" w:hAnsi="Times New Roman"/>
          <w:color w:val="000000"/>
          <w:sz w:val="28"/>
          <w:szCs w:val="28"/>
        </w:rPr>
      </w:pPr>
      <w:r w:rsidRPr="00AB7158">
        <w:rPr>
          <w:rFonts w:ascii="Times New Roman" w:hAnsi="Times New Roman"/>
          <w:color w:val="000000"/>
          <w:sz w:val="28"/>
          <w:szCs w:val="28"/>
        </w:rPr>
        <w:t>Опубликовать настоящее решение в периодическом печатном издании «Бюллетень органов местного самоуправления Кыштовского района Новосибирской области».</w:t>
      </w:r>
    </w:p>
    <w:p w:rsidR="00AB7158" w:rsidRPr="00AB7158" w:rsidRDefault="00AB7158" w:rsidP="00AB7158">
      <w:pPr>
        <w:pStyle w:val="a8"/>
        <w:numPr>
          <w:ilvl w:val="0"/>
          <w:numId w:val="35"/>
        </w:numPr>
        <w:tabs>
          <w:tab w:val="left" w:pos="1080"/>
        </w:tabs>
        <w:spacing w:after="0" w:line="240" w:lineRule="auto"/>
        <w:jc w:val="both"/>
        <w:rPr>
          <w:rFonts w:ascii="Times New Roman" w:hAnsi="Times New Roman"/>
          <w:color w:val="000000"/>
          <w:sz w:val="28"/>
          <w:szCs w:val="28"/>
        </w:rPr>
      </w:pPr>
      <w:r w:rsidRPr="00AB7158">
        <w:rPr>
          <w:rFonts w:ascii="Times New Roman" w:hAnsi="Times New Roman"/>
          <w:color w:val="000000"/>
          <w:sz w:val="28"/>
          <w:szCs w:val="28"/>
        </w:rPr>
        <w:t>Настоящее Решение вступает в силу с момента подписания.</w:t>
      </w:r>
    </w:p>
    <w:p w:rsidR="00AB7158" w:rsidRPr="00AB7158" w:rsidRDefault="00AB7158" w:rsidP="00AB7158">
      <w:pPr>
        <w:pStyle w:val="11"/>
        <w:shd w:val="clear" w:color="auto" w:fill="auto"/>
        <w:tabs>
          <w:tab w:val="left" w:pos="730"/>
        </w:tabs>
        <w:spacing w:after="0" w:line="322" w:lineRule="exact"/>
        <w:ind w:right="40"/>
        <w:jc w:val="both"/>
        <w:rPr>
          <w:rFonts w:ascii="Times New Roman" w:hAnsi="Times New Roman" w:cs="Times New Roman"/>
          <w:sz w:val="28"/>
          <w:szCs w:val="28"/>
        </w:rPr>
      </w:pPr>
    </w:p>
    <w:p w:rsidR="00AB7158" w:rsidRPr="00AB7158" w:rsidRDefault="00AB7158" w:rsidP="00AB7158">
      <w:pPr>
        <w:pStyle w:val="11"/>
        <w:shd w:val="clear" w:color="auto" w:fill="auto"/>
        <w:tabs>
          <w:tab w:val="left" w:pos="730"/>
        </w:tabs>
        <w:spacing w:after="0" w:line="322" w:lineRule="exact"/>
        <w:ind w:right="40"/>
        <w:jc w:val="both"/>
        <w:rPr>
          <w:rFonts w:ascii="Times New Roman" w:hAnsi="Times New Roman" w:cs="Times New Roman"/>
          <w:sz w:val="28"/>
          <w:szCs w:val="28"/>
        </w:rPr>
      </w:pPr>
    </w:p>
    <w:p w:rsidR="00AB7158" w:rsidRPr="00AB7158" w:rsidRDefault="00AB7158" w:rsidP="00AB7158">
      <w:pPr>
        <w:pStyle w:val="11"/>
        <w:shd w:val="clear" w:color="auto" w:fill="auto"/>
        <w:spacing w:after="598" w:line="260" w:lineRule="exact"/>
        <w:jc w:val="both"/>
        <w:rPr>
          <w:rFonts w:ascii="Times New Roman" w:hAnsi="Times New Roman" w:cs="Times New Roman"/>
          <w:sz w:val="28"/>
          <w:szCs w:val="28"/>
          <w:shd w:val="clear" w:color="auto" w:fill="auto"/>
        </w:rPr>
      </w:pPr>
      <w:r w:rsidRPr="00AB7158">
        <w:rPr>
          <w:rFonts w:ascii="Times New Roman" w:hAnsi="Times New Roman" w:cs="Times New Roman"/>
          <w:sz w:val="28"/>
          <w:szCs w:val="28"/>
          <w:shd w:val="clear" w:color="auto" w:fill="auto"/>
        </w:rPr>
        <w:t>Председатель Совета депутатов                        Глава района</w:t>
      </w:r>
    </w:p>
    <w:p w:rsidR="00AB7158" w:rsidRPr="00AB7158" w:rsidRDefault="00AB7158" w:rsidP="00AB7158">
      <w:pPr>
        <w:tabs>
          <w:tab w:val="left" w:pos="900"/>
        </w:tabs>
        <w:rPr>
          <w:rFonts w:ascii="Times New Roman" w:hAnsi="Times New Roman" w:cs="Times New Roman"/>
          <w:sz w:val="28"/>
          <w:szCs w:val="28"/>
        </w:rPr>
      </w:pPr>
      <w:r w:rsidRPr="00AB7158">
        <w:rPr>
          <w:rFonts w:ascii="Times New Roman" w:hAnsi="Times New Roman" w:cs="Times New Roman"/>
          <w:sz w:val="28"/>
          <w:szCs w:val="28"/>
        </w:rPr>
        <w:t xml:space="preserve">__________________ А.Н. </w:t>
      </w:r>
      <w:proofErr w:type="spellStart"/>
      <w:r w:rsidRPr="00AB7158">
        <w:rPr>
          <w:rFonts w:ascii="Times New Roman" w:hAnsi="Times New Roman" w:cs="Times New Roman"/>
          <w:sz w:val="28"/>
          <w:szCs w:val="28"/>
        </w:rPr>
        <w:t>Щевровский</w:t>
      </w:r>
      <w:proofErr w:type="spellEnd"/>
      <w:r w:rsidRPr="00AB7158">
        <w:rPr>
          <w:rFonts w:ascii="Times New Roman" w:hAnsi="Times New Roman" w:cs="Times New Roman"/>
          <w:sz w:val="28"/>
          <w:szCs w:val="28"/>
        </w:rPr>
        <w:t xml:space="preserve">         _______________  Н.В. </w:t>
      </w:r>
      <w:proofErr w:type="spellStart"/>
      <w:r w:rsidRPr="00AB7158">
        <w:rPr>
          <w:rFonts w:ascii="Times New Roman" w:hAnsi="Times New Roman" w:cs="Times New Roman"/>
          <w:sz w:val="28"/>
          <w:szCs w:val="28"/>
        </w:rPr>
        <w:t>Шипчин</w:t>
      </w:r>
      <w:proofErr w:type="spellEnd"/>
    </w:p>
    <w:p w:rsidR="00AB7158" w:rsidRPr="00AB7158" w:rsidRDefault="00AB7158" w:rsidP="00D02591">
      <w:pPr>
        <w:spacing w:after="0" w:line="240" w:lineRule="auto"/>
        <w:jc w:val="right"/>
        <w:rPr>
          <w:rFonts w:ascii="Times New Roman" w:hAnsi="Times New Roman" w:cs="Times New Roman"/>
          <w:sz w:val="28"/>
          <w:szCs w:val="28"/>
        </w:rPr>
      </w:pPr>
      <w:r w:rsidRPr="00AB7158">
        <w:rPr>
          <w:rFonts w:ascii="Times New Roman" w:hAnsi="Times New Roman" w:cs="Times New Roman"/>
        </w:rPr>
        <w:lastRenderedPageBreak/>
        <w:t xml:space="preserve">                                                                                                           </w:t>
      </w:r>
      <w:r w:rsidRPr="00AB7158">
        <w:rPr>
          <w:rFonts w:ascii="Times New Roman" w:hAnsi="Times New Roman" w:cs="Times New Roman"/>
          <w:sz w:val="28"/>
          <w:szCs w:val="28"/>
        </w:rPr>
        <w:t>Приложение</w:t>
      </w:r>
    </w:p>
    <w:p w:rsidR="00AB7158" w:rsidRPr="00AB7158" w:rsidRDefault="00AB7158" w:rsidP="00D02591">
      <w:pPr>
        <w:spacing w:after="0" w:line="240" w:lineRule="auto"/>
        <w:jc w:val="right"/>
        <w:rPr>
          <w:rFonts w:ascii="Times New Roman" w:hAnsi="Times New Roman" w:cs="Times New Roman"/>
          <w:sz w:val="28"/>
          <w:szCs w:val="28"/>
        </w:rPr>
      </w:pPr>
      <w:r w:rsidRPr="00AB7158">
        <w:rPr>
          <w:rFonts w:ascii="Times New Roman" w:hAnsi="Times New Roman" w:cs="Times New Roman"/>
          <w:sz w:val="28"/>
          <w:szCs w:val="28"/>
        </w:rPr>
        <w:t>к решению 26-ой сессии Совета депутатов</w:t>
      </w:r>
    </w:p>
    <w:p w:rsidR="00AB7158" w:rsidRPr="00AB7158" w:rsidRDefault="00AB7158" w:rsidP="00D02591">
      <w:pPr>
        <w:spacing w:after="0" w:line="240" w:lineRule="auto"/>
        <w:jc w:val="right"/>
        <w:rPr>
          <w:rFonts w:ascii="Times New Roman" w:hAnsi="Times New Roman" w:cs="Times New Roman"/>
          <w:sz w:val="28"/>
          <w:szCs w:val="28"/>
        </w:rPr>
      </w:pPr>
      <w:r w:rsidRPr="00AB7158">
        <w:rPr>
          <w:rFonts w:ascii="Times New Roman" w:hAnsi="Times New Roman" w:cs="Times New Roman"/>
          <w:sz w:val="28"/>
          <w:szCs w:val="28"/>
        </w:rPr>
        <w:t>Кыштовского района Новосибирской области</w:t>
      </w:r>
    </w:p>
    <w:p w:rsidR="00AB7158" w:rsidRPr="00AB7158" w:rsidRDefault="00AB7158" w:rsidP="00D02591">
      <w:pPr>
        <w:spacing w:after="0" w:line="240" w:lineRule="auto"/>
        <w:jc w:val="right"/>
        <w:rPr>
          <w:rFonts w:ascii="Times New Roman" w:hAnsi="Times New Roman" w:cs="Times New Roman"/>
          <w:sz w:val="28"/>
          <w:szCs w:val="28"/>
        </w:rPr>
      </w:pPr>
      <w:r w:rsidRPr="00AB7158">
        <w:rPr>
          <w:rFonts w:ascii="Times New Roman" w:hAnsi="Times New Roman" w:cs="Times New Roman"/>
          <w:sz w:val="28"/>
          <w:szCs w:val="28"/>
        </w:rPr>
        <w:t>от 25.11.2023г  № 148</w:t>
      </w:r>
    </w:p>
    <w:p w:rsidR="00AB7158" w:rsidRPr="00AB7158" w:rsidRDefault="00AB7158" w:rsidP="00D02591">
      <w:pPr>
        <w:pStyle w:val="ConsPlusNormal"/>
        <w:ind w:firstLine="540"/>
        <w:rPr>
          <w:rFonts w:ascii="Times New Roman" w:hAnsi="Times New Roman" w:cs="Times New Roman"/>
          <w:sz w:val="28"/>
          <w:szCs w:val="28"/>
        </w:rPr>
      </w:pPr>
    </w:p>
    <w:p w:rsidR="00AB7158" w:rsidRPr="00AB7158" w:rsidRDefault="00AB7158" w:rsidP="00D02591">
      <w:pPr>
        <w:pStyle w:val="ConsPlusNormal"/>
        <w:ind w:firstLine="540"/>
        <w:jc w:val="both"/>
        <w:rPr>
          <w:rFonts w:ascii="Times New Roman" w:hAnsi="Times New Roman" w:cs="Times New Roman"/>
          <w:sz w:val="28"/>
          <w:szCs w:val="28"/>
        </w:rPr>
      </w:pPr>
    </w:p>
    <w:p w:rsidR="00AB7158" w:rsidRPr="00AB7158" w:rsidRDefault="00AB7158" w:rsidP="00D02591">
      <w:pPr>
        <w:pStyle w:val="ConsPlusTitle"/>
        <w:widowControl/>
        <w:jc w:val="center"/>
        <w:rPr>
          <w:rFonts w:ascii="Times New Roman" w:hAnsi="Times New Roman" w:cs="Times New Roman"/>
          <w:sz w:val="28"/>
          <w:szCs w:val="28"/>
        </w:rPr>
      </w:pPr>
      <w:r w:rsidRPr="00AB7158">
        <w:rPr>
          <w:rFonts w:ascii="Times New Roman" w:hAnsi="Times New Roman" w:cs="Times New Roman"/>
          <w:sz w:val="28"/>
          <w:szCs w:val="28"/>
        </w:rPr>
        <w:t>ПОРЯДОК</w:t>
      </w:r>
    </w:p>
    <w:p w:rsidR="00AB7158" w:rsidRPr="00AB7158" w:rsidRDefault="00AB7158" w:rsidP="00D02591">
      <w:pPr>
        <w:pStyle w:val="ConsPlusTitle"/>
        <w:widowControl/>
        <w:jc w:val="center"/>
        <w:rPr>
          <w:rFonts w:ascii="Times New Roman" w:hAnsi="Times New Roman" w:cs="Times New Roman"/>
          <w:sz w:val="28"/>
          <w:szCs w:val="28"/>
        </w:rPr>
      </w:pPr>
      <w:r w:rsidRPr="00AB7158">
        <w:rPr>
          <w:rFonts w:ascii="Times New Roman" w:hAnsi="Times New Roman" w:cs="Times New Roman"/>
          <w:sz w:val="28"/>
          <w:szCs w:val="28"/>
        </w:rPr>
        <w:t>формирования и использования бюджетных ассигнований</w:t>
      </w:r>
    </w:p>
    <w:p w:rsidR="00AB7158" w:rsidRPr="00AB7158" w:rsidRDefault="00AB7158" w:rsidP="00D02591">
      <w:pPr>
        <w:pStyle w:val="ConsPlusTitle"/>
        <w:widowControl/>
        <w:jc w:val="center"/>
        <w:rPr>
          <w:rFonts w:ascii="Times New Roman" w:hAnsi="Times New Roman" w:cs="Times New Roman"/>
          <w:sz w:val="28"/>
          <w:szCs w:val="28"/>
        </w:rPr>
      </w:pPr>
      <w:r w:rsidRPr="00AB7158">
        <w:rPr>
          <w:rFonts w:ascii="Times New Roman" w:hAnsi="Times New Roman" w:cs="Times New Roman"/>
          <w:sz w:val="28"/>
          <w:szCs w:val="28"/>
        </w:rPr>
        <w:t xml:space="preserve">дорожного фонда Кыштовского района Новосибирской области </w:t>
      </w:r>
    </w:p>
    <w:p w:rsidR="00AB7158" w:rsidRPr="00AB7158" w:rsidRDefault="00AB7158" w:rsidP="00D02591">
      <w:pPr>
        <w:pStyle w:val="ConsPlusNormal"/>
        <w:ind w:firstLine="0"/>
        <w:jc w:val="both"/>
        <w:rPr>
          <w:rFonts w:ascii="Times New Roman" w:hAnsi="Times New Roman" w:cs="Times New Roman"/>
          <w:bCs/>
          <w:sz w:val="28"/>
          <w:szCs w:val="28"/>
        </w:rPr>
      </w:pPr>
    </w:p>
    <w:p w:rsidR="00AB7158" w:rsidRPr="00AB7158" w:rsidRDefault="00AB7158" w:rsidP="00D02591">
      <w:pPr>
        <w:spacing w:after="0" w:line="240" w:lineRule="auto"/>
        <w:jc w:val="center"/>
        <w:rPr>
          <w:rFonts w:ascii="Times New Roman" w:hAnsi="Times New Roman" w:cs="Times New Roman"/>
          <w:b/>
          <w:sz w:val="28"/>
          <w:szCs w:val="28"/>
        </w:rPr>
      </w:pPr>
      <w:r w:rsidRPr="00AB7158">
        <w:rPr>
          <w:rFonts w:ascii="Times New Roman" w:hAnsi="Times New Roman" w:cs="Times New Roman"/>
          <w:b/>
          <w:sz w:val="28"/>
          <w:szCs w:val="28"/>
          <w:lang w:val="en-US"/>
        </w:rPr>
        <w:t>I</w:t>
      </w:r>
      <w:r w:rsidRPr="00AB7158">
        <w:rPr>
          <w:rFonts w:ascii="Times New Roman" w:hAnsi="Times New Roman" w:cs="Times New Roman"/>
          <w:b/>
          <w:sz w:val="28"/>
          <w:szCs w:val="28"/>
        </w:rPr>
        <w:t>. Общие положения</w:t>
      </w:r>
    </w:p>
    <w:p w:rsidR="00AB7158" w:rsidRPr="00AB7158" w:rsidRDefault="00AB7158" w:rsidP="00D02591">
      <w:pPr>
        <w:spacing w:after="0" w:line="240" w:lineRule="auto"/>
        <w:ind w:left="720"/>
        <w:rPr>
          <w:rFonts w:ascii="Times New Roman" w:hAnsi="Times New Roman" w:cs="Times New Roman"/>
          <w:b/>
          <w:sz w:val="28"/>
          <w:szCs w:val="28"/>
        </w:rPr>
      </w:pPr>
    </w:p>
    <w:p w:rsidR="00AB7158" w:rsidRPr="00AB7158" w:rsidRDefault="00AB7158" w:rsidP="00D02591">
      <w:pPr>
        <w:spacing w:after="0" w:line="240" w:lineRule="auto"/>
        <w:ind w:firstLine="709"/>
        <w:jc w:val="both"/>
        <w:rPr>
          <w:rFonts w:ascii="Times New Roman" w:hAnsi="Times New Roman" w:cs="Times New Roman"/>
          <w:sz w:val="28"/>
          <w:szCs w:val="28"/>
        </w:rPr>
      </w:pPr>
      <w:r w:rsidRPr="00AB7158">
        <w:rPr>
          <w:rFonts w:ascii="Times New Roman" w:hAnsi="Times New Roman" w:cs="Times New Roman"/>
          <w:sz w:val="28"/>
          <w:szCs w:val="28"/>
        </w:rPr>
        <w:t>1. </w:t>
      </w:r>
      <w:proofErr w:type="gramStart"/>
      <w:r w:rsidRPr="00AB7158">
        <w:rPr>
          <w:rFonts w:ascii="Times New Roman" w:hAnsi="Times New Roman" w:cs="Times New Roman"/>
          <w:sz w:val="28"/>
          <w:szCs w:val="28"/>
        </w:rPr>
        <w:t>Настоящий Порядок устанавливает правила формирования и использования бюджетных ассигнований дорожного фонда Кыштовского района (далее – Фонд) на очередной финансовый год и плановый период в соответствии с Бюджетным кодексом Российской Федерации, Федеральным законом № 257-ФЗ от 08.11.2007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постановлением Правительства Новосибирской области  от 03.05.2012</w:t>
      </w:r>
      <w:proofErr w:type="gramEnd"/>
      <w:r w:rsidRPr="00AB7158">
        <w:rPr>
          <w:rFonts w:ascii="Times New Roman" w:hAnsi="Times New Roman" w:cs="Times New Roman"/>
          <w:sz w:val="28"/>
          <w:szCs w:val="28"/>
        </w:rPr>
        <w:t xml:space="preserve"> № 238-п «О порядке формирования, учета и использования бюджетных ассигнований дорожного фонда Новосибирской области».</w:t>
      </w:r>
    </w:p>
    <w:p w:rsidR="00AB7158" w:rsidRPr="00AB7158" w:rsidRDefault="00AB7158" w:rsidP="00AB7158">
      <w:pPr>
        <w:jc w:val="center"/>
        <w:rPr>
          <w:rFonts w:ascii="Times New Roman" w:hAnsi="Times New Roman" w:cs="Times New Roman"/>
          <w:b/>
          <w:sz w:val="28"/>
          <w:szCs w:val="28"/>
        </w:rPr>
      </w:pPr>
      <w:r w:rsidRPr="00AB7158">
        <w:rPr>
          <w:rFonts w:ascii="Times New Roman" w:hAnsi="Times New Roman" w:cs="Times New Roman"/>
          <w:b/>
          <w:sz w:val="28"/>
          <w:szCs w:val="28"/>
          <w:lang w:val="en-US"/>
        </w:rPr>
        <w:t>II</w:t>
      </w:r>
      <w:r w:rsidRPr="00AB7158">
        <w:rPr>
          <w:rFonts w:ascii="Times New Roman" w:hAnsi="Times New Roman" w:cs="Times New Roman"/>
          <w:b/>
          <w:sz w:val="28"/>
          <w:szCs w:val="28"/>
        </w:rPr>
        <w:t>. Формирование бюджетных ассигнований Фонда</w:t>
      </w:r>
    </w:p>
    <w:p w:rsidR="00AB7158" w:rsidRPr="00AB7158" w:rsidRDefault="00AB7158" w:rsidP="00AB7158">
      <w:pPr>
        <w:pStyle w:val="ConsPlusTitle"/>
        <w:ind w:firstLine="709"/>
        <w:jc w:val="both"/>
        <w:rPr>
          <w:rFonts w:ascii="Times New Roman" w:hAnsi="Times New Roman" w:cs="Times New Roman"/>
          <w:b w:val="0"/>
          <w:sz w:val="28"/>
          <w:szCs w:val="28"/>
        </w:rPr>
      </w:pPr>
      <w:r w:rsidRPr="00AB7158">
        <w:rPr>
          <w:rFonts w:ascii="Times New Roman" w:hAnsi="Times New Roman" w:cs="Times New Roman"/>
          <w:b w:val="0"/>
          <w:sz w:val="28"/>
          <w:szCs w:val="28"/>
        </w:rPr>
        <w:t>2.</w:t>
      </w:r>
      <w:r w:rsidRPr="00AB7158">
        <w:rPr>
          <w:rFonts w:ascii="Times New Roman" w:hAnsi="Times New Roman" w:cs="Times New Roman"/>
          <w:b w:val="0"/>
          <w:color w:val="FF0000"/>
          <w:sz w:val="28"/>
          <w:szCs w:val="28"/>
        </w:rPr>
        <w:t> </w:t>
      </w:r>
      <w:r w:rsidRPr="00AB7158">
        <w:rPr>
          <w:rFonts w:ascii="Times New Roman" w:hAnsi="Times New Roman" w:cs="Times New Roman"/>
          <w:b w:val="0"/>
          <w:sz w:val="28"/>
          <w:szCs w:val="28"/>
        </w:rPr>
        <w:t xml:space="preserve">Источники формирования дорожного фонда: </w:t>
      </w:r>
    </w:p>
    <w:p w:rsidR="00AB7158" w:rsidRPr="00AB7158" w:rsidRDefault="00AB7158" w:rsidP="00AB7158">
      <w:pPr>
        <w:pStyle w:val="ConsPlusTitle"/>
        <w:ind w:firstLine="709"/>
        <w:jc w:val="both"/>
        <w:rPr>
          <w:rFonts w:ascii="Times New Roman" w:hAnsi="Times New Roman" w:cs="Times New Roman"/>
          <w:b w:val="0"/>
          <w:sz w:val="28"/>
          <w:szCs w:val="28"/>
        </w:rPr>
      </w:pPr>
      <w:r w:rsidRPr="00AB7158">
        <w:rPr>
          <w:rFonts w:ascii="Times New Roman" w:hAnsi="Times New Roman" w:cs="Times New Roman"/>
          <w:b w:val="0"/>
          <w:sz w:val="28"/>
          <w:szCs w:val="28"/>
        </w:rPr>
        <w:t xml:space="preserve">а) поступления в форме субсидий областного бюджета на дорожную деятельность, связанную с автомобильными дорогами общего пользования местного значения; </w:t>
      </w:r>
    </w:p>
    <w:p w:rsidR="00AB7158" w:rsidRPr="00AB7158" w:rsidRDefault="00AB7158" w:rsidP="00AB7158">
      <w:pPr>
        <w:pStyle w:val="ConsPlusTitle"/>
        <w:ind w:firstLine="709"/>
        <w:jc w:val="both"/>
        <w:rPr>
          <w:rFonts w:ascii="Times New Roman" w:hAnsi="Times New Roman" w:cs="Times New Roman"/>
          <w:b w:val="0"/>
          <w:sz w:val="28"/>
          <w:szCs w:val="28"/>
        </w:rPr>
      </w:pPr>
      <w:r w:rsidRPr="00AB7158">
        <w:rPr>
          <w:rFonts w:ascii="Times New Roman" w:hAnsi="Times New Roman" w:cs="Times New Roman"/>
          <w:b w:val="0"/>
          <w:sz w:val="28"/>
          <w:szCs w:val="28"/>
        </w:rPr>
        <w:t xml:space="preserve">б) </w:t>
      </w:r>
      <w:proofErr w:type="spellStart"/>
      <w:r w:rsidRPr="00AB7158">
        <w:rPr>
          <w:rFonts w:ascii="Times New Roman" w:hAnsi="Times New Roman" w:cs="Times New Roman"/>
          <w:b w:val="0"/>
          <w:sz w:val="28"/>
          <w:szCs w:val="28"/>
        </w:rPr>
        <w:t>софинансирование</w:t>
      </w:r>
      <w:proofErr w:type="spellEnd"/>
      <w:r w:rsidRPr="00AB7158">
        <w:rPr>
          <w:rFonts w:ascii="Times New Roman" w:hAnsi="Times New Roman" w:cs="Times New Roman"/>
          <w:b w:val="0"/>
          <w:sz w:val="28"/>
          <w:szCs w:val="28"/>
        </w:rPr>
        <w:t xml:space="preserve"> из бюджетов муниципальных образований Кыштовского района; </w:t>
      </w:r>
    </w:p>
    <w:p w:rsidR="00AB7158" w:rsidRPr="00AB7158" w:rsidRDefault="00AB7158" w:rsidP="00AB7158">
      <w:pPr>
        <w:pStyle w:val="ConsPlusTitle"/>
        <w:ind w:firstLine="709"/>
        <w:jc w:val="both"/>
        <w:rPr>
          <w:rFonts w:ascii="Times New Roman" w:hAnsi="Times New Roman" w:cs="Times New Roman"/>
          <w:b w:val="0"/>
          <w:sz w:val="28"/>
          <w:szCs w:val="28"/>
        </w:rPr>
      </w:pPr>
      <w:r w:rsidRPr="00AB7158">
        <w:rPr>
          <w:rFonts w:ascii="Times New Roman" w:hAnsi="Times New Roman" w:cs="Times New Roman"/>
          <w:b w:val="0"/>
          <w:sz w:val="28"/>
          <w:szCs w:val="28"/>
        </w:rPr>
        <w:t xml:space="preserve"> в) безвозмездные поступления от физических и юридических лиц, в том числе добровольные пожертвования на финансовое обеспечение дорожной деятельности в отношении автомобильных дорог общего пользования муниципального значения;</w:t>
      </w:r>
    </w:p>
    <w:p w:rsidR="00AB7158" w:rsidRPr="00AB7158" w:rsidRDefault="00AB7158" w:rsidP="00D02591">
      <w:pPr>
        <w:widowControl w:val="0"/>
        <w:tabs>
          <w:tab w:val="left" w:pos="709"/>
        </w:tabs>
        <w:spacing w:after="0" w:line="240" w:lineRule="auto"/>
        <w:contextualSpacing/>
        <w:jc w:val="both"/>
        <w:rPr>
          <w:rFonts w:ascii="Times New Roman" w:hAnsi="Times New Roman" w:cs="Times New Roman"/>
          <w:sz w:val="28"/>
          <w:szCs w:val="28"/>
        </w:rPr>
      </w:pPr>
      <w:r w:rsidRPr="00AB7158">
        <w:rPr>
          <w:rFonts w:ascii="Times New Roman" w:hAnsi="Times New Roman" w:cs="Times New Roman"/>
          <w:sz w:val="28"/>
          <w:szCs w:val="28"/>
        </w:rPr>
        <w:t xml:space="preserve">          </w:t>
      </w:r>
      <w:proofErr w:type="gramStart"/>
      <w:r w:rsidRPr="00AB7158">
        <w:rPr>
          <w:rFonts w:ascii="Times New Roman" w:hAnsi="Times New Roman" w:cs="Times New Roman"/>
          <w:sz w:val="28"/>
          <w:szCs w:val="28"/>
        </w:rPr>
        <w:t>г) доходы бюджета Кыштовского района от поступления транспортного налога, в соответствии с областным законом №132-ОЗ «О единых нормативах отчислений в бюджеты муниципальных образований Новосибирской области от отдельных налогов, передаче в бюджеты сельских поселений Новосибирской области налоговых доходов от отдельных налогов, подлежащих зачислению в бюджет муниципального района, и межбюджетных трансфертах между областным бюджетом Новосибирской области и бюджетами муниципальных образований Новосибирской области</w:t>
      </w:r>
      <w:proofErr w:type="gramEnd"/>
      <w:r w:rsidRPr="00AB7158">
        <w:rPr>
          <w:rFonts w:ascii="Times New Roman" w:hAnsi="Times New Roman" w:cs="Times New Roman"/>
          <w:sz w:val="28"/>
          <w:szCs w:val="28"/>
        </w:rPr>
        <w:t>» от 09.10.2019 года, установлен единый норматив отчислений от транспортного налога в бюджеты муниципальных районов Новосибирской области в размере – 45,0%.</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proofErr w:type="spellStart"/>
      <w:r w:rsidRPr="00AB7158">
        <w:rPr>
          <w:rFonts w:ascii="Times New Roman" w:hAnsi="Times New Roman" w:cs="Times New Roman"/>
          <w:sz w:val="28"/>
          <w:szCs w:val="28"/>
        </w:rPr>
        <w:lastRenderedPageBreak/>
        <w:t>д</w:t>
      </w:r>
      <w:proofErr w:type="spellEnd"/>
      <w:r w:rsidRPr="00AB7158">
        <w:rPr>
          <w:rFonts w:ascii="Times New Roman" w:hAnsi="Times New Roman" w:cs="Times New Roman"/>
          <w:sz w:val="28"/>
          <w:szCs w:val="28"/>
        </w:rPr>
        <w:t>) доходы от платы в счет возмещения вреда, причиняемого автомобильным дорогам местного значения тяжеловесными транспортными средствами;</w:t>
      </w:r>
    </w:p>
    <w:p w:rsidR="00AB7158" w:rsidRPr="00AB7158" w:rsidRDefault="00AB7158" w:rsidP="00D02591">
      <w:pPr>
        <w:autoSpaceDE w:val="0"/>
        <w:autoSpaceDN w:val="0"/>
        <w:adjustRightInd w:val="0"/>
        <w:spacing w:after="0" w:line="240" w:lineRule="auto"/>
        <w:ind w:firstLine="540"/>
        <w:jc w:val="both"/>
        <w:rPr>
          <w:rFonts w:ascii="Times New Roman" w:hAnsi="Times New Roman" w:cs="Times New Roman"/>
          <w:sz w:val="28"/>
          <w:szCs w:val="28"/>
        </w:rPr>
      </w:pPr>
      <w:r w:rsidRPr="00AB7158">
        <w:rPr>
          <w:rFonts w:ascii="Times New Roman" w:hAnsi="Times New Roman" w:cs="Times New Roman"/>
          <w:sz w:val="28"/>
          <w:szCs w:val="28"/>
        </w:rPr>
        <w:t>е) доходы от штрафов за нарушение правил движения тяжеловесного и (или) крупногабаритного транспортного средства.</w:t>
      </w:r>
    </w:p>
    <w:p w:rsidR="00AB7158" w:rsidRPr="00AB7158" w:rsidRDefault="00AB7158" w:rsidP="00D02591">
      <w:pPr>
        <w:spacing w:after="0" w:line="240" w:lineRule="auto"/>
        <w:jc w:val="both"/>
        <w:rPr>
          <w:rFonts w:ascii="Times New Roman" w:hAnsi="Times New Roman" w:cs="Times New Roman"/>
          <w:sz w:val="28"/>
          <w:szCs w:val="28"/>
        </w:rPr>
      </w:pPr>
    </w:p>
    <w:p w:rsidR="00AB7158" w:rsidRPr="00AB7158" w:rsidRDefault="00AB7158" w:rsidP="00D02591">
      <w:pPr>
        <w:spacing w:after="0" w:line="240" w:lineRule="auto"/>
        <w:jc w:val="both"/>
        <w:rPr>
          <w:rFonts w:ascii="Times New Roman" w:hAnsi="Times New Roman" w:cs="Times New Roman"/>
          <w:sz w:val="28"/>
          <w:szCs w:val="28"/>
        </w:rPr>
      </w:pPr>
      <w:r w:rsidRPr="00AB7158">
        <w:rPr>
          <w:rFonts w:ascii="Times New Roman" w:hAnsi="Times New Roman" w:cs="Times New Roman"/>
          <w:color w:val="FF0000"/>
          <w:sz w:val="28"/>
          <w:szCs w:val="28"/>
        </w:rPr>
        <w:t xml:space="preserve">         </w:t>
      </w:r>
      <w:r w:rsidRPr="00AB7158">
        <w:rPr>
          <w:rFonts w:ascii="Times New Roman" w:hAnsi="Times New Roman" w:cs="Times New Roman"/>
          <w:sz w:val="28"/>
          <w:szCs w:val="28"/>
        </w:rPr>
        <w:t>3.  Распределение бюджетных ассигнований Фонда по статьям расходов:</w:t>
      </w:r>
    </w:p>
    <w:p w:rsidR="00AB7158" w:rsidRPr="00AB7158" w:rsidRDefault="00AB7158" w:rsidP="00D02591">
      <w:pPr>
        <w:widowControl w:val="0"/>
        <w:spacing w:after="0" w:line="240" w:lineRule="auto"/>
        <w:ind w:firstLine="709"/>
        <w:jc w:val="both"/>
        <w:rPr>
          <w:rFonts w:ascii="Times New Roman" w:hAnsi="Times New Roman" w:cs="Times New Roman"/>
          <w:bCs/>
          <w:sz w:val="28"/>
          <w:szCs w:val="28"/>
        </w:rPr>
      </w:pPr>
      <w:r w:rsidRPr="00AB7158">
        <w:rPr>
          <w:rFonts w:ascii="Times New Roman" w:hAnsi="Times New Roman" w:cs="Times New Roman"/>
          <w:sz w:val="28"/>
          <w:szCs w:val="28"/>
        </w:rPr>
        <w:t>на строительство и реконструкцию автомобильных дорог и дорожных сооружений муниципального значения;</w:t>
      </w:r>
    </w:p>
    <w:p w:rsidR="00AB7158" w:rsidRPr="00AB7158" w:rsidRDefault="00AB7158" w:rsidP="00D02591">
      <w:pPr>
        <w:widowControl w:val="0"/>
        <w:autoSpaceDE w:val="0"/>
        <w:autoSpaceDN w:val="0"/>
        <w:adjustRightInd w:val="0"/>
        <w:spacing w:after="0" w:line="240" w:lineRule="auto"/>
        <w:ind w:firstLine="709"/>
        <w:jc w:val="both"/>
        <w:outlineLvl w:val="1"/>
        <w:rPr>
          <w:rFonts w:ascii="Times New Roman" w:hAnsi="Times New Roman" w:cs="Times New Roman"/>
          <w:sz w:val="28"/>
          <w:szCs w:val="28"/>
        </w:rPr>
      </w:pPr>
      <w:proofErr w:type="gramStart"/>
      <w:r w:rsidRPr="00AB7158">
        <w:rPr>
          <w:rFonts w:ascii="Times New Roman" w:hAnsi="Times New Roman" w:cs="Times New Roman"/>
          <w:sz w:val="28"/>
          <w:szCs w:val="28"/>
        </w:rPr>
        <w:t>на капитальный ремонт, ремонт и содержание автомобильных дорог и дорожных сооружений муниципального значения объемы в соответствии с нормативами финансовых затрат на содержание автомобильных дорог и дорожных сооружений, утвержденными постановлением Правительства Новосибирской области от 05.02.2019 № 27-п «О нормативах финансовых затрат и Правилах расчета размера бюджетных ассигнований областного бюджета Новосибирской области на капитальный ремонт, ремонт и содержание автомобильных дорог регионального и межмуниципального</w:t>
      </w:r>
      <w:proofErr w:type="gramEnd"/>
      <w:r w:rsidRPr="00AB7158">
        <w:rPr>
          <w:rFonts w:ascii="Times New Roman" w:hAnsi="Times New Roman" w:cs="Times New Roman"/>
          <w:sz w:val="28"/>
          <w:szCs w:val="28"/>
        </w:rPr>
        <w:t xml:space="preserve"> значения»</w:t>
      </w:r>
    </w:p>
    <w:p w:rsidR="00AB7158" w:rsidRPr="00AB7158" w:rsidRDefault="00AB7158" w:rsidP="00D02591">
      <w:pPr>
        <w:widowControl w:val="0"/>
        <w:autoSpaceDE w:val="0"/>
        <w:autoSpaceDN w:val="0"/>
        <w:adjustRightInd w:val="0"/>
        <w:spacing w:after="0" w:line="240" w:lineRule="auto"/>
        <w:ind w:firstLine="709"/>
        <w:jc w:val="both"/>
        <w:outlineLvl w:val="1"/>
        <w:rPr>
          <w:rFonts w:ascii="Times New Roman" w:hAnsi="Times New Roman" w:cs="Times New Roman"/>
          <w:sz w:val="28"/>
          <w:szCs w:val="28"/>
        </w:rPr>
      </w:pPr>
      <w:r w:rsidRPr="00AB7158">
        <w:rPr>
          <w:rFonts w:ascii="Times New Roman" w:hAnsi="Times New Roman" w:cs="Times New Roman"/>
          <w:sz w:val="28"/>
          <w:szCs w:val="28"/>
        </w:rPr>
        <w:t>на аварийно-восстановительные работы на автомобильных дорогах и дорожных сооружениях муниципального значения;</w:t>
      </w:r>
    </w:p>
    <w:p w:rsidR="00AB7158" w:rsidRPr="00AB7158" w:rsidRDefault="00AB7158" w:rsidP="00D02591">
      <w:pPr>
        <w:widowControl w:val="0"/>
        <w:spacing w:after="0" w:line="240" w:lineRule="auto"/>
        <w:ind w:firstLine="709"/>
        <w:jc w:val="both"/>
        <w:rPr>
          <w:rFonts w:ascii="Times New Roman" w:hAnsi="Times New Roman" w:cs="Times New Roman"/>
          <w:bCs/>
          <w:sz w:val="28"/>
          <w:szCs w:val="28"/>
        </w:rPr>
      </w:pPr>
      <w:r w:rsidRPr="00AB7158">
        <w:rPr>
          <w:rFonts w:ascii="Times New Roman" w:hAnsi="Times New Roman" w:cs="Times New Roman"/>
          <w:sz w:val="28"/>
          <w:szCs w:val="28"/>
        </w:rPr>
        <w:t>на планово-предупредительный ремонт автомобильных дорог и дорожных сооружений муниципального значения</w:t>
      </w:r>
      <w:r w:rsidRPr="00AB7158">
        <w:rPr>
          <w:rFonts w:ascii="Times New Roman" w:hAnsi="Times New Roman" w:cs="Times New Roman"/>
          <w:bCs/>
          <w:sz w:val="28"/>
          <w:szCs w:val="28"/>
        </w:rPr>
        <w:t>;</w:t>
      </w:r>
    </w:p>
    <w:p w:rsidR="00AB7158" w:rsidRPr="00AB7158" w:rsidRDefault="00AB7158" w:rsidP="00D02591">
      <w:pPr>
        <w:pStyle w:val="22"/>
        <w:widowControl w:val="0"/>
        <w:spacing w:after="0" w:line="240" w:lineRule="auto"/>
        <w:ind w:firstLine="709"/>
        <w:rPr>
          <w:sz w:val="28"/>
          <w:szCs w:val="28"/>
        </w:rPr>
      </w:pPr>
      <w:r w:rsidRPr="00AB7158">
        <w:rPr>
          <w:sz w:val="28"/>
          <w:szCs w:val="28"/>
        </w:rPr>
        <w:t xml:space="preserve">на мероприятия по обеспечению безопасности и бесперебойного движения по автомобильным дорогам муниципального значения; </w:t>
      </w:r>
    </w:p>
    <w:p w:rsidR="00AB7158" w:rsidRPr="00AB7158" w:rsidRDefault="00AB7158" w:rsidP="00D02591">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AB7158">
        <w:rPr>
          <w:rFonts w:ascii="Times New Roman" w:hAnsi="Times New Roman" w:cs="Times New Roman"/>
          <w:sz w:val="28"/>
          <w:szCs w:val="28"/>
        </w:rPr>
        <w:t>на выполнение работ по инвентаризации, паспортизации автомобильных дорог муниципального значения и дорожных сооружений на них, в целях подготовки кадастровых паспортов на объекты недвижимости и осуществления государственной регистрации права государственной собственности Новосибирской области в Едином государственном реестре прав на недвижимое имущество и сделок с ним;</w:t>
      </w:r>
    </w:p>
    <w:p w:rsidR="00AB7158" w:rsidRPr="00AB7158" w:rsidRDefault="00AB7158" w:rsidP="00D02591">
      <w:pPr>
        <w:widowControl w:val="0"/>
        <w:spacing w:after="0" w:line="240" w:lineRule="auto"/>
        <w:ind w:firstLine="709"/>
        <w:jc w:val="both"/>
        <w:rPr>
          <w:rFonts w:ascii="Times New Roman" w:hAnsi="Times New Roman" w:cs="Times New Roman"/>
          <w:sz w:val="28"/>
          <w:szCs w:val="28"/>
        </w:rPr>
      </w:pPr>
      <w:r w:rsidRPr="00AB7158">
        <w:rPr>
          <w:rFonts w:ascii="Times New Roman" w:hAnsi="Times New Roman" w:cs="Times New Roman"/>
          <w:sz w:val="28"/>
          <w:szCs w:val="28"/>
        </w:rPr>
        <w:t>на разработку проектной, рабочей, технической документации для нужд дорожно-строительного комплекса (включая инженерные изыскания, проведение необходимых экспертиз).</w:t>
      </w:r>
    </w:p>
    <w:p w:rsidR="00AB7158" w:rsidRPr="00AB7158" w:rsidRDefault="00AB7158" w:rsidP="00D02591">
      <w:pPr>
        <w:widowControl w:val="0"/>
        <w:spacing w:after="0" w:line="240" w:lineRule="auto"/>
        <w:ind w:firstLine="709"/>
        <w:jc w:val="both"/>
        <w:rPr>
          <w:rFonts w:ascii="Times New Roman" w:hAnsi="Times New Roman" w:cs="Times New Roman"/>
          <w:color w:val="FF0000"/>
          <w:sz w:val="28"/>
          <w:szCs w:val="28"/>
        </w:rPr>
      </w:pPr>
      <w:r w:rsidRPr="00AB7158">
        <w:rPr>
          <w:rFonts w:ascii="Times New Roman" w:hAnsi="Times New Roman" w:cs="Times New Roman"/>
          <w:sz w:val="28"/>
          <w:szCs w:val="28"/>
        </w:rPr>
        <w:t xml:space="preserve">на разработку проектно- сметной документации, комплексных схем организации дорожного движения и проектов организации дорожного движения, а также на паспортизацию и диагностику автомобильных дорог местного значения. </w:t>
      </w:r>
    </w:p>
    <w:p w:rsidR="00AB7158" w:rsidRPr="00AB7158" w:rsidRDefault="00AB7158" w:rsidP="00D02591">
      <w:pPr>
        <w:pStyle w:val="ConsPlusNormal"/>
        <w:ind w:firstLine="709"/>
        <w:jc w:val="both"/>
        <w:rPr>
          <w:rFonts w:ascii="Times New Roman" w:hAnsi="Times New Roman" w:cs="Times New Roman"/>
          <w:color w:val="FF0000"/>
          <w:sz w:val="28"/>
          <w:szCs w:val="28"/>
        </w:rPr>
      </w:pPr>
    </w:p>
    <w:p w:rsidR="00AB7158" w:rsidRPr="00AB7158" w:rsidRDefault="00AB7158" w:rsidP="00D02591">
      <w:pPr>
        <w:widowControl w:val="0"/>
        <w:spacing w:after="0" w:line="240" w:lineRule="auto"/>
        <w:ind w:firstLine="709"/>
        <w:jc w:val="center"/>
        <w:rPr>
          <w:rFonts w:ascii="Times New Roman" w:hAnsi="Times New Roman" w:cs="Times New Roman"/>
          <w:b/>
          <w:sz w:val="28"/>
          <w:szCs w:val="28"/>
        </w:rPr>
      </w:pPr>
      <w:r w:rsidRPr="00AB7158">
        <w:rPr>
          <w:rFonts w:ascii="Times New Roman" w:hAnsi="Times New Roman" w:cs="Times New Roman"/>
          <w:b/>
          <w:sz w:val="28"/>
          <w:szCs w:val="28"/>
          <w:lang w:val="en-US"/>
        </w:rPr>
        <w:t>III</w:t>
      </w:r>
      <w:r w:rsidRPr="00AB7158">
        <w:rPr>
          <w:rFonts w:ascii="Times New Roman" w:hAnsi="Times New Roman" w:cs="Times New Roman"/>
          <w:b/>
          <w:sz w:val="28"/>
          <w:szCs w:val="28"/>
        </w:rPr>
        <w:t>. Использование бюджетных ассигнований Фонда</w:t>
      </w:r>
    </w:p>
    <w:p w:rsidR="00AB7158" w:rsidRPr="00AB7158" w:rsidRDefault="00AB7158" w:rsidP="00D02591">
      <w:pPr>
        <w:widowControl w:val="0"/>
        <w:spacing w:after="0" w:line="240" w:lineRule="auto"/>
        <w:ind w:firstLine="709"/>
        <w:jc w:val="center"/>
        <w:rPr>
          <w:rFonts w:ascii="Times New Roman" w:hAnsi="Times New Roman" w:cs="Times New Roman"/>
          <w:b/>
          <w:sz w:val="28"/>
          <w:szCs w:val="28"/>
        </w:rPr>
      </w:pPr>
    </w:p>
    <w:p w:rsidR="00AB7158" w:rsidRPr="00AB7158" w:rsidRDefault="00AB7158" w:rsidP="00D02591">
      <w:pPr>
        <w:pStyle w:val="25"/>
        <w:widowControl w:val="0"/>
        <w:spacing w:after="0" w:line="240" w:lineRule="auto"/>
        <w:ind w:left="0" w:firstLine="709"/>
        <w:jc w:val="both"/>
        <w:rPr>
          <w:rFonts w:ascii="Times New Roman" w:hAnsi="Times New Roman" w:cs="Times New Roman"/>
          <w:sz w:val="28"/>
          <w:szCs w:val="28"/>
        </w:rPr>
      </w:pPr>
      <w:r w:rsidRPr="00AB7158">
        <w:rPr>
          <w:rFonts w:ascii="Times New Roman" w:hAnsi="Times New Roman" w:cs="Times New Roman"/>
          <w:sz w:val="28"/>
          <w:szCs w:val="28"/>
        </w:rPr>
        <w:t xml:space="preserve">4.Использование бюджетных ассигнований Фонда осуществляется в пределах лимитов бюджетных обязательств и предельных объемов финансирования расходов. </w:t>
      </w:r>
    </w:p>
    <w:p w:rsidR="00AB7158" w:rsidRPr="00AB7158" w:rsidRDefault="00AB7158" w:rsidP="00D02591">
      <w:pPr>
        <w:pStyle w:val="ConsPlusTitle"/>
        <w:ind w:firstLine="709"/>
        <w:jc w:val="both"/>
        <w:rPr>
          <w:rFonts w:ascii="Times New Roman" w:hAnsi="Times New Roman" w:cs="Times New Roman"/>
          <w:b w:val="0"/>
          <w:sz w:val="28"/>
          <w:szCs w:val="28"/>
        </w:rPr>
      </w:pPr>
      <w:r w:rsidRPr="00AB7158">
        <w:rPr>
          <w:rFonts w:ascii="Times New Roman" w:hAnsi="Times New Roman" w:cs="Times New Roman"/>
          <w:b w:val="0"/>
          <w:sz w:val="28"/>
          <w:szCs w:val="28"/>
        </w:rPr>
        <w:t xml:space="preserve">5.Бюджетные ассигнования Фонда направляются на реализацию </w:t>
      </w:r>
      <w:r w:rsidRPr="00AB7158">
        <w:rPr>
          <w:rFonts w:ascii="Times New Roman" w:hAnsi="Times New Roman" w:cs="Times New Roman"/>
          <w:b w:val="0"/>
          <w:sz w:val="28"/>
          <w:szCs w:val="28"/>
        </w:rPr>
        <w:lastRenderedPageBreak/>
        <w:t>государственных программ:</w:t>
      </w:r>
    </w:p>
    <w:p w:rsidR="00AB7158" w:rsidRPr="00AB7158" w:rsidRDefault="00AB7158" w:rsidP="00D02591">
      <w:pPr>
        <w:pStyle w:val="ConsPlusTitle"/>
        <w:ind w:firstLine="709"/>
        <w:jc w:val="both"/>
        <w:rPr>
          <w:rFonts w:ascii="Times New Roman" w:hAnsi="Times New Roman" w:cs="Times New Roman"/>
          <w:b w:val="0"/>
          <w:sz w:val="28"/>
          <w:szCs w:val="28"/>
        </w:rPr>
      </w:pPr>
      <w:r w:rsidRPr="00AB7158">
        <w:rPr>
          <w:rFonts w:ascii="Times New Roman" w:hAnsi="Times New Roman" w:cs="Times New Roman"/>
          <w:b w:val="0"/>
          <w:sz w:val="28"/>
          <w:szCs w:val="28"/>
        </w:rPr>
        <w:t xml:space="preserve"> а) «Развитие автомобильных дорог регионального, межмуниципального и местного значения в Новосибирской области», утвержденной постановлением Правительства Новосибирской области от 23.01.2015 № 22-п.</w:t>
      </w:r>
    </w:p>
    <w:p w:rsidR="00AB7158" w:rsidRPr="00AB7158" w:rsidRDefault="00AB7158" w:rsidP="00D02591">
      <w:pPr>
        <w:widowControl w:val="0"/>
        <w:spacing w:after="0" w:line="240" w:lineRule="auto"/>
        <w:ind w:firstLine="709"/>
        <w:jc w:val="both"/>
        <w:rPr>
          <w:rFonts w:ascii="Times New Roman" w:hAnsi="Times New Roman" w:cs="Times New Roman"/>
          <w:sz w:val="28"/>
          <w:szCs w:val="28"/>
        </w:rPr>
      </w:pPr>
      <w:r w:rsidRPr="00AB7158">
        <w:rPr>
          <w:rFonts w:ascii="Times New Roman" w:hAnsi="Times New Roman" w:cs="Times New Roman"/>
          <w:sz w:val="28"/>
          <w:szCs w:val="28"/>
        </w:rPr>
        <w:t>б) Государственная программа Новосибирской области «Повышение безопасности дорожного движения на автомобильных дорогах и обеспечение безопасности населения на транспорте в Новосибирской области», утвержденной постановлением Правительства Новосибирской области от 03.02.2014 № 468-п.</w:t>
      </w:r>
    </w:p>
    <w:p w:rsidR="00AB7158" w:rsidRPr="00AB7158" w:rsidRDefault="00AB7158" w:rsidP="00D02591">
      <w:pPr>
        <w:widowControl w:val="0"/>
        <w:spacing w:after="0" w:line="240" w:lineRule="auto"/>
        <w:ind w:firstLine="851"/>
        <w:jc w:val="both"/>
        <w:rPr>
          <w:rFonts w:ascii="Times New Roman" w:hAnsi="Times New Roman" w:cs="Times New Roman"/>
          <w:sz w:val="28"/>
          <w:szCs w:val="28"/>
        </w:rPr>
      </w:pPr>
      <w:r w:rsidRPr="00AB7158">
        <w:rPr>
          <w:rFonts w:ascii="Times New Roman" w:hAnsi="Times New Roman" w:cs="Times New Roman"/>
          <w:sz w:val="28"/>
          <w:szCs w:val="28"/>
        </w:rPr>
        <w:t>6. Главным распорядителем бюджетных ассигнований Фонда является Администрация Кыштовского района.</w:t>
      </w:r>
    </w:p>
    <w:p w:rsidR="00AB7158" w:rsidRPr="00AB7158" w:rsidRDefault="00AB7158" w:rsidP="00D02591">
      <w:pPr>
        <w:pStyle w:val="25"/>
        <w:widowControl w:val="0"/>
        <w:spacing w:after="0" w:line="240" w:lineRule="auto"/>
        <w:ind w:left="0" w:firstLine="851"/>
        <w:jc w:val="both"/>
        <w:rPr>
          <w:rFonts w:ascii="Times New Roman" w:hAnsi="Times New Roman" w:cs="Times New Roman"/>
          <w:sz w:val="28"/>
          <w:szCs w:val="28"/>
        </w:rPr>
      </w:pPr>
      <w:r w:rsidRPr="00AB7158">
        <w:rPr>
          <w:rFonts w:ascii="Times New Roman" w:hAnsi="Times New Roman" w:cs="Times New Roman"/>
          <w:sz w:val="28"/>
          <w:szCs w:val="28"/>
        </w:rPr>
        <w:t>7. Субсидии местным бюджетам расходуются на основании соглашений, заключенных Администрацией Кыштовского района</w:t>
      </w:r>
      <w:r w:rsidRPr="00AB7158">
        <w:rPr>
          <w:rFonts w:ascii="Times New Roman" w:hAnsi="Times New Roman" w:cs="Times New Roman"/>
          <w:color w:val="FF0000"/>
          <w:sz w:val="28"/>
          <w:szCs w:val="28"/>
        </w:rPr>
        <w:t xml:space="preserve"> </w:t>
      </w:r>
      <w:r w:rsidRPr="00AB7158">
        <w:rPr>
          <w:rFonts w:ascii="Times New Roman" w:hAnsi="Times New Roman" w:cs="Times New Roman"/>
          <w:sz w:val="28"/>
          <w:szCs w:val="28"/>
        </w:rPr>
        <w:t>с администрациями</w:t>
      </w:r>
      <w:r w:rsidRPr="00AB7158">
        <w:rPr>
          <w:rFonts w:ascii="Times New Roman" w:hAnsi="Times New Roman" w:cs="Times New Roman"/>
          <w:color w:val="FF0000"/>
          <w:sz w:val="28"/>
          <w:szCs w:val="28"/>
        </w:rPr>
        <w:t xml:space="preserve"> </w:t>
      </w:r>
      <w:r w:rsidRPr="00AB7158">
        <w:rPr>
          <w:rFonts w:ascii="Times New Roman" w:hAnsi="Times New Roman" w:cs="Times New Roman"/>
          <w:sz w:val="28"/>
          <w:szCs w:val="28"/>
        </w:rPr>
        <w:t>муниципальных образований Кыштовского района.</w:t>
      </w:r>
    </w:p>
    <w:p w:rsidR="00AB7158" w:rsidRPr="00AB7158" w:rsidRDefault="00AB7158" w:rsidP="00D02591">
      <w:pPr>
        <w:widowControl w:val="0"/>
        <w:spacing w:after="0" w:line="240" w:lineRule="auto"/>
        <w:ind w:firstLine="709"/>
        <w:jc w:val="both"/>
        <w:rPr>
          <w:rFonts w:ascii="Times New Roman" w:hAnsi="Times New Roman" w:cs="Times New Roman"/>
          <w:sz w:val="28"/>
          <w:szCs w:val="28"/>
        </w:rPr>
      </w:pPr>
      <w:r w:rsidRPr="00AB7158">
        <w:rPr>
          <w:rFonts w:ascii="Times New Roman" w:hAnsi="Times New Roman" w:cs="Times New Roman"/>
          <w:sz w:val="28"/>
          <w:szCs w:val="28"/>
        </w:rPr>
        <w:t>Соглашение должно содержать следующие положения:</w:t>
      </w:r>
    </w:p>
    <w:p w:rsidR="00AB7158" w:rsidRPr="00AB7158" w:rsidRDefault="00AB7158" w:rsidP="00D02591">
      <w:pPr>
        <w:widowControl w:val="0"/>
        <w:spacing w:after="0" w:line="240" w:lineRule="auto"/>
        <w:ind w:firstLine="709"/>
        <w:jc w:val="both"/>
        <w:rPr>
          <w:rFonts w:ascii="Times New Roman" w:hAnsi="Times New Roman" w:cs="Times New Roman"/>
          <w:sz w:val="28"/>
          <w:szCs w:val="28"/>
        </w:rPr>
      </w:pPr>
      <w:r w:rsidRPr="00AB7158">
        <w:rPr>
          <w:rFonts w:ascii="Times New Roman" w:hAnsi="Times New Roman" w:cs="Times New Roman"/>
          <w:sz w:val="28"/>
          <w:szCs w:val="28"/>
        </w:rPr>
        <w:t>а) целевое назначение субсидий, наименование долгосрочной целевой программы и соответствующих программных мероприятий и объектов;</w:t>
      </w:r>
    </w:p>
    <w:p w:rsidR="00AB7158" w:rsidRPr="00AB7158" w:rsidRDefault="00AB7158" w:rsidP="00D02591">
      <w:pPr>
        <w:widowControl w:val="0"/>
        <w:spacing w:after="0" w:line="240" w:lineRule="auto"/>
        <w:ind w:firstLine="709"/>
        <w:jc w:val="both"/>
        <w:rPr>
          <w:rFonts w:ascii="Times New Roman" w:hAnsi="Times New Roman" w:cs="Times New Roman"/>
          <w:sz w:val="28"/>
          <w:szCs w:val="28"/>
        </w:rPr>
      </w:pPr>
      <w:r w:rsidRPr="00AB7158">
        <w:rPr>
          <w:rFonts w:ascii="Times New Roman" w:hAnsi="Times New Roman" w:cs="Times New Roman"/>
          <w:sz w:val="28"/>
          <w:szCs w:val="28"/>
        </w:rPr>
        <w:t>б) сведения об объеме субсидий, предоставляемых местным бюджетам;</w:t>
      </w:r>
    </w:p>
    <w:p w:rsidR="00AB7158" w:rsidRPr="00AB7158" w:rsidRDefault="00AB7158" w:rsidP="00D02591">
      <w:pPr>
        <w:widowControl w:val="0"/>
        <w:spacing w:after="0" w:line="240" w:lineRule="auto"/>
        <w:ind w:firstLine="709"/>
        <w:jc w:val="both"/>
        <w:rPr>
          <w:rFonts w:ascii="Times New Roman" w:hAnsi="Times New Roman" w:cs="Times New Roman"/>
          <w:sz w:val="28"/>
          <w:szCs w:val="28"/>
        </w:rPr>
      </w:pPr>
      <w:r w:rsidRPr="00AB7158">
        <w:rPr>
          <w:rFonts w:ascii="Times New Roman" w:hAnsi="Times New Roman" w:cs="Times New Roman"/>
          <w:sz w:val="28"/>
          <w:szCs w:val="28"/>
        </w:rPr>
        <w:t>в) сведения об объеме долевого участия муниципального образования;</w:t>
      </w:r>
    </w:p>
    <w:p w:rsidR="00AB7158" w:rsidRPr="00AB7158" w:rsidRDefault="00AB7158" w:rsidP="00D02591">
      <w:pPr>
        <w:widowControl w:val="0"/>
        <w:spacing w:after="0" w:line="240" w:lineRule="auto"/>
        <w:ind w:firstLine="709"/>
        <w:jc w:val="both"/>
        <w:rPr>
          <w:rFonts w:ascii="Times New Roman" w:hAnsi="Times New Roman" w:cs="Times New Roman"/>
          <w:sz w:val="28"/>
          <w:szCs w:val="28"/>
        </w:rPr>
      </w:pPr>
      <w:r w:rsidRPr="00AB7158">
        <w:rPr>
          <w:rFonts w:ascii="Times New Roman" w:hAnsi="Times New Roman" w:cs="Times New Roman"/>
          <w:sz w:val="28"/>
          <w:szCs w:val="28"/>
        </w:rPr>
        <w:t>г) сроки, порядок и форма представления отчетов;</w:t>
      </w:r>
    </w:p>
    <w:p w:rsidR="00AB7158" w:rsidRPr="00AB7158" w:rsidRDefault="00AB7158" w:rsidP="00D02591">
      <w:pPr>
        <w:widowControl w:val="0"/>
        <w:spacing w:after="0" w:line="240" w:lineRule="auto"/>
        <w:ind w:firstLine="709"/>
        <w:jc w:val="both"/>
        <w:rPr>
          <w:rFonts w:ascii="Times New Roman" w:hAnsi="Times New Roman" w:cs="Times New Roman"/>
          <w:sz w:val="28"/>
          <w:szCs w:val="28"/>
        </w:rPr>
      </w:pPr>
      <w:proofErr w:type="spellStart"/>
      <w:r w:rsidRPr="00AB7158">
        <w:rPr>
          <w:rFonts w:ascii="Times New Roman" w:hAnsi="Times New Roman" w:cs="Times New Roman"/>
          <w:sz w:val="28"/>
          <w:szCs w:val="28"/>
        </w:rPr>
        <w:t>д</w:t>
      </w:r>
      <w:proofErr w:type="spellEnd"/>
      <w:r w:rsidRPr="00AB7158">
        <w:rPr>
          <w:rFonts w:ascii="Times New Roman" w:hAnsi="Times New Roman" w:cs="Times New Roman"/>
          <w:sz w:val="28"/>
          <w:szCs w:val="28"/>
        </w:rPr>
        <w:t xml:space="preserve">) порядок осуществления </w:t>
      </w:r>
      <w:proofErr w:type="gramStart"/>
      <w:r w:rsidRPr="00AB7158">
        <w:rPr>
          <w:rFonts w:ascii="Times New Roman" w:hAnsi="Times New Roman" w:cs="Times New Roman"/>
          <w:sz w:val="28"/>
          <w:szCs w:val="28"/>
        </w:rPr>
        <w:t>контроля за</w:t>
      </w:r>
      <w:proofErr w:type="gramEnd"/>
      <w:r w:rsidRPr="00AB7158">
        <w:rPr>
          <w:rFonts w:ascii="Times New Roman" w:hAnsi="Times New Roman" w:cs="Times New Roman"/>
          <w:sz w:val="28"/>
          <w:szCs w:val="28"/>
        </w:rPr>
        <w:t xml:space="preserve"> исполнением условий соглашения, а также основания и порядок приостановления и прекращения предоставления субсидий;</w:t>
      </w:r>
    </w:p>
    <w:p w:rsidR="00AB7158" w:rsidRPr="00AB7158" w:rsidRDefault="00AB7158" w:rsidP="00D02591">
      <w:pPr>
        <w:widowControl w:val="0"/>
        <w:spacing w:after="0" w:line="240" w:lineRule="auto"/>
        <w:ind w:firstLine="709"/>
        <w:jc w:val="both"/>
        <w:rPr>
          <w:rFonts w:ascii="Times New Roman" w:hAnsi="Times New Roman" w:cs="Times New Roman"/>
          <w:sz w:val="28"/>
          <w:szCs w:val="28"/>
        </w:rPr>
      </w:pPr>
      <w:r w:rsidRPr="00AB7158">
        <w:rPr>
          <w:rFonts w:ascii="Times New Roman" w:hAnsi="Times New Roman" w:cs="Times New Roman"/>
          <w:sz w:val="28"/>
          <w:szCs w:val="28"/>
        </w:rPr>
        <w:t>е) порядок возврата средств субсидий, в том числе использованных не по целевому назначению;</w:t>
      </w:r>
    </w:p>
    <w:p w:rsidR="00AB7158" w:rsidRPr="00AB7158" w:rsidRDefault="00AB7158" w:rsidP="00D02591">
      <w:pPr>
        <w:widowControl w:val="0"/>
        <w:autoSpaceDE w:val="0"/>
        <w:autoSpaceDN w:val="0"/>
        <w:adjustRightInd w:val="0"/>
        <w:spacing w:after="0" w:line="240" w:lineRule="auto"/>
        <w:ind w:firstLine="709"/>
        <w:jc w:val="both"/>
        <w:outlineLvl w:val="0"/>
        <w:rPr>
          <w:rFonts w:ascii="Times New Roman" w:hAnsi="Times New Roman" w:cs="Times New Roman"/>
          <w:sz w:val="28"/>
          <w:szCs w:val="28"/>
        </w:rPr>
      </w:pPr>
      <w:r w:rsidRPr="00AB7158">
        <w:rPr>
          <w:rFonts w:ascii="Times New Roman" w:hAnsi="Times New Roman" w:cs="Times New Roman"/>
          <w:sz w:val="28"/>
          <w:szCs w:val="28"/>
        </w:rPr>
        <w:t>ж) ответственность сторон за нарушение условий соглашения.</w:t>
      </w:r>
    </w:p>
    <w:p w:rsidR="00AB7158" w:rsidRPr="00AB7158" w:rsidRDefault="00AB7158" w:rsidP="00D02591">
      <w:pPr>
        <w:widowControl w:val="0"/>
        <w:autoSpaceDE w:val="0"/>
        <w:autoSpaceDN w:val="0"/>
        <w:adjustRightInd w:val="0"/>
        <w:spacing w:after="0" w:line="240" w:lineRule="auto"/>
        <w:ind w:firstLine="709"/>
        <w:jc w:val="both"/>
        <w:outlineLvl w:val="0"/>
        <w:rPr>
          <w:rFonts w:ascii="Times New Roman" w:hAnsi="Times New Roman" w:cs="Times New Roman"/>
          <w:sz w:val="28"/>
          <w:szCs w:val="28"/>
        </w:rPr>
      </w:pPr>
      <w:r w:rsidRPr="00AB7158">
        <w:rPr>
          <w:rFonts w:ascii="Times New Roman" w:hAnsi="Times New Roman" w:cs="Times New Roman"/>
          <w:sz w:val="28"/>
          <w:szCs w:val="28"/>
        </w:rPr>
        <w:t>При предоставлении субсидий объем долевого участия органов местного самоуправления определяется в соответствии с законом Новосибирской области об областном бюджете Новосибирской области на очередной финансовый год и плановый период.</w:t>
      </w:r>
    </w:p>
    <w:p w:rsidR="00AB7158" w:rsidRPr="00AB7158" w:rsidRDefault="00AB7158" w:rsidP="00D02591">
      <w:pPr>
        <w:widowControl w:val="0"/>
        <w:spacing w:after="0" w:line="240" w:lineRule="auto"/>
        <w:ind w:firstLine="709"/>
        <w:jc w:val="both"/>
        <w:rPr>
          <w:rFonts w:ascii="Times New Roman" w:hAnsi="Times New Roman" w:cs="Times New Roman"/>
          <w:sz w:val="28"/>
          <w:szCs w:val="28"/>
        </w:rPr>
      </w:pPr>
      <w:r w:rsidRPr="00AB7158">
        <w:rPr>
          <w:rFonts w:ascii="Times New Roman" w:hAnsi="Times New Roman" w:cs="Times New Roman"/>
          <w:sz w:val="28"/>
          <w:szCs w:val="28"/>
        </w:rPr>
        <w:t xml:space="preserve">8. Использование бюджетных ассигнований Фонда осуществляется с лицевого счета Администрации Кыштовского района. </w:t>
      </w:r>
    </w:p>
    <w:p w:rsidR="00AB7158" w:rsidRPr="00AB7158" w:rsidRDefault="00AB7158" w:rsidP="00D02591">
      <w:pPr>
        <w:pStyle w:val="ConsPlusNormal"/>
        <w:ind w:firstLine="0"/>
        <w:jc w:val="both"/>
        <w:rPr>
          <w:rFonts w:ascii="Times New Roman" w:hAnsi="Times New Roman" w:cs="Times New Roman"/>
          <w:sz w:val="28"/>
          <w:szCs w:val="28"/>
        </w:rPr>
      </w:pPr>
    </w:p>
    <w:p w:rsidR="00AB7158" w:rsidRPr="00AB7158" w:rsidRDefault="00AB7158" w:rsidP="00D02591">
      <w:pPr>
        <w:pStyle w:val="ConsPlusNormal"/>
        <w:ind w:firstLine="0"/>
        <w:jc w:val="center"/>
        <w:rPr>
          <w:rFonts w:ascii="Times New Roman" w:hAnsi="Times New Roman" w:cs="Times New Roman"/>
          <w:b/>
          <w:sz w:val="28"/>
          <w:szCs w:val="28"/>
        </w:rPr>
      </w:pPr>
      <w:r w:rsidRPr="00AB7158">
        <w:rPr>
          <w:rFonts w:ascii="Times New Roman" w:hAnsi="Times New Roman" w:cs="Times New Roman"/>
          <w:b/>
          <w:sz w:val="28"/>
          <w:szCs w:val="28"/>
          <w:lang w:val="en-US"/>
        </w:rPr>
        <w:t>IV</w:t>
      </w:r>
      <w:r w:rsidRPr="00AB7158">
        <w:rPr>
          <w:rFonts w:ascii="Times New Roman" w:hAnsi="Times New Roman" w:cs="Times New Roman"/>
          <w:b/>
          <w:sz w:val="28"/>
          <w:szCs w:val="28"/>
        </w:rPr>
        <w:t>. Учет бюджетных ассигнований Фонда</w:t>
      </w:r>
    </w:p>
    <w:p w:rsidR="00AB7158" w:rsidRPr="00AB7158" w:rsidRDefault="00AB7158" w:rsidP="00D02591">
      <w:pPr>
        <w:pStyle w:val="ConsPlusNormal"/>
        <w:ind w:firstLine="709"/>
        <w:jc w:val="both"/>
        <w:rPr>
          <w:rFonts w:ascii="Times New Roman" w:hAnsi="Times New Roman" w:cs="Times New Roman"/>
          <w:sz w:val="28"/>
          <w:szCs w:val="28"/>
        </w:rPr>
      </w:pPr>
    </w:p>
    <w:p w:rsidR="00AB7158" w:rsidRPr="00AB7158" w:rsidRDefault="00AB7158" w:rsidP="00D02591">
      <w:pPr>
        <w:widowControl w:val="0"/>
        <w:spacing w:after="0" w:line="240" w:lineRule="auto"/>
        <w:ind w:firstLine="709"/>
        <w:jc w:val="both"/>
        <w:rPr>
          <w:rFonts w:ascii="Times New Roman" w:hAnsi="Times New Roman" w:cs="Times New Roman"/>
          <w:sz w:val="28"/>
          <w:szCs w:val="28"/>
        </w:rPr>
      </w:pPr>
      <w:r w:rsidRPr="00AB7158">
        <w:rPr>
          <w:rFonts w:ascii="Times New Roman" w:hAnsi="Times New Roman" w:cs="Times New Roman"/>
          <w:sz w:val="28"/>
          <w:szCs w:val="28"/>
        </w:rPr>
        <w:t>9. </w:t>
      </w:r>
      <w:proofErr w:type="gramStart"/>
      <w:r w:rsidRPr="00AB7158">
        <w:rPr>
          <w:rFonts w:ascii="Times New Roman" w:hAnsi="Times New Roman" w:cs="Times New Roman"/>
          <w:sz w:val="28"/>
          <w:szCs w:val="28"/>
        </w:rPr>
        <w:t xml:space="preserve">Отчет о выполнении объемов работ, утвержденных государственными программами, указанными в пункте 5 Порядка, получатели бюджетных ассигнований Фонда, в том числе органы местного самоуправления – получатели субсидий (с приложением копий форм № КС-2 «Акт о приемке выполненных работ» и № КС-3 «Справка о стоимости выполненных работ и затрат»), представляют главному распорядителю бюджетных средств ежемесячно, до 3 числа месяца, следующего за отчетным. </w:t>
      </w:r>
      <w:proofErr w:type="gramEnd"/>
    </w:p>
    <w:p w:rsidR="00AB7158" w:rsidRPr="00AB7158" w:rsidRDefault="00AB7158" w:rsidP="00D02591">
      <w:pPr>
        <w:widowControl w:val="0"/>
        <w:spacing w:after="0" w:line="240" w:lineRule="auto"/>
        <w:ind w:firstLine="709"/>
        <w:jc w:val="both"/>
        <w:rPr>
          <w:rFonts w:ascii="Times New Roman" w:hAnsi="Times New Roman" w:cs="Times New Roman"/>
          <w:sz w:val="28"/>
          <w:szCs w:val="28"/>
        </w:rPr>
      </w:pPr>
      <w:r w:rsidRPr="00AB7158">
        <w:rPr>
          <w:rFonts w:ascii="Times New Roman" w:hAnsi="Times New Roman" w:cs="Times New Roman"/>
          <w:sz w:val="28"/>
          <w:szCs w:val="28"/>
        </w:rPr>
        <w:t xml:space="preserve">10. Отчет </w:t>
      </w:r>
      <w:r w:rsidRPr="00AB7158">
        <w:rPr>
          <w:rFonts w:ascii="Times New Roman" w:hAnsi="Times New Roman" w:cs="Times New Roman"/>
          <w:color w:val="000000"/>
          <w:sz w:val="28"/>
          <w:szCs w:val="28"/>
        </w:rPr>
        <w:t xml:space="preserve">о выполнении условий долевого финансирования </w:t>
      </w:r>
      <w:r w:rsidRPr="00AB7158">
        <w:rPr>
          <w:rFonts w:ascii="Times New Roman" w:hAnsi="Times New Roman" w:cs="Times New Roman"/>
          <w:color w:val="000000"/>
          <w:sz w:val="28"/>
          <w:szCs w:val="28"/>
        </w:rPr>
        <w:lastRenderedPageBreak/>
        <w:t xml:space="preserve">государственных программ за счет средств местных бюджетов представляется органами местного самоуправления Кыштовского района в </w:t>
      </w:r>
      <w:r w:rsidRPr="00AB7158">
        <w:rPr>
          <w:rFonts w:ascii="Times New Roman" w:hAnsi="Times New Roman" w:cs="Times New Roman"/>
          <w:sz w:val="28"/>
          <w:szCs w:val="28"/>
        </w:rPr>
        <w:t>администрацию Кыштовского района области ежемесячно, до 5 числа месяца, следующего за отчетным месяцем.</w:t>
      </w:r>
    </w:p>
    <w:p w:rsidR="00AB7158" w:rsidRPr="00AB7158" w:rsidRDefault="00AB7158" w:rsidP="00D02591">
      <w:pPr>
        <w:tabs>
          <w:tab w:val="left" w:pos="900"/>
        </w:tabs>
        <w:spacing w:after="0" w:line="240" w:lineRule="auto"/>
        <w:rPr>
          <w:rFonts w:ascii="Times New Roman" w:hAnsi="Times New Roman" w:cs="Times New Roman"/>
          <w:sz w:val="28"/>
          <w:szCs w:val="28"/>
        </w:rPr>
      </w:pPr>
      <w:r w:rsidRPr="00AB7158">
        <w:rPr>
          <w:rFonts w:ascii="Times New Roman" w:hAnsi="Times New Roman" w:cs="Times New Roman"/>
          <w:sz w:val="28"/>
          <w:szCs w:val="28"/>
        </w:rPr>
        <w:t>11. </w:t>
      </w:r>
      <w:proofErr w:type="gramStart"/>
      <w:r w:rsidRPr="00AB7158">
        <w:rPr>
          <w:rFonts w:ascii="Times New Roman" w:hAnsi="Times New Roman" w:cs="Times New Roman"/>
          <w:sz w:val="28"/>
          <w:szCs w:val="28"/>
        </w:rPr>
        <w:t>Контроль за</w:t>
      </w:r>
      <w:proofErr w:type="gramEnd"/>
      <w:r w:rsidRPr="00AB7158">
        <w:rPr>
          <w:rFonts w:ascii="Times New Roman" w:hAnsi="Times New Roman" w:cs="Times New Roman"/>
          <w:sz w:val="28"/>
          <w:szCs w:val="28"/>
        </w:rPr>
        <w:t xml:space="preserve"> формированием, использованием и учетом бюджетных ассигнований Фонда осуществляется в соответствии с бюджетным законодательством Российской Федерации.</w:t>
      </w:r>
    </w:p>
    <w:p w:rsidR="00AB7158" w:rsidRDefault="00AB7158" w:rsidP="00D02591">
      <w:pPr>
        <w:tabs>
          <w:tab w:val="left" w:pos="900"/>
        </w:tabs>
        <w:spacing w:after="0" w:line="240" w:lineRule="auto"/>
        <w:rPr>
          <w:rFonts w:ascii="Times New Roman" w:hAnsi="Times New Roman" w:cs="Times New Roman"/>
          <w:sz w:val="28"/>
          <w:szCs w:val="28"/>
        </w:rPr>
      </w:pPr>
    </w:p>
    <w:p w:rsidR="00D02591" w:rsidRDefault="00D02591" w:rsidP="00D02591">
      <w:pPr>
        <w:tabs>
          <w:tab w:val="left" w:pos="900"/>
        </w:tabs>
        <w:spacing w:after="0" w:line="240" w:lineRule="auto"/>
        <w:rPr>
          <w:rFonts w:ascii="Times New Roman" w:hAnsi="Times New Roman" w:cs="Times New Roman"/>
          <w:sz w:val="28"/>
          <w:szCs w:val="28"/>
        </w:rPr>
      </w:pPr>
    </w:p>
    <w:p w:rsidR="00D02591" w:rsidRDefault="00D02591" w:rsidP="00D02591">
      <w:pPr>
        <w:tabs>
          <w:tab w:val="left" w:pos="900"/>
        </w:tabs>
        <w:spacing w:after="0" w:line="240" w:lineRule="auto"/>
        <w:rPr>
          <w:rFonts w:ascii="Times New Roman" w:hAnsi="Times New Roman" w:cs="Times New Roman"/>
          <w:sz w:val="28"/>
          <w:szCs w:val="28"/>
        </w:rPr>
      </w:pPr>
    </w:p>
    <w:p w:rsidR="00D02591" w:rsidRDefault="00D02591" w:rsidP="00D02591">
      <w:pPr>
        <w:tabs>
          <w:tab w:val="left" w:pos="900"/>
        </w:tabs>
        <w:spacing w:after="0" w:line="240" w:lineRule="auto"/>
        <w:rPr>
          <w:rFonts w:ascii="Times New Roman" w:hAnsi="Times New Roman" w:cs="Times New Roman"/>
          <w:sz w:val="28"/>
          <w:szCs w:val="28"/>
        </w:rPr>
      </w:pPr>
    </w:p>
    <w:p w:rsidR="00D02591" w:rsidRPr="00AB7158" w:rsidRDefault="00D02591" w:rsidP="00D02591">
      <w:pPr>
        <w:tabs>
          <w:tab w:val="left" w:pos="900"/>
        </w:tabs>
        <w:spacing w:after="0" w:line="240" w:lineRule="auto"/>
        <w:rPr>
          <w:rFonts w:ascii="Times New Roman" w:hAnsi="Times New Roman" w:cs="Times New Roman"/>
          <w:sz w:val="28"/>
          <w:szCs w:val="28"/>
        </w:rPr>
      </w:pPr>
    </w:p>
    <w:p w:rsidR="00AB7158" w:rsidRPr="00AB7158" w:rsidRDefault="00AB7158" w:rsidP="00AB7158">
      <w:pPr>
        <w:pStyle w:val="1"/>
        <w:jc w:val="left"/>
        <w:rPr>
          <w:szCs w:val="28"/>
        </w:rPr>
      </w:pPr>
      <w:r w:rsidRPr="00AB7158">
        <w:rPr>
          <w:noProof/>
        </w:rPr>
        <w:drawing>
          <wp:anchor distT="0" distB="0" distL="114300" distR="114300" simplePos="0" relativeHeight="251663360" behindDoc="0" locked="0" layoutInCell="1" allowOverlap="1">
            <wp:simplePos x="0" y="0"/>
            <wp:positionH relativeFrom="column">
              <wp:posOffset>2857500</wp:posOffset>
            </wp:positionH>
            <wp:positionV relativeFrom="paragraph">
              <wp:posOffset>0</wp:posOffset>
            </wp:positionV>
            <wp:extent cx="542925" cy="657225"/>
            <wp:effectExtent l="19050" t="0" r="9525" b="0"/>
            <wp:wrapSquare wrapText="right"/>
            <wp:docPr id="10" name="Рисунок 5" descr="Кышт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ыштовка"/>
                    <pic:cNvPicPr>
                      <a:picLocks noChangeAspect="1" noChangeArrowheads="1"/>
                    </pic:cNvPicPr>
                  </pic:nvPicPr>
                  <pic:blipFill>
                    <a:blip r:embed="rId21" cstate="print"/>
                    <a:srcRect/>
                    <a:stretch>
                      <a:fillRect/>
                    </a:stretch>
                  </pic:blipFill>
                  <pic:spPr bwMode="auto">
                    <a:xfrm>
                      <a:off x="0" y="0"/>
                      <a:ext cx="542925" cy="657225"/>
                    </a:xfrm>
                    <a:prstGeom prst="rect">
                      <a:avLst/>
                    </a:prstGeom>
                    <a:noFill/>
                    <a:ln w="9525">
                      <a:noFill/>
                      <a:miter lim="800000"/>
                      <a:headEnd/>
                      <a:tailEnd/>
                    </a:ln>
                  </pic:spPr>
                </pic:pic>
              </a:graphicData>
            </a:graphic>
          </wp:anchor>
        </w:drawing>
      </w:r>
    </w:p>
    <w:p w:rsidR="00AB7158" w:rsidRPr="00AB7158" w:rsidRDefault="00AB7158" w:rsidP="00AB7158">
      <w:pPr>
        <w:rPr>
          <w:rFonts w:ascii="Times New Roman" w:hAnsi="Times New Roman" w:cs="Times New Roman"/>
        </w:rPr>
      </w:pPr>
    </w:p>
    <w:p w:rsidR="00AB7158" w:rsidRPr="00AB7158" w:rsidRDefault="00AB7158" w:rsidP="00AB7158">
      <w:pPr>
        <w:pStyle w:val="1"/>
        <w:jc w:val="left"/>
        <w:rPr>
          <w:szCs w:val="28"/>
        </w:rPr>
      </w:pPr>
    </w:p>
    <w:p w:rsidR="00AB7158" w:rsidRPr="00AB7158" w:rsidRDefault="00AB7158" w:rsidP="00AB7158">
      <w:pPr>
        <w:pStyle w:val="1"/>
        <w:tabs>
          <w:tab w:val="left" w:pos="1575"/>
        </w:tabs>
        <w:jc w:val="left"/>
        <w:rPr>
          <w:i/>
        </w:rPr>
      </w:pPr>
    </w:p>
    <w:p w:rsidR="00AB7158" w:rsidRPr="00AB7158" w:rsidRDefault="00AB7158" w:rsidP="00AB7158">
      <w:pPr>
        <w:jc w:val="center"/>
        <w:rPr>
          <w:rFonts w:ascii="Times New Roman" w:hAnsi="Times New Roman" w:cs="Times New Roman"/>
          <w:b/>
          <w:sz w:val="28"/>
          <w:szCs w:val="28"/>
        </w:rPr>
      </w:pPr>
      <w:r w:rsidRPr="00AB7158">
        <w:rPr>
          <w:rFonts w:ascii="Times New Roman" w:hAnsi="Times New Roman" w:cs="Times New Roman"/>
          <w:b/>
          <w:sz w:val="28"/>
          <w:szCs w:val="28"/>
        </w:rPr>
        <w:t>СОВЕТ ДЕПУТАТОВ КЫШТОВСКОГО РАЙОНА</w:t>
      </w:r>
    </w:p>
    <w:p w:rsidR="00AB7158" w:rsidRPr="00AB7158" w:rsidRDefault="00AB7158" w:rsidP="00D02591">
      <w:pPr>
        <w:spacing w:after="0" w:line="240" w:lineRule="auto"/>
        <w:jc w:val="center"/>
        <w:rPr>
          <w:rFonts w:ascii="Times New Roman" w:hAnsi="Times New Roman" w:cs="Times New Roman"/>
          <w:b/>
          <w:sz w:val="28"/>
          <w:szCs w:val="28"/>
        </w:rPr>
      </w:pPr>
      <w:r w:rsidRPr="00AB7158">
        <w:rPr>
          <w:rFonts w:ascii="Times New Roman" w:hAnsi="Times New Roman" w:cs="Times New Roman"/>
          <w:b/>
          <w:sz w:val="28"/>
          <w:szCs w:val="28"/>
        </w:rPr>
        <w:t>НОВОСИБИРСКОЙ ОБЛАСТИ</w:t>
      </w:r>
    </w:p>
    <w:p w:rsidR="00AB7158" w:rsidRPr="00AB7158" w:rsidRDefault="00AB7158" w:rsidP="00D02591">
      <w:pPr>
        <w:spacing w:after="0" w:line="240" w:lineRule="auto"/>
        <w:jc w:val="center"/>
        <w:rPr>
          <w:rFonts w:ascii="Times New Roman" w:hAnsi="Times New Roman" w:cs="Times New Roman"/>
          <w:sz w:val="28"/>
          <w:szCs w:val="28"/>
        </w:rPr>
      </w:pPr>
      <w:r w:rsidRPr="00AB7158">
        <w:rPr>
          <w:rFonts w:ascii="Times New Roman" w:hAnsi="Times New Roman" w:cs="Times New Roman"/>
          <w:sz w:val="28"/>
          <w:szCs w:val="28"/>
        </w:rPr>
        <w:t>Четвертого созыва</w:t>
      </w:r>
    </w:p>
    <w:p w:rsidR="00AB7158" w:rsidRPr="00AB7158" w:rsidRDefault="00AB7158" w:rsidP="00D02591">
      <w:pPr>
        <w:spacing w:after="0" w:line="240" w:lineRule="auto"/>
        <w:jc w:val="center"/>
        <w:rPr>
          <w:rFonts w:ascii="Times New Roman" w:hAnsi="Times New Roman" w:cs="Times New Roman"/>
          <w:sz w:val="28"/>
          <w:szCs w:val="28"/>
        </w:rPr>
      </w:pPr>
    </w:p>
    <w:p w:rsidR="00AB7158" w:rsidRPr="00AB7158" w:rsidRDefault="00AB7158" w:rsidP="00D02591">
      <w:pPr>
        <w:tabs>
          <w:tab w:val="left" w:pos="8145"/>
        </w:tabs>
        <w:spacing w:after="0" w:line="240" w:lineRule="auto"/>
        <w:rPr>
          <w:rFonts w:ascii="Times New Roman" w:hAnsi="Times New Roman" w:cs="Times New Roman"/>
          <w:sz w:val="28"/>
          <w:szCs w:val="28"/>
        </w:rPr>
      </w:pPr>
      <w:r w:rsidRPr="00AB7158">
        <w:rPr>
          <w:rFonts w:ascii="Times New Roman" w:hAnsi="Times New Roman" w:cs="Times New Roman"/>
          <w:sz w:val="28"/>
          <w:szCs w:val="28"/>
        </w:rPr>
        <w:tab/>
      </w:r>
    </w:p>
    <w:p w:rsidR="00AB7158" w:rsidRPr="00AB7158" w:rsidRDefault="00AB7158" w:rsidP="00D02591">
      <w:pPr>
        <w:spacing w:after="0" w:line="240" w:lineRule="auto"/>
        <w:jc w:val="center"/>
        <w:rPr>
          <w:rFonts w:ascii="Times New Roman" w:hAnsi="Times New Roman" w:cs="Times New Roman"/>
          <w:b/>
          <w:sz w:val="32"/>
          <w:szCs w:val="32"/>
        </w:rPr>
      </w:pPr>
      <w:r w:rsidRPr="00AB7158">
        <w:rPr>
          <w:rFonts w:ascii="Times New Roman" w:hAnsi="Times New Roman" w:cs="Times New Roman"/>
          <w:b/>
          <w:sz w:val="32"/>
          <w:szCs w:val="32"/>
        </w:rPr>
        <w:t>РЕШЕНИЕ</w:t>
      </w:r>
    </w:p>
    <w:p w:rsidR="00AB7158" w:rsidRPr="00AB7158" w:rsidRDefault="00AB7158" w:rsidP="00D02591">
      <w:pPr>
        <w:spacing w:after="0" w:line="240" w:lineRule="auto"/>
        <w:jc w:val="center"/>
        <w:rPr>
          <w:rFonts w:ascii="Times New Roman" w:hAnsi="Times New Roman" w:cs="Times New Roman"/>
          <w:b/>
          <w:sz w:val="28"/>
          <w:szCs w:val="28"/>
        </w:rPr>
      </w:pPr>
      <w:r w:rsidRPr="00AB7158">
        <w:rPr>
          <w:rFonts w:ascii="Times New Roman" w:hAnsi="Times New Roman" w:cs="Times New Roman"/>
          <w:b/>
          <w:sz w:val="28"/>
          <w:szCs w:val="28"/>
        </w:rPr>
        <w:t>(двадцать шестой сессии)</w:t>
      </w:r>
    </w:p>
    <w:p w:rsidR="00AB7158" w:rsidRPr="00AB7158" w:rsidRDefault="00AB7158" w:rsidP="00D02591">
      <w:pPr>
        <w:spacing w:after="0" w:line="240" w:lineRule="auto"/>
        <w:jc w:val="center"/>
        <w:rPr>
          <w:rFonts w:ascii="Times New Roman" w:hAnsi="Times New Roman" w:cs="Times New Roman"/>
          <w:sz w:val="28"/>
          <w:szCs w:val="28"/>
        </w:rPr>
      </w:pPr>
    </w:p>
    <w:p w:rsidR="00AB7158" w:rsidRPr="00AB7158" w:rsidRDefault="00AB7158" w:rsidP="00D02591">
      <w:pPr>
        <w:spacing w:after="0" w:line="240" w:lineRule="auto"/>
        <w:rPr>
          <w:rFonts w:ascii="Times New Roman" w:hAnsi="Times New Roman" w:cs="Times New Roman"/>
          <w:sz w:val="28"/>
          <w:szCs w:val="28"/>
        </w:rPr>
      </w:pPr>
      <w:r w:rsidRPr="00AB7158">
        <w:rPr>
          <w:rFonts w:ascii="Times New Roman" w:hAnsi="Times New Roman" w:cs="Times New Roman"/>
          <w:sz w:val="28"/>
          <w:szCs w:val="28"/>
        </w:rPr>
        <w:t xml:space="preserve">28.11.2023г                                      </w:t>
      </w:r>
      <w:proofErr w:type="gramStart"/>
      <w:r w:rsidRPr="00AB7158">
        <w:rPr>
          <w:rFonts w:ascii="Times New Roman" w:hAnsi="Times New Roman" w:cs="Times New Roman"/>
          <w:sz w:val="28"/>
          <w:szCs w:val="28"/>
        </w:rPr>
        <w:t>с</w:t>
      </w:r>
      <w:proofErr w:type="gramEnd"/>
      <w:r w:rsidRPr="00AB7158">
        <w:rPr>
          <w:rFonts w:ascii="Times New Roman" w:hAnsi="Times New Roman" w:cs="Times New Roman"/>
          <w:sz w:val="28"/>
          <w:szCs w:val="28"/>
        </w:rPr>
        <w:t>. Кыштовка                                      № 149</w:t>
      </w:r>
    </w:p>
    <w:p w:rsidR="00AB7158" w:rsidRPr="00AB7158" w:rsidRDefault="00AB7158" w:rsidP="00D02591">
      <w:pPr>
        <w:spacing w:after="0" w:line="240" w:lineRule="auto"/>
        <w:rPr>
          <w:rFonts w:ascii="Times New Roman" w:hAnsi="Times New Roman" w:cs="Times New Roman"/>
          <w:sz w:val="28"/>
          <w:szCs w:val="28"/>
        </w:rPr>
      </w:pPr>
    </w:p>
    <w:p w:rsidR="00AB7158" w:rsidRPr="00AB7158" w:rsidRDefault="00AB7158" w:rsidP="00D02591">
      <w:pPr>
        <w:spacing w:after="0" w:line="240" w:lineRule="auto"/>
        <w:jc w:val="center"/>
        <w:rPr>
          <w:rFonts w:ascii="Times New Roman" w:hAnsi="Times New Roman" w:cs="Times New Roman"/>
          <w:b/>
          <w:sz w:val="28"/>
          <w:szCs w:val="28"/>
        </w:rPr>
      </w:pPr>
      <w:r w:rsidRPr="00AB7158">
        <w:rPr>
          <w:rFonts w:ascii="Times New Roman" w:hAnsi="Times New Roman" w:cs="Times New Roman"/>
          <w:b/>
          <w:bCs/>
          <w:iCs/>
          <w:sz w:val="28"/>
          <w:szCs w:val="28"/>
        </w:rPr>
        <w:t xml:space="preserve">О внесении изменений в </w:t>
      </w:r>
      <w:r w:rsidRPr="00AB7158">
        <w:rPr>
          <w:rFonts w:ascii="Times New Roman" w:hAnsi="Times New Roman" w:cs="Times New Roman"/>
          <w:b/>
          <w:sz w:val="28"/>
          <w:szCs w:val="28"/>
        </w:rPr>
        <w:t>порядок организации и проведения публичных слушаний в Кыштовском районе Новосибирской области по вопросам градостроительной деятельности утвержденный Решением совета депутатов Кыштовского района Новосибирской области от 24.06.2022 №98 «Об утверждении порядка организации и проведения публичных слушаний в Кыштовском районе Новосибирской области по вопросам градостроительной деятельности»</w:t>
      </w:r>
    </w:p>
    <w:p w:rsidR="00AB7158" w:rsidRPr="00AB7158" w:rsidRDefault="00AB7158" w:rsidP="00D02591">
      <w:pPr>
        <w:shd w:val="clear" w:color="auto" w:fill="FFFFFF"/>
        <w:spacing w:after="0" w:line="240" w:lineRule="auto"/>
        <w:jc w:val="center"/>
        <w:rPr>
          <w:rFonts w:ascii="Times New Roman" w:hAnsi="Times New Roman" w:cs="Times New Roman"/>
          <w:b/>
          <w:bCs/>
          <w:iCs/>
          <w:sz w:val="28"/>
          <w:szCs w:val="28"/>
        </w:rPr>
      </w:pPr>
    </w:p>
    <w:p w:rsidR="00AB7158" w:rsidRPr="00AB7158" w:rsidRDefault="00AB7158" w:rsidP="00AB7158">
      <w:pPr>
        <w:ind w:firstLine="709"/>
        <w:jc w:val="both"/>
        <w:rPr>
          <w:rFonts w:ascii="Times New Roman" w:hAnsi="Times New Roman" w:cs="Times New Roman"/>
          <w:sz w:val="28"/>
          <w:szCs w:val="28"/>
        </w:rPr>
      </w:pPr>
      <w:r w:rsidRPr="00AB7158">
        <w:rPr>
          <w:rFonts w:ascii="Times New Roman" w:hAnsi="Times New Roman" w:cs="Times New Roman"/>
          <w:sz w:val="28"/>
          <w:szCs w:val="28"/>
        </w:rPr>
        <w:t xml:space="preserve">Руководствуясь </w:t>
      </w:r>
      <w:r w:rsidRPr="00AB7158">
        <w:rPr>
          <w:rFonts w:ascii="Times New Roman" w:hAnsi="Times New Roman" w:cs="Times New Roman"/>
          <w:sz w:val="28"/>
          <w:szCs w:val="28"/>
          <w:shd w:val="clear" w:color="auto" w:fill="FFFFFF"/>
        </w:rPr>
        <w:t>Градостроительным кодексом Российской Федерации, Уставом Кыштовского района Новосибирской области,</w:t>
      </w:r>
      <w:r w:rsidRPr="00AB7158">
        <w:rPr>
          <w:rFonts w:ascii="Times New Roman" w:hAnsi="Times New Roman" w:cs="Times New Roman"/>
          <w:sz w:val="28"/>
          <w:szCs w:val="28"/>
        </w:rPr>
        <w:t xml:space="preserve"> Совет депутатов Кыштовского района Новосибирской области РЕШИЛ:</w:t>
      </w:r>
    </w:p>
    <w:p w:rsidR="00AB7158" w:rsidRPr="00AB7158" w:rsidRDefault="00AB7158" w:rsidP="00AB7158">
      <w:pPr>
        <w:widowControl w:val="0"/>
        <w:numPr>
          <w:ilvl w:val="0"/>
          <w:numId w:val="36"/>
        </w:numPr>
        <w:autoSpaceDE w:val="0"/>
        <w:autoSpaceDN w:val="0"/>
        <w:adjustRightInd w:val="0"/>
        <w:spacing w:after="0" w:line="240" w:lineRule="auto"/>
        <w:ind w:left="0" w:firstLine="709"/>
        <w:jc w:val="both"/>
        <w:rPr>
          <w:rFonts w:ascii="Times New Roman" w:hAnsi="Times New Roman" w:cs="Times New Roman"/>
          <w:sz w:val="28"/>
          <w:szCs w:val="28"/>
        </w:rPr>
      </w:pPr>
      <w:r w:rsidRPr="00AB7158">
        <w:rPr>
          <w:rFonts w:ascii="Times New Roman" w:hAnsi="Times New Roman" w:cs="Times New Roman"/>
          <w:color w:val="000000"/>
          <w:sz w:val="28"/>
          <w:szCs w:val="28"/>
        </w:rPr>
        <w:t xml:space="preserve">Внести в </w:t>
      </w:r>
      <w:r w:rsidRPr="00AB7158">
        <w:rPr>
          <w:rFonts w:ascii="Times New Roman" w:hAnsi="Times New Roman" w:cs="Times New Roman"/>
          <w:sz w:val="28"/>
          <w:szCs w:val="28"/>
        </w:rPr>
        <w:t xml:space="preserve">порядок организации и проведения публичных слушаний в Кыштовском районе Новосибирской области по вопросам градостроительной деятельности утвержденный Решением совета депутатов Кыштовского района Новосибирской области от 24.06.2022 №98 «Об утверждении порядка организации и проведения публичных слушаний в </w:t>
      </w:r>
      <w:r w:rsidRPr="00AB7158">
        <w:rPr>
          <w:rFonts w:ascii="Times New Roman" w:hAnsi="Times New Roman" w:cs="Times New Roman"/>
          <w:sz w:val="28"/>
          <w:szCs w:val="28"/>
        </w:rPr>
        <w:lastRenderedPageBreak/>
        <w:t>Кыштовском районе Новосибирской области по вопросам градостроительной деятельности» следующие изменения:</w:t>
      </w:r>
    </w:p>
    <w:p w:rsidR="00AB7158" w:rsidRPr="00AB7158" w:rsidRDefault="00AB7158" w:rsidP="00AB7158">
      <w:pPr>
        <w:widowControl w:val="0"/>
        <w:numPr>
          <w:ilvl w:val="1"/>
          <w:numId w:val="37"/>
        </w:numPr>
        <w:tabs>
          <w:tab w:val="left" w:pos="-4395"/>
          <w:tab w:val="left" w:pos="-4253"/>
        </w:tabs>
        <w:autoSpaceDE w:val="0"/>
        <w:autoSpaceDN w:val="0"/>
        <w:adjustRightInd w:val="0"/>
        <w:spacing w:after="0" w:line="240" w:lineRule="auto"/>
        <w:ind w:left="0" w:firstLine="709"/>
        <w:jc w:val="both"/>
        <w:rPr>
          <w:rFonts w:ascii="Times New Roman" w:hAnsi="Times New Roman" w:cs="Times New Roman"/>
          <w:sz w:val="28"/>
          <w:szCs w:val="28"/>
        </w:rPr>
      </w:pPr>
      <w:r w:rsidRPr="00AB7158">
        <w:rPr>
          <w:rFonts w:ascii="Times New Roman" w:hAnsi="Times New Roman" w:cs="Times New Roman"/>
          <w:sz w:val="28"/>
          <w:szCs w:val="28"/>
        </w:rPr>
        <w:t>Пункт 3.1. изложить в следующей редакции:</w:t>
      </w:r>
    </w:p>
    <w:p w:rsidR="00AB7158" w:rsidRPr="00AB7158" w:rsidRDefault="00AB7158" w:rsidP="00AB7158">
      <w:pPr>
        <w:widowControl w:val="0"/>
        <w:tabs>
          <w:tab w:val="left" w:pos="-4395"/>
          <w:tab w:val="left" w:pos="-4253"/>
        </w:tabs>
        <w:autoSpaceDE w:val="0"/>
        <w:autoSpaceDN w:val="0"/>
        <w:adjustRightInd w:val="0"/>
        <w:ind w:firstLine="709"/>
        <w:jc w:val="both"/>
        <w:rPr>
          <w:rFonts w:ascii="Times New Roman" w:hAnsi="Times New Roman" w:cs="Times New Roman"/>
          <w:sz w:val="28"/>
          <w:szCs w:val="28"/>
        </w:rPr>
      </w:pPr>
      <w:r w:rsidRPr="00AB7158">
        <w:rPr>
          <w:rFonts w:ascii="Times New Roman" w:hAnsi="Times New Roman" w:cs="Times New Roman"/>
          <w:sz w:val="28"/>
          <w:szCs w:val="28"/>
        </w:rPr>
        <w:t>«3.1. Проведение публичных слушаний осуществляется в следующие сроки:</w:t>
      </w:r>
    </w:p>
    <w:p w:rsidR="00AB7158" w:rsidRPr="00AB7158" w:rsidRDefault="00AB7158" w:rsidP="00AB7158">
      <w:pPr>
        <w:widowControl w:val="0"/>
        <w:tabs>
          <w:tab w:val="left" w:pos="-4395"/>
          <w:tab w:val="left" w:pos="-4253"/>
        </w:tabs>
        <w:autoSpaceDE w:val="0"/>
        <w:autoSpaceDN w:val="0"/>
        <w:adjustRightInd w:val="0"/>
        <w:ind w:firstLine="709"/>
        <w:jc w:val="both"/>
        <w:rPr>
          <w:rFonts w:ascii="Times New Roman" w:hAnsi="Times New Roman" w:cs="Times New Roman"/>
          <w:sz w:val="28"/>
          <w:szCs w:val="28"/>
        </w:rPr>
      </w:pPr>
      <w:proofErr w:type="gramStart"/>
      <w:r w:rsidRPr="00AB7158">
        <w:rPr>
          <w:rFonts w:ascii="Times New Roman" w:hAnsi="Times New Roman" w:cs="Times New Roman"/>
          <w:sz w:val="28"/>
          <w:szCs w:val="28"/>
        </w:rPr>
        <w:t>- по проекту Генерального плана, проекту, предусматривающему внесение изменений в утвержденный Генеральный план, - не более одного месяца с момента оповещения жителей Кыштовского района о проведении публичных слушаний до дня опубликования заключения о результатах публичных слушаний;</w:t>
      </w:r>
      <w:proofErr w:type="gramEnd"/>
    </w:p>
    <w:p w:rsidR="00AB7158" w:rsidRPr="00AB7158" w:rsidRDefault="00AB7158" w:rsidP="00AB7158">
      <w:pPr>
        <w:widowControl w:val="0"/>
        <w:tabs>
          <w:tab w:val="left" w:pos="-4395"/>
          <w:tab w:val="left" w:pos="-4253"/>
        </w:tabs>
        <w:autoSpaceDE w:val="0"/>
        <w:autoSpaceDN w:val="0"/>
        <w:adjustRightInd w:val="0"/>
        <w:ind w:firstLine="709"/>
        <w:jc w:val="both"/>
        <w:rPr>
          <w:rFonts w:ascii="Times New Roman" w:hAnsi="Times New Roman" w:cs="Times New Roman"/>
          <w:sz w:val="28"/>
          <w:szCs w:val="28"/>
        </w:rPr>
      </w:pPr>
      <w:r w:rsidRPr="00AB7158">
        <w:rPr>
          <w:rFonts w:ascii="Times New Roman" w:hAnsi="Times New Roman" w:cs="Times New Roman"/>
          <w:sz w:val="28"/>
          <w:szCs w:val="28"/>
        </w:rPr>
        <w:t>- по проектам правил землепользования и застройки, проекту, предусматривающему внесение изменений в правила землепользования и застройки, - не более одного месяца со дня опубликования такого проекта;</w:t>
      </w:r>
    </w:p>
    <w:p w:rsidR="00AB7158" w:rsidRPr="00AB7158" w:rsidRDefault="00AB7158" w:rsidP="00AB7158">
      <w:pPr>
        <w:widowControl w:val="0"/>
        <w:tabs>
          <w:tab w:val="left" w:pos="-4395"/>
          <w:tab w:val="left" w:pos="-4253"/>
        </w:tabs>
        <w:autoSpaceDE w:val="0"/>
        <w:autoSpaceDN w:val="0"/>
        <w:adjustRightInd w:val="0"/>
        <w:ind w:firstLine="709"/>
        <w:jc w:val="both"/>
        <w:rPr>
          <w:rFonts w:ascii="Times New Roman" w:hAnsi="Times New Roman" w:cs="Times New Roman"/>
          <w:sz w:val="28"/>
          <w:szCs w:val="28"/>
        </w:rPr>
      </w:pPr>
      <w:proofErr w:type="gramStart"/>
      <w:r w:rsidRPr="00AB7158">
        <w:rPr>
          <w:rFonts w:ascii="Times New Roman" w:hAnsi="Times New Roman" w:cs="Times New Roman"/>
          <w:sz w:val="28"/>
          <w:szCs w:val="28"/>
        </w:rPr>
        <w:t>- по проекту решения о предоставлении разрешения на условно разрешенный вид использования земельного участка или объекта капитального строительства,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 не более одного месяца со дня оповещения жителей Кыштовского района об их проведении до дня опубликования заключения о результатах публичных слушаний;</w:t>
      </w:r>
      <w:proofErr w:type="gramEnd"/>
    </w:p>
    <w:p w:rsidR="00AB7158" w:rsidRPr="00AB7158" w:rsidRDefault="00AB7158" w:rsidP="00AB7158">
      <w:pPr>
        <w:widowControl w:val="0"/>
        <w:tabs>
          <w:tab w:val="left" w:pos="-4395"/>
          <w:tab w:val="left" w:pos="-4253"/>
        </w:tabs>
        <w:autoSpaceDE w:val="0"/>
        <w:autoSpaceDN w:val="0"/>
        <w:adjustRightInd w:val="0"/>
        <w:ind w:firstLine="709"/>
        <w:jc w:val="both"/>
        <w:rPr>
          <w:rFonts w:ascii="Times New Roman" w:hAnsi="Times New Roman" w:cs="Times New Roman"/>
          <w:sz w:val="28"/>
          <w:szCs w:val="28"/>
        </w:rPr>
      </w:pPr>
      <w:r w:rsidRPr="00AB7158">
        <w:rPr>
          <w:rFonts w:ascii="Times New Roman" w:hAnsi="Times New Roman" w:cs="Times New Roman"/>
          <w:sz w:val="28"/>
          <w:szCs w:val="28"/>
        </w:rPr>
        <w:t xml:space="preserve">- по проектам планировки территорий и проектам межевания территорий - </w:t>
      </w:r>
      <w:r w:rsidRPr="00AB7158">
        <w:rPr>
          <w:rFonts w:ascii="Times New Roman" w:hAnsi="Times New Roman" w:cs="Times New Roman"/>
          <w:sz w:val="28"/>
          <w:szCs w:val="28"/>
          <w:shd w:val="clear" w:color="auto" w:fill="FFFFFF"/>
        </w:rPr>
        <w:t xml:space="preserve">не менее четырнадцати дней и не более тридцати дней со дня оповещения </w:t>
      </w:r>
      <w:r w:rsidRPr="00AB7158">
        <w:rPr>
          <w:rFonts w:ascii="Times New Roman" w:hAnsi="Times New Roman" w:cs="Times New Roman"/>
          <w:sz w:val="28"/>
          <w:szCs w:val="28"/>
        </w:rPr>
        <w:t>жителей Кыштовского района о проведении публичных слушаний до дня опубликования заключения о результатах публичных слушаний</w:t>
      </w:r>
      <w:proofErr w:type="gramStart"/>
      <w:r w:rsidRPr="00AB7158">
        <w:rPr>
          <w:rFonts w:ascii="Times New Roman" w:hAnsi="Times New Roman" w:cs="Times New Roman"/>
          <w:sz w:val="28"/>
          <w:szCs w:val="28"/>
        </w:rPr>
        <w:t>.»</w:t>
      </w:r>
      <w:proofErr w:type="gramEnd"/>
    </w:p>
    <w:p w:rsidR="00AB7158" w:rsidRPr="00AB7158" w:rsidRDefault="00AB7158" w:rsidP="00AB7158">
      <w:pPr>
        <w:numPr>
          <w:ilvl w:val="0"/>
          <w:numId w:val="36"/>
        </w:numPr>
        <w:spacing w:after="0" w:line="240" w:lineRule="auto"/>
        <w:ind w:left="0" w:firstLine="709"/>
        <w:jc w:val="both"/>
        <w:rPr>
          <w:rFonts w:ascii="Times New Roman" w:hAnsi="Times New Roman" w:cs="Times New Roman"/>
          <w:sz w:val="28"/>
          <w:szCs w:val="28"/>
        </w:rPr>
      </w:pPr>
      <w:r w:rsidRPr="00AB7158">
        <w:rPr>
          <w:rFonts w:ascii="Times New Roman" w:hAnsi="Times New Roman" w:cs="Times New Roman"/>
          <w:sz w:val="28"/>
          <w:szCs w:val="28"/>
        </w:rPr>
        <w:t>Опубликовать настоящее решение в периодическом печатном издании «Бюллетень органов местного самоуправления Кыштовского района Новосибирской области»</w:t>
      </w:r>
    </w:p>
    <w:p w:rsidR="00AB7158" w:rsidRPr="00AB7158" w:rsidRDefault="00AB7158" w:rsidP="00AB7158">
      <w:pPr>
        <w:numPr>
          <w:ilvl w:val="0"/>
          <w:numId w:val="36"/>
        </w:numPr>
        <w:spacing w:after="0" w:line="240" w:lineRule="auto"/>
        <w:ind w:left="0" w:firstLine="709"/>
        <w:jc w:val="both"/>
        <w:rPr>
          <w:rFonts w:ascii="Times New Roman" w:hAnsi="Times New Roman" w:cs="Times New Roman"/>
          <w:sz w:val="28"/>
          <w:szCs w:val="28"/>
        </w:rPr>
      </w:pPr>
      <w:r w:rsidRPr="00AB7158">
        <w:rPr>
          <w:rFonts w:ascii="Times New Roman" w:hAnsi="Times New Roman" w:cs="Times New Roman"/>
          <w:sz w:val="28"/>
          <w:szCs w:val="28"/>
        </w:rPr>
        <w:t>Настоящее Решение вступает в силу после официального опубликования в периодическом печатном издании «Бюллетень органов местного самоуправления Кыштовского района Новосибирской области».</w:t>
      </w:r>
    </w:p>
    <w:p w:rsidR="00AB7158" w:rsidRPr="00AB7158" w:rsidRDefault="00AB7158" w:rsidP="00AB7158">
      <w:pPr>
        <w:ind w:left="1068"/>
        <w:jc w:val="both"/>
        <w:rPr>
          <w:rFonts w:ascii="Times New Roman" w:hAnsi="Times New Roman" w:cs="Times New Roman"/>
          <w:b/>
          <w:sz w:val="28"/>
          <w:szCs w:val="28"/>
        </w:rPr>
      </w:pPr>
    </w:p>
    <w:p w:rsidR="00AB7158" w:rsidRPr="00AB7158" w:rsidRDefault="00AB7158" w:rsidP="00AB7158">
      <w:pPr>
        <w:rPr>
          <w:rFonts w:ascii="Times New Roman" w:hAnsi="Times New Roman" w:cs="Times New Roman"/>
          <w:sz w:val="28"/>
          <w:szCs w:val="28"/>
        </w:rPr>
      </w:pPr>
      <w:r w:rsidRPr="00AB7158">
        <w:rPr>
          <w:rFonts w:ascii="Times New Roman" w:hAnsi="Times New Roman" w:cs="Times New Roman"/>
          <w:sz w:val="28"/>
          <w:szCs w:val="28"/>
        </w:rPr>
        <w:t>Председатель Совета депутатов                               Глава Кыштовского района</w:t>
      </w:r>
    </w:p>
    <w:p w:rsidR="00AB7158" w:rsidRPr="00AB7158" w:rsidRDefault="00AB7158" w:rsidP="00AB7158">
      <w:pPr>
        <w:tabs>
          <w:tab w:val="left" w:pos="6015"/>
        </w:tabs>
        <w:jc w:val="both"/>
        <w:rPr>
          <w:rFonts w:ascii="Times New Roman" w:hAnsi="Times New Roman" w:cs="Times New Roman"/>
          <w:sz w:val="28"/>
          <w:szCs w:val="28"/>
        </w:rPr>
      </w:pPr>
      <w:r w:rsidRPr="00AB7158">
        <w:rPr>
          <w:rFonts w:ascii="Times New Roman" w:hAnsi="Times New Roman" w:cs="Times New Roman"/>
          <w:sz w:val="28"/>
          <w:szCs w:val="28"/>
        </w:rPr>
        <w:t xml:space="preserve">  ______________ А.Н. </w:t>
      </w:r>
      <w:proofErr w:type="spellStart"/>
      <w:r w:rsidRPr="00AB7158">
        <w:rPr>
          <w:rFonts w:ascii="Times New Roman" w:hAnsi="Times New Roman" w:cs="Times New Roman"/>
          <w:sz w:val="28"/>
          <w:szCs w:val="28"/>
        </w:rPr>
        <w:t>Щевровский</w:t>
      </w:r>
      <w:proofErr w:type="spellEnd"/>
      <w:r w:rsidRPr="00AB7158">
        <w:rPr>
          <w:rFonts w:ascii="Times New Roman" w:hAnsi="Times New Roman" w:cs="Times New Roman"/>
          <w:sz w:val="28"/>
          <w:szCs w:val="28"/>
        </w:rPr>
        <w:tab/>
        <w:t xml:space="preserve">____________Н.В. </w:t>
      </w:r>
      <w:proofErr w:type="spellStart"/>
      <w:r w:rsidRPr="00AB7158">
        <w:rPr>
          <w:rFonts w:ascii="Times New Roman" w:hAnsi="Times New Roman" w:cs="Times New Roman"/>
          <w:sz w:val="28"/>
          <w:szCs w:val="28"/>
        </w:rPr>
        <w:t>Шипчин</w:t>
      </w:r>
      <w:proofErr w:type="spellEnd"/>
    </w:p>
    <w:p w:rsidR="00AB7158" w:rsidRPr="00455AC4" w:rsidRDefault="00AB7158" w:rsidP="00AB7158">
      <w:pPr>
        <w:tabs>
          <w:tab w:val="left" w:pos="900"/>
        </w:tabs>
        <w:rPr>
          <w:sz w:val="28"/>
          <w:szCs w:val="28"/>
        </w:rPr>
      </w:pPr>
    </w:p>
    <w:p w:rsidR="002E08AC" w:rsidRDefault="00D02591" w:rsidP="00584C4D">
      <w:pPr>
        <w:rPr>
          <w:sz w:val="28"/>
          <w:szCs w:val="28"/>
        </w:rPr>
      </w:pPr>
      <w:r>
        <w:rPr>
          <w:noProof/>
          <w:sz w:val="28"/>
          <w:szCs w:val="28"/>
        </w:rPr>
        <w:lastRenderedPageBreak/>
        <w:drawing>
          <wp:inline distT="0" distB="0" distL="0" distR="0">
            <wp:extent cx="5940425" cy="8408487"/>
            <wp:effectExtent l="19050" t="0" r="3175"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2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2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3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3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3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3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1"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2"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4"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5"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Pr="00D02591">
        <w:rPr>
          <w:sz w:val="28"/>
          <w:szCs w:val="28"/>
        </w:rPr>
        <w:t xml:space="preserve"> </w:t>
      </w:r>
      <w:r>
        <w:rPr>
          <w:noProof/>
          <w:sz w:val="28"/>
          <w:szCs w:val="28"/>
        </w:rPr>
        <w:lastRenderedPageBreak/>
        <w:drawing>
          <wp:inline distT="0" distB="0" distL="0" distR="0">
            <wp:extent cx="5940425" cy="8408487"/>
            <wp:effectExtent l="1905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6"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p>
    <w:p w:rsidR="002E08AC" w:rsidRDefault="002E08AC" w:rsidP="00F133B7">
      <w:pPr>
        <w:pStyle w:val="1"/>
        <w:jc w:val="center"/>
        <w:rPr>
          <w:szCs w:val="28"/>
        </w:rPr>
      </w:pPr>
    </w:p>
    <w:p w:rsidR="002E08AC" w:rsidRDefault="002E08AC" w:rsidP="00F133B7">
      <w:pPr>
        <w:pStyle w:val="1"/>
        <w:jc w:val="center"/>
        <w:rPr>
          <w:szCs w:val="28"/>
        </w:rPr>
      </w:pPr>
    </w:p>
    <w:p w:rsidR="002E08AC" w:rsidRDefault="002E08AC" w:rsidP="00F133B7">
      <w:pPr>
        <w:pStyle w:val="1"/>
        <w:jc w:val="center"/>
        <w:rPr>
          <w:szCs w:val="28"/>
        </w:rPr>
      </w:pPr>
    </w:p>
    <w:p w:rsidR="002E08AC" w:rsidRDefault="002E08AC" w:rsidP="00F133B7">
      <w:pPr>
        <w:pStyle w:val="1"/>
        <w:jc w:val="center"/>
        <w:rPr>
          <w:szCs w:val="28"/>
        </w:rPr>
      </w:pPr>
    </w:p>
    <w:p w:rsidR="005D3BD2" w:rsidRPr="00F133B7" w:rsidRDefault="005D3BD2" w:rsidP="00F133B7">
      <w:pPr>
        <w:pStyle w:val="1"/>
        <w:jc w:val="center"/>
        <w:rPr>
          <w:szCs w:val="28"/>
        </w:rPr>
      </w:pPr>
      <w:r w:rsidRPr="00F133B7">
        <w:rPr>
          <w:szCs w:val="28"/>
        </w:rPr>
        <w:t>БЮЛЛЕТЕНЬ</w:t>
      </w:r>
    </w:p>
    <w:p w:rsidR="00023165" w:rsidRPr="00F133B7" w:rsidRDefault="00023165" w:rsidP="00F133B7">
      <w:pPr>
        <w:spacing w:after="0" w:line="240" w:lineRule="auto"/>
        <w:rPr>
          <w:rFonts w:ascii="Times New Roman" w:hAnsi="Times New Roman" w:cs="Times New Roman"/>
          <w:sz w:val="28"/>
          <w:szCs w:val="28"/>
        </w:rPr>
      </w:pPr>
    </w:p>
    <w:p w:rsidR="005D3BD2" w:rsidRPr="00F133B7" w:rsidRDefault="005D3BD2" w:rsidP="00F133B7">
      <w:pPr>
        <w:pStyle w:val="1"/>
        <w:jc w:val="center"/>
        <w:rPr>
          <w:szCs w:val="28"/>
        </w:rPr>
      </w:pPr>
      <w:r w:rsidRPr="00F133B7">
        <w:rPr>
          <w:szCs w:val="28"/>
        </w:rPr>
        <w:t xml:space="preserve">органов местного самоуправления </w:t>
      </w:r>
    </w:p>
    <w:p w:rsidR="005D3BD2" w:rsidRPr="00F133B7" w:rsidRDefault="005D3BD2" w:rsidP="00F133B7">
      <w:pPr>
        <w:pStyle w:val="1"/>
        <w:jc w:val="center"/>
        <w:rPr>
          <w:szCs w:val="28"/>
        </w:rPr>
      </w:pPr>
      <w:r w:rsidRPr="00F133B7">
        <w:rPr>
          <w:szCs w:val="28"/>
        </w:rPr>
        <w:t>Кыштовского района</w:t>
      </w:r>
    </w:p>
    <w:p w:rsidR="005D3BD2" w:rsidRPr="00F133B7" w:rsidRDefault="005D3BD2" w:rsidP="00F133B7">
      <w:pPr>
        <w:spacing w:after="0" w:line="240" w:lineRule="auto"/>
        <w:jc w:val="center"/>
        <w:rPr>
          <w:rFonts w:ascii="Times New Roman" w:hAnsi="Times New Roman" w:cs="Times New Roman"/>
          <w:b/>
          <w:sz w:val="28"/>
          <w:szCs w:val="28"/>
        </w:rPr>
      </w:pPr>
      <w:r w:rsidRPr="00F133B7">
        <w:rPr>
          <w:rFonts w:ascii="Times New Roman" w:hAnsi="Times New Roman" w:cs="Times New Roman"/>
          <w:b/>
          <w:sz w:val="28"/>
          <w:szCs w:val="28"/>
        </w:rPr>
        <w:t>Новосибирской области</w:t>
      </w:r>
    </w:p>
    <w:p w:rsidR="005D3BD2" w:rsidRPr="00F133B7" w:rsidRDefault="005D3BD2" w:rsidP="00F133B7">
      <w:pPr>
        <w:spacing w:after="0" w:line="240" w:lineRule="auto"/>
        <w:jc w:val="center"/>
        <w:rPr>
          <w:rFonts w:ascii="Times New Roman" w:hAnsi="Times New Roman" w:cs="Times New Roman"/>
          <w:b/>
          <w:sz w:val="28"/>
          <w:szCs w:val="28"/>
        </w:rPr>
      </w:pPr>
      <w:r w:rsidRPr="00F133B7">
        <w:rPr>
          <w:rFonts w:ascii="Times New Roman" w:hAnsi="Times New Roman" w:cs="Times New Roman"/>
          <w:b/>
          <w:sz w:val="28"/>
          <w:szCs w:val="28"/>
        </w:rPr>
        <w:t>Редакционный совет:</w:t>
      </w:r>
    </w:p>
    <w:p w:rsidR="005D3BD2" w:rsidRPr="00F133B7" w:rsidRDefault="005D3BD2" w:rsidP="00F133B7">
      <w:pPr>
        <w:spacing w:after="0" w:line="240" w:lineRule="auto"/>
        <w:jc w:val="center"/>
        <w:rPr>
          <w:rFonts w:ascii="Times New Roman" w:hAnsi="Times New Roman" w:cs="Times New Roman"/>
          <w:sz w:val="28"/>
          <w:szCs w:val="28"/>
        </w:rPr>
      </w:pPr>
      <w:r w:rsidRPr="00F133B7">
        <w:rPr>
          <w:rFonts w:ascii="Times New Roman" w:hAnsi="Times New Roman" w:cs="Times New Roman"/>
          <w:sz w:val="28"/>
          <w:szCs w:val="28"/>
        </w:rPr>
        <w:t>Председатель: Гончаров В.Е., ответственный за выпуск.</w:t>
      </w:r>
    </w:p>
    <w:p w:rsidR="005D3BD2" w:rsidRPr="00F133B7" w:rsidRDefault="005D3BD2" w:rsidP="00F133B7">
      <w:pPr>
        <w:spacing w:after="0" w:line="240" w:lineRule="auto"/>
        <w:jc w:val="center"/>
        <w:rPr>
          <w:rFonts w:ascii="Times New Roman" w:hAnsi="Times New Roman" w:cs="Times New Roman"/>
          <w:sz w:val="28"/>
          <w:szCs w:val="28"/>
        </w:rPr>
      </w:pPr>
      <w:r w:rsidRPr="00F133B7">
        <w:rPr>
          <w:rFonts w:ascii="Times New Roman" w:hAnsi="Times New Roman" w:cs="Times New Roman"/>
          <w:sz w:val="28"/>
          <w:szCs w:val="28"/>
        </w:rPr>
        <w:t xml:space="preserve">Члены совета: Якунина Л.В., </w:t>
      </w:r>
      <w:proofErr w:type="spellStart"/>
      <w:r w:rsidRPr="00F133B7">
        <w:rPr>
          <w:rFonts w:ascii="Times New Roman" w:hAnsi="Times New Roman" w:cs="Times New Roman"/>
          <w:sz w:val="28"/>
          <w:szCs w:val="28"/>
        </w:rPr>
        <w:t>Щевровский</w:t>
      </w:r>
      <w:proofErr w:type="spellEnd"/>
      <w:r w:rsidRPr="00F133B7">
        <w:rPr>
          <w:rFonts w:ascii="Times New Roman" w:hAnsi="Times New Roman" w:cs="Times New Roman"/>
          <w:sz w:val="28"/>
          <w:szCs w:val="28"/>
        </w:rPr>
        <w:t xml:space="preserve"> А.Н.</w:t>
      </w:r>
    </w:p>
    <w:p w:rsidR="005D3BD2" w:rsidRPr="00F133B7" w:rsidRDefault="005D3BD2" w:rsidP="00F133B7">
      <w:pPr>
        <w:spacing w:after="0" w:line="240" w:lineRule="auto"/>
        <w:rPr>
          <w:rFonts w:ascii="Times New Roman" w:hAnsi="Times New Roman" w:cs="Times New Roman"/>
          <w:sz w:val="28"/>
          <w:szCs w:val="28"/>
        </w:rPr>
      </w:pPr>
    </w:p>
    <w:p w:rsidR="005D3BD2" w:rsidRPr="00F133B7" w:rsidRDefault="005D3BD2" w:rsidP="00F133B7">
      <w:pPr>
        <w:spacing w:after="0" w:line="240" w:lineRule="auto"/>
        <w:jc w:val="center"/>
        <w:rPr>
          <w:rFonts w:ascii="Times New Roman" w:hAnsi="Times New Roman" w:cs="Times New Roman"/>
          <w:sz w:val="28"/>
          <w:szCs w:val="28"/>
        </w:rPr>
      </w:pPr>
    </w:p>
    <w:p w:rsidR="005D3BD2" w:rsidRPr="00F133B7" w:rsidRDefault="005D3BD2" w:rsidP="00F133B7">
      <w:pPr>
        <w:spacing w:after="0" w:line="240" w:lineRule="auto"/>
        <w:jc w:val="center"/>
        <w:rPr>
          <w:rFonts w:ascii="Times New Roman" w:hAnsi="Times New Roman" w:cs="Times New Roman"/>
          <w:b/>
          <w:sz w:val="28"/>
          <w:szCs w:val="28"/>
        </w:rPr>
      </w:pPr>
      <w:r w:rsidRPr="00F133B7">
        <w:rPr>
          <w:rFonts w:ascii="Times New Roman" w:hAnsi="Times New Roman" w:cs="Times New Roman"/>
          <w:b/>
          <w:sz w:val="28"/>
          <w:szCs w:val="28"/>
        </w:rPr>
        <w:t>Адрес совета:</w:t>
      </w:r>
    </w:p>
    <w:p w:rsidR="005D3BD2" w:rsidRPr="00F133B7" w:rsidRDefault="005D3BD2" w:rsidP="00F133B7">
      <w:pPr>
        <w:spacing w:after="0" w:line="240" w:lineRule="auto"/>
        <w:jc w:val="center"/>
        <w:rPr>
          <w:rFonts w:ascii="Times New Roman" w:hAnsi="Times New Roman" w:cs="Times New Roman"/>
          <w:sz w:val="28"/>
          <w:szCs w:val="28"/>
        </w:rPr>
      </w:pPr>
      <w:r w:rsidRPr="00F133B7">
        <w:rPr>
          <w:rFonts w:ascii="Times New Roman" w:hAnsi="Times New Roman" w:cs="Times New Roman"/>
          <w:sz w:val="28"/>
          <w:szCs w:val="28"/>
        </w:rPr>
        <w:t>632270, Новосибирская область,</w:t>
      </w:r>
    </w:p>
    <w:p w:rsidR="005D3BD2" w:rsidRPr="00F133B7" w:rsidRDefault="005D3BD2" w:rsidP="00F133B7">
      <w:pPr>
        <w:spacing w:after="0" w:line="240" w:lineRule="auto"/>
        <w:jc w:val="center"/>
        <w:rPr>
          <w:rFonts w:ascii="Times New Roman" w:hAnsi="Times New Roman" w:cs="Times New Roman"/>
          <w:sz w:val="28"/>
          <w:szCs w:val="28"/>
        </w:rPr>
      </w:pPr>
      <w:proofErr w:type="gramStart"/>
      <w:r w:rsidRPr="00F133B7">
        <w:rPr>
          <w:rFonts w:ascii="Times New Roman" w:hAnsi="Times New Roman" w:cs="Times New Roman"/>
          <w:sz w:val="28"/>
          <w:szCs w:val="28"/>
        </w:rPr>
        <w:t>с</w:t>
      </w:r>
      <w:proofErr w:type="gramEnd"/>
      <w:r w:rsidRPr="00F133B7">
        <w:rPr>
          <w:rFonts w:ascii="Times New Roman" w:hAnsi="Times New Roman" w:cs="Times New Roman"/>
          <w:sz w:val="28"/>
          <w:szCs w:val="28"/>
        </w:rPr>
        <w:t xml:space="preserve">. </w:t>
      </w:r>
      <w:proofErr w:type="gramStart"/>
      <w:r w:rsidRPr="00F133B7">
        <w:rPr>
          <w:rFonts w:ascii="Times New Roman" w:hAnsi="Times New Roman" w:cs="Times New Roman"/>
          <w:sz w:val="28"/>
          <w:szCs w:val="28"/>
        </w:rPr>
        <w:t>Кыштовка</w:t>
      </w:r>
      <w:proofErr w:type="gramEnd"/>
      <w:r w:rsidRPr="00F133B7">
        <w:rPr>
          <w:rFonts w:ascii="Times New Roman" w:hAnsi="Times New Roman" w:cs="Times New Roman"/>
          <w:sz w:val="28"/>
          <w:szCs w:val="28"/>
        </w:rPr>
        <w:t>, ул. Ленина, д.38.</w:t>
      </w:r>
    </w:p>
    <w:p w:rsidR="005D3BD2" w:rsidRPr="00F133B7" w:rsidRDefault="005D3BD2" w:rsidP="00F133B7">
      <w:pPr>
        <w:spacing w:after="0" w:line="240" w:lineRule="auto"/>
        <w:rPr>
          <w:rFonts w:ascii="Times New Roman" w:hAnsi="Times New Roman" w:cs="Times New Roman"/>
          <w:sz w:val="28"/>
          <w:szCs w:val="28"/>
        </w:rPr>
      </w:pPr>
    </w:p>
    <w:p w:rsidR="005D3BD2" w:rsidRPr="00F133B7" w:rsidRDefault="005D3BD2" w:rsidP="00F133B7">
      <w:pPr>
        <w:spacing w:after="0" w:line="240" w:lineRule="auto"/>
        <w:rPr>
          <w:rFonts w:ascii="Times New Roman" w:hAnsi="Times New Roman" w:cs="Times New Roman"/>
          <w:sz w:val="28"/>
          <w:szCs w:val="28"/>
        </w:rPr>
      </w:pPr>
    </w:p>
    <w:p w:rsidR="005D3BD2" w:rsidRPr="00F133B7" w:rsidRDefault="005D3BD2" w:rsidP="00F133B7">
      <w:pPr>
        <w:spacing w:after="0" w:line="240" w:lineRule="auto"/>
        <w:jc w:val="center"/>
        <w:rPr>
          <w:rFonts w:ascii="Times New Roman" w:hAnsi="Times New Roman" w:cs="Times New Roman"/>
          <w:sz w:val="28"/>
          <w:szCs w:val="28"/>
        </w:rPr>
      </w:pPr>
      <w:r w:rsidRPr="00F133B7">
        <w:rPr>
          <w:rFonts w:ascii="Times New Roman" w:hAnsi="Times New Roman" w:cs="Times New Roman"/>
          <w:sz w:val="28"/>
          <w:szCs w:val="28"/>
        </w:rPr>
        <w:t xml:space="preserve">Подписано в печать </w:t>
      </w:r>
      <w:r w:rsidR="00280CEB">
        <w:rPr>
          <w:rFonts w:ascii="Times New Roman" w:hAnsi="Times New Roman" w:cs="Times New Roman"/>
          <w:sz w:val="28"/>
          <w:szCs w:val="28"/>
        </w:rPr>
        <w:t>17</w:t>
      </w:r>
      <w:r w:rsidRPr="00F133B7">
        <w:rPr>
          <w:rFonts w:ascii="Times New Roman" w:hAnsi="Times New Roman" w:cs="Times New Roman"/>
          <w:sz w:val="28"/>
          <w:szCs w:val="28"/>
        </w:rPr>
        <w:t>.</w:t>
      </w:r>
      <w:r w:rsidR="00440A3D">
        <w:rPr>
          <w:rFonts w:ascii="Times New Roman" w:hAnsi="Times New Roman" w:cs="Times New Roman"/>
          <w:sz w:val="28"/>
          <w:szCs w:val="28"/>
        </w:rPr>
        <w:t>1</w:t>
      </w:r>
      <w:r w:rsidR="00AB598C">
        <w:rPr>
          <w:rFonts w:ascii="Times New Roman" w:hAnsi="Times New Roman" w:cs="Times New Roman"/>
          <w:sz w:val="28"/>
          <w:szCs w:val="28"/>
        </w:rPr>
        <w:t>1</w:t>
      </w:r>
      <w:r w:rsidRPr="00F133B7">
        <w:rPr>
          <w:rFonts w:ascii="Times New Roman" w:hAnsi="Times New Roman" w:cs="Times New Roman"/>
          <w:sz w:val="28"/>
          <w:szCs w:val="28"/>
        </w:rPr>
        <w:t>.202</w:t>
      </w:r>
      <w:r w:rsidR="001A48AE" w:rsidRPr="00F133B7">
        <w:rPr>
          <w:rFonts w:ascii="Times New Roman" w:hAnsi="Times New Roman" w:cs="Times New Roman"/>
          <w:sz w:val="28"/>
          <w:szCs w:val="28"/>
        </w:rPr>
        <w:t>3</w:t>
      </w:r>
      <w:r w:rsidRPr="00F133B7">
        <w:rPr>
          <w:rFonts w:ascii="Times New Roman" w:hAnsi="Times New Roman" w:cs="Times New Roman"/>
          <w:sz w:val="28"/>
          <w:szCs w:val="28"/>
        </w:rPr>
        <w:t>г</w:t>
      </w:r>
    </w:p>
    <w:p w:rsidR="005D3BD2" w:rsidRPr="00F133B7" w:rsidRDefault="005D3BD2" w:rsidP="00F133B7">
      <w:pPr>
        <w:spacing w:after="0" w:line="240" w:lineRule="auto"/>
        <w:jc w:val="center"/>
        <w:rPr>
          <w:rFonts w:ascii="Times New Roman" w:hAnsi="Times New Roman" w:cs="Times New Roman"/>
          <w:sz w:val="28"/>
          <w:szCs w:val="28"/>
        </w:rPr>
      </w:pPr>
      <w:r w:rsidRPr="00F133B7">
        <w:rPr>
          <w:rFonts w:ascii="Times New Roman" w:hAnsi="Times New Roman" w:cs="Times New Roman"/>
          <w:sz w:val="28"/>
          <w:szCs w:val="28"/>
        </w:rPr>
        <w:t xml:space="preserve">Формат 15 </w:t>
      </w:r>
      <w:proofErr w:type="spellStart"/>
      <w:r w:rsidRPr="00F133B7">
        <w:rPr>
          <w:rFonts w:ascii="Times New Roman" w:hAnsi="Times New Roman" w:cs="Times New Roman"/>
          <w:sz w:val="28"/>
          <w:szCs w:val="28"/>
        </w:rPr>
        <w:t>х</w:t>
      </w:r>
      <w:proofErr w:type="spellEnd"/>
      <w:r w:rsidRPr="00F133B7">
        <w:rPr>
          <w:rFonts w:ascii="Times New Roman" w:hAnsi="Times New Roman" w:cs="Times New Roman"/>
          <w:sz w:val="28"/>
          <w:szCs w:val="28"/>
        </w:rPr>
        <w:t xml:space="preserve"> 21. Отпечатано на оборудовании Администрации Кыштовского района</w:t>
      </w:r>
    </w:p>
    <w:p w:rsidR="005D3BD2" w:rsidRPr="00F133B7" w:rsidRDefault="005D3BD2" w:rsidP="00F133B7">
      <w:pPr>
        <w:spacing w:after="0" w:line="240" w:lineRule="auto"/>
        <w:jc w:val="center"/>
        <w:rPr>
          <w:rFonts w:ascii="Times New Roman" w:hAnsi="Times New Roman" w:cs="Times New Roman"/>
          <w:sz w:val="28"/>
          <w:szCs w:val="28"/>
        </w:rPr>
      </w:pPr>
      <w:r w:rsidRPr="00F133B7">
        <w:rPr>
          <w:rFonts w:ascii="Times New Roman" w:hAnsi="Times New Roman" w:cs="Times New Roman"/>
          <w:sz w:val="28"/>
          <w:szCs w:val="28"/>
        </w:rPr>
        <w:t>Тираж 20 экз.</w:t>
      </w:r>
    </w:p>
    <w:sectPr w:rsidR="005D3BD2" w:rsidRPr="00F133B7" w:rsidSect="005A1303">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54BA9" w:rsidRDefault="00454BA9" w:rsidP="00EC6CA4">
      <w:pPr>
        <w:spacing w:after="0" w:line="240" w:lineRule="auto"/>
      </w:pPr>
      <w:r>
        <w:separator/>
      </w:r>
    </w:p>
  </w:endnote>
  <w:endnote w:type="continuationSeparator" w:id="0">
    <w:p w:rsidR="00454BA9" w:rsidRDefault="00454BA9" w:rsidP="00EC6CA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OctavaC">
    <w:altName w:val="Times New Roman"/>
    <w:panose1 w:val="00000000000000000000"/>
    <w:charset w:val="00"/>
    <w:family w:val="roman"/>
    <w:notTrueType/>
    <w:pitch w:val="default"/>
    <w:sig w:usb0="00000001" w:usb1="00000000" w:usb2="00000000" w:usb3="00000000" w:csb0="00000005"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54BA9" w:rsidRDefault="00454BA9" w:rsidP="00EC6CA4">
      <w:pPr>
        <w:spacing w:after="0" w:line="240" w:lineRule="auto"/>
      </w:pPr>
      <w:r>
        <w:separator/>
      </w:r>
    </w:p>
  </w:footnote>
  <w:footnote w:type="continuationSeparator" w:id="0">
    <w:p w:rsidR="00454BA9" w:rsidRDefault="00454BA9" w:rsidP="00EC6CA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1F1617D4"/>
    <w:lvl w:ilvl="0">
      <w:numFmt w:val="bullet"/>
      <w:lvlText w:val="*"/>
      <w:lvlJc w:val="left"/>
    </w:lvl>
  </w:abstractNum>
  <w:abstractNum w:abstractNumId="1">
    <w:nsid w:val="00000004"/>
    <w:multiLevelType w:val="hybridMultilevel"/>
    <w:tmpl w:val="FAFE7E02"/>
    <w:lvl w:ilvl="0" w:tplc="702471F8">
      <w:numFmt w:val="none"/>
      <w:lvlText w:val=""/>
      <w:lvlJc w:val="left"/>
      <w:pPr>
        <w:tabs>
          <w:tab w:val="num" w:pos="360"/>
        </w:tabs>
      </w:pPr>
      <w:rPr>
        <w:rFonts w:cs="Times New Roman"/>
      </w:rPr>
    </w:lvl>
    <w:lvl w:ilvl="1" w:tplc="CF86DA88">
      <w:numFmt w:val="none"/>
      <w:lvlText w:val=""/>
      <w:lvlJc w:val="left"/>
      <w:pPr>
        <w:tabs>
          <w:tab w:val="num" w:pos="360"/>
        </w:tabs>
      </w:pPr>
      <w:rPr>
        <w:rFonts w:cs="Times New Roman"/>
      </w:rPr>
    </w:lvl>
    <w:lvl w:ilvl="2" w:tplc="4808D426">
      <w:numFmt w:val="none"/>
      <w:lvlText w:val=""/>
      <w:lvlJc w:val="left"/>
      <w:pPr>
        <w:tabs>
          <w:tab w:val="num" w:pos="360"/>
        </w:tabs>
      </w:pPr>
      <w:rPr>
        <w:rFonts w:cs="Times New Roman"/>
      </w:rPr>
    </w:lvl>
    <w:lvl w:ilvl="3" w:tplc="2DC66EFE">
      <w:numFmt w:val="none"/>
      <w:lvlText w:val=""/>
      <w:lvlJc w:val="left"/>
      <w:pPr>
        <w:tabs>
          <w:tab w:val="num" w:pos="360"/>
        </w:tabs>
      </w:pPr>
      <w:rPr>
        <w:rFonts w:cs="Times New Roman"/>
      </w:rPr>
    </w:lvl>
    <w:lvl w:ilvl="4" w:tplc="857092DE">
      <w:numFmt w:val="none"/>
      <w:lvlText w:val=""/>
      <w:lvlJc w:val="left"/>
      <w:pPr>
        <w:tabs>
          <w:tab w:val="num" w:pos="360"/>
        </w:tabs>
      </w:pPr>
      <w:rPr>
        <w:rFonts w:cs="Times New Roman"/>
      </w:rPr>
    </w:lvl>
    <w:lvl w:ilvl="5" w:tplc="BC0812DE">
      <w:numFmt w:val="none"/>
      <w:lvlText w:val=""/>
      <w:lvlJc w:val="left"/>
      <w:pPr>
        <w:tabs>
          <w:tab w:val="num" w:pos="360"/>
        </w:tabs>
      </w:pPr>
      <w:rPr>
        <w:rFonts w:cs="Times New Roman"/>
      </w:rPr>
    </w:lvl>
    <w:lvl w:ilvl="6" w:tplc="16AC0268">
      <w:numFmt w:val="none"/>
      <w:lvlText w:val=""/>
      <w:lvlJc w:val="left"/>
      <w:pPr>
        <w:tabs>
          <w:tab w:val="num" w:pos="360"/>
        </w:tabs>
      </w:pPr>
      <w:rPr>
        <w:rFonts w:cs="Times New Roman"/>
      </w:rPr>
    </w:lvl>
    <w:lvl w:ilvl="7" w:tplc="B61AB0F8">
      <w:numFmt w:val="none"/>
      <w:lvlText w:val=""/>
      <w:lvlJc w:val="left"/>
      <w:pPr>
        <w:tabs>
          <w:tab w:val="num" w:pos="360"/>
        </w:tabs>
      </w:pPr>
      <w:rPr>
        <w:rFonts w:cs="Times New Roman"/>
      </w:rPr>
    </w:lvl>
    <w:lvl w:ilvl="8" w:tplc="C010AE82">
      <w:numFmt w:val="none"/>
      <w:lvlText w:val=""/>
      <w:lvlJc w:val="left"/>
      <w:pPr>
        <w:tabs>
          <w:tab w:val="num" w:pos="360"/>
        </w:tabs>
      </w:pPr>
      <w:rPr>
        <w:rFonts w:cs="Times New Roman"/>
      </w:rPr>
    </w:lvl>
  </w:abstractNum>
  <w:abstractNum w:abstractNumId="2">
    <w:nsid w:val="039D3EDA"/>
    <w:multiLevelType w:val="hybridMultilevel"/>
    <w:tmpl w:val="C55261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4281B8B"/>
    <w:multiLevelType w:val="hybridMultilevel"/>
    <w:tmpl w:val="E46A5C3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4526FD7"/>
    <w:multiLevelType w:val="singleLevel"/>
    <w:tmpl w:val="ACD85610"/>
    <w:lvl w:ilvl="0">
      <w:start w:val="1"/>
      <w:numFmt w:val="decimal"/>
      <w:lvlText w:val="4.%1."/>
      <w:legacy w:legacy="1" w:legacySpace="0" w:legacyIndent="403"/>
      <w:lvlJc w:val="left"/>
      <w:rPr>
        <w:rFonts w:ascii="Times New Roman" w:hAnsi="Times New Roman" w:cs="Times New Roman" w:hint="default"/>
      </w:rPr>
    </w:lvl>
  </w:abstractNum>
  <w:abstractNum w:abstractNumId="5">
    <w:nsid w:val="067B4C11"/>
    <w:multiLevelType w:val="hybridMultilevel"/>
    <w:tmpl w:val="DCC280F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94C55E5"/>
    <w:multiLevelType w:val="hybridMultilevel"/>
    <w:tmpl w:val="E36AFDC2"/>
    <w:lvl w:ilvl="0" w:tplc="A7640FAC">
      <w:start w:val="1"/>
      <w:numFmt w:val="decimal"/>
      <w:lvlText w:val="%1."/>
      <w:lvlJc w:val="left"/>
      <w:pPr>
        <w:ind w:left="720" w:hanging="360"/>
      </w:pPr>
      <w:rPr>
        <w:rFonts w:eastAsia="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C80318C"/>
    <w:multiLevelType w:val="hybridMultilevel"/>
    <w:tmpl w:val="35A8BFE0"/>
    <w:lvl w:ilvl="0" w:tplc="6D40C46C">
      <w:start w:val="1"/>
      <w:numFmt w:val="decimal"/>
      <w:lvlText w:val="%1."/>
      <w:lvlJc w:val="left"/>
      <w:pPr>
        <w:tabs>
          <w:tab w:val="num" w:pos="720"/>
        </w:tabs>
        <w:ind w:left="720" w:hanging="360"/>
      </w:pPr>
      <w:rPr>
        <w:rFonts w:hint="default"/>
      </w:rPr>
    </w:lvl>
    <w:lvl w:ilvl="1" w:tplc="190A1032">
      <w:numFmt w:val="none"/>
      <w:lvlText w:val=""/>
      <w:lvlJc w:val="left"/>
      <w:pPr>
        <w:tabs>
          <w:tab w:val="num" w:pos="360"/>
        </w:tabs>
      </w:pPr>
    </w:lvl>
    <w:lvl w:ilvl="2" w:tplc="CBACF980">
      <w:numFmt w:val="none"/>
      <w:lvlText w:val=""/>
      <w:lvlJc w:val="left"/>
      <w:pPr>
        <w:tabs>
          <w:tab w:val="num" w:pos="360"/>
        </w:tabs>
      </w:pPr>
    </w:lvl>
    <w:lvl w:ilvl="3" w:tplc="42EA95F2">
      <w:numFmt w:val="none"/>
      <w:lvlText w:val=""/>
      <w:lvlJc w:val="left"/>
      <w:pPr>
        <w:tabs>
          <w:tab w:val="num" w:pos="360"/>
        </w:tabs>
      </w:pPr>
    </w:lvl>
    <w:lvl w:ilvl="4" w:tplc="D772E6A4">
      <w:numFmt w:val="none"/>
      <w:lvlText w:val=""/>
      <w:lvlJc w:val="left"/>
      <w:pPr>
        <w:tabs>
          <w:tab w:val="num" w:pos="360"/>
        </w:tabs>
      </w:pPr>
    </w:lvl>
    <w:lvl w:ilvl="5" w:tplc="E05EF648">
      <w:numFmt w:val="none"/>
      <w:lvlText w:val=""/>
      <w:lvlJc w:val="left"/>
      <w:pPr>
        <w:tabs>
          <w:tab w:val="num" w:pos="360"/>
        </w:tabs>
      </w:pPr>
    </w:lvl>
    <w:lvl w:ilvl="6" w:tplc="B9100D6E">
      <w:numFmt w:val="none"/>
      <w:lvlText w:val=""/>
      <w:lvlJc w:val="left"/>
      <w:pPr>
        <w:tabs>
          <w:tab w:val="num" w:pos="360"/>
        </w:tabs>
      </w:pPr>
    </w:lvl>
    <w:lvl w:ilvl="7" w:tplc="7EDEA8E4">
      <w:numFmt w:val="none"/>
      <w:lvlText w:val=""/>
      <w:lvlJc w:val="left"/>
      <w:pPr>
        <w:tabs>
          <w:tab w:val="num" w:pos="360"/>
        </w:tabs>
      </w:pPr>
    </w:lvl>
    <w:lvl w:ilvl="8" w:tplc="C896C752">
      <w:numFmt w:val="none"/>
      <w:lvlText w:val=""/>
      <w:lvlJc w:val="left"/>
      <w:pPr>
        <w:tabs>
          <w:tab w:val="num" w:pos="360"/>
        </w:tabs>
      </w:pPr>
    </w:lvl>
  </w:abstractNum>
  <w:abstractNum w:abstractNumId="8">
    <w:nsid w:val="0F555A34"/>
    <w:multiLevelType w:val="hybridMultilevel"/>
    <w:tmpl w:val="792CEBAA"/>
    <w:lvl w:ilvl="0" w:tplc="4EE8A2BC">
      <w:start w:val="4"/>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208264BE"/>
    <w:multiLevelType w:val="singleLevel"/>
    <w:tmpl w:val="4636F4B0"/>
    <w:lvl w:ilvl="0">
      <w:start w:val="8"/>
      <w:numFmt w:val="decimal"/>
      <w:lvlText w:val="4.%1."/>
      <w:legacy w:legacy="1" w:legacySpace="0" w:legacyIndent="432"/>
      <w:lvlJc w:val="left"/>
      <w:rPr>
        <w:rFonts w:ascii="Times New Roman" w:hAnsi="Times New Roman" w:cs="Times New Roman" w:hint="default"/>
      </w:rPr>
    </w:lvl>
  </w:abstractNum>
  <w:abstractNum w:abstractNumId="10">
    <w:nsid w:val="21E75F89"/>
    <w:multiLevelType w:val="hybridMultilevel"/>
    <w:tmpl w:val="BF56EB1E"/>
    <w:lvl w:ilvl="0" w:tplc="04190011">
      <w:start w:val="1"/>
      <w:numFmt w:val="decimal"/>
      <w:lvlText w:val="%1)"/>
      <w:lvlJc w:val="left"/>
      <w:pPr>
        <w:tabs>
          <w:tab w:val="num" w:pos="1070"/>
        </w:tabs>
        <w:ind w:left="1070" w:hanging="360"/>
      </w:pPr>
      <w:rPr>
        <w:rFonts w:cs="Times New Roman"/>
      </w:rPr>
    </w:lvl>
    <w:lvl w:ilvl="1" w:tplc="04190019">
      <w:start w:val="1"/>
      <w:numFmt w:val="lowerLetter"/>
      <w:lvlText w:val="%2."/>
      <w:lvlJc w:val="left"/>
      <w:pPr>
        <w:tabs>
          <w:tab w:val="num" w:pos="2181"/>
        </w:tabs>
        <w:ind w:left="2181" w:hanging="360"/>
      </w:pPr>
      <w:rPr>
        <w:rFonts w:cs="Times New Roman"/>
      </w:rPr>
    </w:lvl>
    <w:lvl w:ilvl="2" w:tplc="0419001B">
      <w:start w:val="1"/>
      <w:numFmt w:val="lowerRoman"/>
      <w:lvlText w:val="%3."/>
      <w:lvlJc w:val="right"/>
      <w:pPr>
        <w:tabs>
          <w:tab w:val="num" w:pos="2901"/>
        </w:tabs>
        <w:ind w:left="2901" w:hanging="180"/>
      </w:pPr>
      <w:rPr>
        <w:rFonts w:cs="Times New Roman"/>
      </w:rPr>
    </w:lvl>
    <w:lvl w:ilvl="3" w:tplc="0419000F">
      <w:start w:val="1"/>
      <w:numFmt w:val="decimal"/>
      <w:lvlText w:val="%4."/>
      <w:lvlJc w:val="left"/>
      <w:pPr>
        <w:tabs>
          <w:tab w:val="num" w:pos="3621"/>
        </w:tabs>
        <w:ind w:left="3621" w:hanging="360"/>
      </w:pPr>
      <w:rPr>
        <w:rFonts w:cs="Times New Roman"/>
      </w:rPr>
    </w:lvl>
    <w:lvl w:ilvl="4" w:tplc="04190019">
      <w:start w:val="1"/>
      <w:numFmt w:val="lowerLetter"/>
      <w:lvlText w:val="%5."/>
      <w:lvlJc w:val="left"/>
      <w:pPr>
        <w:tabs>
          <w:tab w:val="num" w:pos="4341"/>
        </w:tabs>
        <w:ind w:left="4341" w:hanging="360"/>
      </w:pPr>
      <w:rPr>
        <w:rFonts w:cs="Times New Roman"/>
      </w:rPr>
    </w:lvl>
    <w:lvl w:ilvl="5" w:tplc="0419001B">
      <w:start w:val="1"/>
      <w:numFmt w:val="lowerRoman"/>
      <w:lvlText w:val="%6."/>
      <w:lvlJc w:val="right"/>
      <w:pPr>
        <w:tabs>
          <w:tab w:val="num" w:pos="5061"/>
        </w:tabs>
        <w:ind w:left="5061" w:hanging="180"/>
      </w:pPr>
      <w:rPr>
        <w:rFonts w:cs="Times New Roman"/>
      </w:rPr>
    </w:lvl>
    <w:lvl w:ilvl="6" w:tplc="0419000F">
      <w:start w:val="1"/>
      <w:numFmt w:val="decimal"/>
      <w:lvlText w:val="%7."/>
      <w:lvlJc w:val="left"/>
      <w:pPr>
        <w:tabs>
          <w:tab w:val="num" w:pos="5781"/>
        </w:tabs>
        <w:ind w:left="5781" w:hanging="360"/>
      </w:pPr>
      <w:rPr>
        <w:rFonts w:cs="Times New Roman"/>
      </w:rPr>
    </w:lvl>
    <w:lvl w:ilvl="7" w:tplc="04190019">
      <w:start w:val="1"/>
      <w:numFmt w:val="lowerLetter"/>
      <w:lvlText w:val="%8."/>
      <w:lvlJc w:val="left"/>
      <w:pPr>
        <w:tabs>
          <w:tab w:val="num" w:pos="6501"/>
        </w:tabs>
        <w:ind w:left="6501" w:hanging="360"/>
      </w:pPr>
      <w:rPr>
        <w:rFonts w:cs="Times New Roman"/>
      </w:rPr>
    </w:lvl>
    <w:lvl w:ilvl="8" w:tplc="0419001B">
      <w:start w:val="1"/>
      <w:numFmt w:val="lowerRoman"/>
      <w:lvlText w:val="%9."/>
      <w:lvlJc w:val="right"/>
      <w:pPr>
        <w:tabs>
          <w:tab w:val="num" w:pos="7221"/>
        </w:tabs>
        <w:ind w:left="7221" w:hanging="180"/>
      </w:pPr>
      <w:rPr>
        <w:rFonts w:cs="Times New Roman"/>
      </w:rPr>
    </w:lvl>
  </w:abstractNum>
  <w:abstractNum w:abstractNumId="11">
    <w:nsid w:val="24A7576D"/>
    <w:multiLevelType w:val="hybridMultilevel"/>
    <w:tmpl w:val="FC1C66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4DF414D"/>
    <w:multiLevelType w:val="singleLevel"/>
    <w:tmpl w:val="DA86D67E"/>
    <w:lvl w:ilvl="0">
      <w:start w:val="10"/>
      <w:numFmt w:val="decimal"/>
      <w:lvlText w:val="%1)"/>
      <w:legacy w:legacy="1" w:legacySpace="0" w:legacyIndent="384"/>
      <w:lvlJc w:val="left"/>
      <w:rPr>
        <w:rFonts w:ascii="Times New Roman" w:hAnsi="Times New Roman" w:cs="Times New Roman" w:hint="default"/>
      </w:rPr>
    </w:lvl>
  </w:abstractNum>
  <w:abstractNum w:abstractNumId="13">
    <w:nsid w:val="251E1782"/>
    <w:multiLevelType w:val="hybridMultilevel"/>
    <w:tmpl w:val="01EABD9C"/>
    <w:lvl w:ilvl="0" w:tplc="04190011">
      <w:start w:val="1"/>
      <w:numFmt w:val="decimal"/>
      <w:lvlText w:val="%1)"/>
      <w:lvlJc w:val="left"/>
      <w:pPr>
        <w:tabs>
          <w:tab w:val="num" w:pos="1461"/>
        </w:tabs>
        <w:ind w:left="1461" w:hanging="360"/>
      </w:pPr>
      <w:rPr>
        <w:rFonts w:cs="Times New Roman"/>
      </w:rPr>
    </w:lvl>
    <w:lvl w:ilvl="1" w:tplc="04190019">
      <w:start w:val="1"/>
      <w:numFmt w:val="lowerLetter"/>
      <w:lvlText w:val="%2."/>
      <w:lvlJc w:val="left"/>
      <w:pPr>
        <w:tabs>
          <w:tab w:val="num" w:pos="2181"/>
        </w:tabs>
        <w:ind w:left="2181" w:hanging="360"/>
      </w:pPr>
      <w:rPr>
        <w:rFonts w:cs="Times New Roman"/>
      </w:rPr>
    </w:lvl>
    <w:lvl w:ilvl="2" w:tplc="0419001B">
      <w:start w:val="1"/>
      <w:numFmt w:val="lowerRoman"/>
      <w:lvlText w:val="%3."/>
      <w:lvlJc w:val="right"/>
      <w:pPr>
        <w:tabs>
          <w:tab w:val="num" w:pos="2901"/>
        </w:tabs>
        <w:ind w:left="2901" w:hanging="180"/>
      </w:pPr>
      <w:rPr>
        <w:rFonts w:cs="Times New Roman"/>
      </w:rPr>
    </w:lvl>
    <w:lvl w:ilvl="3" w:tplc="0419000F">
      <w:start w:val="1"/>
      <w:numFmt w:val="decimal"/>
      <w:lvlText w:val="%4."/>
      <w:lvlJc w:val="left"/>
      <w:pPr>
        <w:tabs>
          <w:tab w:val="num" w:pos="3621"/>
        </w:tabs>
        <w:ind w:left="3621" w:hanging="360"/>
      </w:pPr>
      <w:rPr>
        <w:rFonts w:cs="Times New Roman"/>
      </w:rPr>
    </w:lvl>
    <w:lvl w:ilvl="4" w:tplc="04190019">
      <w:start w:val="1"/>
      <w:numFmt w:val="lowerLetter"/>
      <w:lvlText w:val="%5."/>
      <w:lvlJc w:val="left"/>
      <w:pPr>
        <w:tabs>
          <w:tab w:val="num" w:pos="4341"/>
        </w:tabs>
        <w:ind w:left="4341" w:hanging="360"/>
      </w:pPr>
      <w:rPr>
        <w:rFonts w:cs="Times New Roman"/>
      </w:rPr>
    </w:lvl>
    <w:lvl w:ilvl="5" w:tplc="0419001B">
      <w:start w:val="1"/>
      <w:numFmt w:val="lowerRoman"/>
      <w:lvlText w:val="%6."/>
      <w:lvlJc w:val="right"/>
      <w:pPr>
        <w:tabs>
          <w:tab w:val="num" w:pos="5061"/>
        </w:tabs>
        <w:ind w:left="5061" w:hanging="180"/>
      </w:pPr>
      <w:rPr>
        <w:rFonts w:cs="Times New Roman"/>
      </w:rPr>
    </w:lvl>
    <w:lvl w:ilvl="6" w:tplc="0419000F">
      <w:start w:val="1"/>
      <w:numFmt w:val="decimal"/>
      <w:lvlText w:val="%7."/>
      <w:lvlJc w:val="left"/>
      <w:pPr>
        <w:tabs>
          <w:tab w:val="num" w:pos="5781"/>
        </w:tabs>
        <w:ind w:left="5781" w:hanging="360"/>
      </w:pPr>
      <w:rPr>
        <w:rFonts w:cs="Times New Roman"/>
      </w:rPr>
    </w:lvl>
    <w:lvl w:ilvl="7" w:tplc="04190019">
      <w:start w:val="1"/>
      <w:numFmt w:val="lowerLetter"/>
      <w:lvlText w:val="%8."/>
      <w:lvlJc w:val="left"/>
      <w:pPr>
        <w:tabs>
          <w:tab w:val="num" w:pos="6501"/>
        </w:tabs>
        <w:ind w:left="6501" w:hanging="360"/>
      </w:pPr>
      <w:rPr>
        <w:rFonts w:cs="Times New Roman"/>
      </w:rPr>
    </w:lvl>
    <w:lvl w:ilvl="8" w:tplc="0419001B">
      <w:start w:val="1"/>
      <w:numFmt w:val="lowerRoman"/>
      <w:lvlText w:val="%9."/>
      <w:lvlJc w:val="right"/>
      <w:pPr>
        <w:tabs>
          <w:tab w:val="num" w:pos="7221"/>
        </w:tabs>
        <w:ind w:left="7221" w:hanging="180"/>
      </w:pPr>
      <w:rPr>
        <w:rFonts w:cs="Times New Roman"/>
      </w:rPr>
    </w:lvl>
  </w:abstractNum>
  <w:abstractNum w:abstractNumId="14">
    <w:nsid w:val="252D7326"/>
    <w:multiLevelType w:val="hybridMultilevel"/>
    <w:tmpl w:val="CBE24784"/>
    <w:lvl w:ilvl="0" w:tplc="AB9023D4">
      <w:start w:val="20"/>
      <w:numFmt w:val="decimal"/>
      <w:lvlText w:val="%1)"/>
      <w:lvlJc w:val="left"/>
      <w:pPr>
        <w:ind w:left="930" w:hanging="39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86553AD"/>
    <w:multiLevelType w:val="singleLevel"/>
    <w:tmpl w:val="A31869D4"/>
    <w:lvl w:ilvl="0">
      <w:start w:val="3"/>
      <w:numFmt w:val="decimal"/>
      <w:lvlText w:val="6.%1."/>
      <w:legacy w:legacy="1" w:legacySpace="0" w:legacyIndent="408"/>
      <w:lvlJc w:val="left"/>
      <w:rPr>
        <w:rFonts w:ascii="Times New Roman" w:hAnsi="Times New Roman" w:cs="Times New Roman" w:hint="default"/>
      </w:rPr>
    </w:lvl>
  </w:abstractNum>
  <w:abstractNum w:abstractNumId="16">
    <w:nsid w:val="28922990"/>
    <w:multiLevelType w:val="hybridMultilevel"/>
    <w:tmpl w:val="83442640"/>
    <w:lvl w:ilvl="0" w:tplc="F998F80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294E45C4"/>
    <w:multiLevelType w:val="hybridMultilevel"/>
    <w:tmpl w:val="1E96B20A"/>
    <w:lvl w:ilvl="0" w:tplc="04190011">
      <w:start w:val="7"/>
      <w:numFmt w:val="decimal"/>
      <w:lvlText w:val="%1)"/>
      <w:lvlJc w:val="left"/>
      <w:pPr>
        <w:ind w:left="1068" w:hanging="360"/>
      </w:pPr>
      <w:rPr>
        <w:rFonts w:hint="default"/>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nsid w:val="301427F6"/>
    <w:multiLevelType w:val="singleLevel"/>
    <w:tmpl w:val="9FFE7EA6"/>
    <w:lvl w:ilvl="0">
      <w:start w:val="3"/>
      <w:numFmt w:val="decimal"/>
      <w:lvlText w:val="3.%1."/>
      <w:legacy w:legacy="1" w:legacySpace="0" w:legacyIndent="418"/>
      <w:lvlJc w:val="left"/>
      <w:rPr>
        <w:rFonts w:ascii="Times New Roman" w:hAnsi="Times New Roman" w:cs="Times New Roman" w:hint="default"/>
      </w:rPr>
    </w:lvl>
  </w:abstractNum>
  <w:abstractNum w:abstractNumId="19">
    <w:nsid w:val="315B1FCA"/>
    <w:multiLevelType w:val="singleLevel"/>
    <w:tmpl w:val="6D745D66"/>
    <w:lvl w:ilvl="0">
      <w:start w:val="6"/>
      <w:numFmt w:val="decimal"/>
      <w:lvlText w:val="4.%1."/>
      <w:legacy w:legacy="1" w:legacySpace="0" w:legacyIndent="403"/>
      <w:lvlJc w:val="left"/>
      <w:rPr>
        <w:rFonts w:ascii="Times New Roman" w:hAnsi="Times New Roman" w:cs="Times New Roman" w:hint="default"/>
      </w:rPr>
    </w:lvl>
  </w:abstractNum>
  <w:abstractNum w:abstractNumId="20">
    <w:nsid w:val="35CF0AC5"/>
    <w:multiLevelType w:val="multilevel"/>
    <w:tmpl w:val="8D2A2068"/>
    <w:lvl w:ilvl="0">
      <w:start w:val="4"/>
      <w:numFmt w:val="decimal"/>
      <w:lvlText w:val="%1."/>
      <w:lvlJc w:val="left"/>
      <w:pPr>
        <w:ind w:left="576" w:hanging="576"/>
      </w:pPr>
      <w:rPr>
        <w:rFonts w:hint="default"/>
      </w:rPr>
    </w:lvl>
    <w:lvl w:ilvl="1">
      <w:start w:val="10"/>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1">
    <w:nsid w:val="3DBB714D"/>
    <w:multiLevelType w:val="hybridMultilevel"/>
    <w:tmpl w:val="1004B146"/>
    <w:lvl w:ilvl="0" w:tplc="E87692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3F254062"/>
    <w:multiLevelType w:val="singleLevel"/>
    <w:tmpl w:val="6B0E545E"/>
    <w:lvl w:ilvl="0">
      <w:start w:val="5"/>
      <w:numFmt w:val="decimal"/>
      <w:lvlText w:val="3.%1."/>
      <w:legacy w:legacy="1" w:legacySpace="0" w:legacyIndent="393"/>
      <w:lvlJc w:val="left"/>
      <w:rPr>
        <w:rFonts w:ascii="Times New Roman" w:hAnsi="Times New Roman" w:cs="Times New Roman" w:hint="default"/>
      </w:rPr>
    </w:lvl>
  </w:abstractNum>
  <w:abstractNum w:abstractNumId="23">
    <w:nsid w:val="414C48E5"/>
    <w:multiLevelType w:val="hybridMultilevel"/>
    <w:tmpl w:val="AA2CF7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16A3EC1"/>
    <w:multiLevelType w:val="singleLevel"/>
    <w:tmpl w:val="37923514"/>
    <w:lvl w:ilvl="0">
      <w:start w:val="2"/>
      <w:numFmt w:val="decimal"/>
      <w:lvlText w:val="5.%1."/>
      <w:legacy w:legacy="1" w:legacySpace="0" w:legacyIndent="413"/>
      <w:lvlJc w:val="left"/>
      <w:rPr>
        <w:rFonts w:ascii="Times New Roman" w:hAnsi="Times New Roman" w:cs="Times New Roman" w:hint="default"/>
        <w:i w:val="0"/>
      </w:rPr>
    </w:lvl>
  </w:abstractNum>
  <w:abstractNum w:abstractNumId="25">
    <w:nsid w:val="43C4070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456616B2"/>
    <w:multiLevelType w:val="hybridMultilevel"/>
    <w:tmpl w:val="3324677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nsid w:val="46F86AFB"/>
    <w:multiLevelType w:val="hybridMultilevel"/>
    <w:tmpl w:val="E2BAACC0"/>
    <w:lvl w:ilvl="0" w:tplc="04190011">
      <w:start w:val="1"/>
      <w:numFmt w:val="decimal"/>
      <w:lvlText w:val="%1)"/>
      <w:lvlJc w:val="left"/>
      <w:pPr>
        <w:tabs>
          <w:tab w:val="num" w:pos="1070"/>
        </w:tabs>
        <w:ind w:left="1070" w:hanging="360"/>
      </w:pPr>
      <w:rPr>
        <w:rFonts w:cs="Times New Roman"/>
      </w:rPr>
    </w:lvl>
    <w:lvl w:ilvl="1" w:tplc="04190019">
      <w:start w:val="1"/>
      <w:numFmt w:val="lowerLetter"/>
      <w:lvlText w:val="%2."/>
      <w:lvlJc w:val="left"/>
      <w:pPr>
        <w:tabs>
          <w:tab w:val="num" w:pos="2181"/>
        </w:tabs>
        <w:ind w:left="2181" w:hanging="360"/>
      </w:pPr>
      <w:rPr>
        <w:rFonts w:cs="Times New Roman"/>
      </w:rPr>
    </w:lvl>
    <w:lvl w:ilvl="2" w:tplc="0419001B">
      <w:start w:val="1"/>
      <w:numFmt w:val="lowerRoman"/>
      <w:lvlText w:val="%3."/>
      <w:lvlJc w:val="right"/>
      <w:pPr>
        <w:tabs>
          <w:tab w:val="num" w:pos="2901"/>
        </w:tabs>
        <w:ind w:left="2901" w:hanging="180"/>
      </w:pPr>
      <w:rPr>
        <w:rFonts w:cs="Times New Roman"/>
      </w:rPr>
    </w:lvl>
    <w:lvl w:ilvl="3" w:tplc="0419000F">
      <w:start w:val="1"/>
      <w:numFmt w:val="decimal"/>
      <w:lvlText w:val="%4."/>
      <w:lvlJc w:val="left"/>
      <w:pPr>
        <w:tabs>
          <w:tab w:val="num" w:pos="3621"/>
        </w:tabs>
        <w:ind w:left="3621" w:hanging="360"/>
      </w:pPr>
      <w:rPr>
        <w:rFonts w:cs="Times New Roman"/>
      </w:rPr>
    </w:lvl>
    <w:lvl w:ilvl="4" w:tplc="04190019">
      <w:start w:val="1"/>
      <w:numFmt w:val="lowerLetter"/>
      <w:lvlText w:val="%5."/>
      <w:lvlJc w:val="left"/>
      <w:pPr>
        <w:tabs>
          <w:tab w:val="num" w:pos="4341"/>
        </w:tabs>
        <w:ind w:left="4341" w:hanging="360"/>
      </w:pPr>
      <w:rPr>
        <w:rFonts w:cs="Times New Roman"/>
      </w:rPr>
    </w:lvl>
    <w:lvl w:ilvl="5" w:tplc="0419001B">
      <w:start w:val="1"/>
      <w:numFmt w:val="lowerRoman"/>
      <w:lvlText w:val="%6."/>
      <w:lvlJc w:val="right"/>
      <w:pPr>
        <w:tabs>
          <w:tab w:val="num" w:pos="5061"/>
        </w:tabs>
        <w:ind w:left="5061" w:hanging="180"/>
      </w:pPr>
      <w:rPr>
        <w:rFonts w:cs="Times New Roman"/>
      </w:rPr>
    </w:lvl>
    <w:lvl w:ilvl="6" w:tplc="0419000F">
      <w:start w:val="1"/>
      <w:numFmt w:val="decimal"/>
      <w:lvlText w:val="%7."/>
      <w:lvlJc w:val="left"/>
      <w:pPr>
        <w:tabs>
          <w:tab w:val="num" w:pos="5781"/>
        </w:tabs>
        <w:ind w:left="5781" w:hanging="360"/>
      </w:pPr>
      <w:rPr>
        <w:rFonts w:cs="Times New Roman"/>
      </w:rPr>
    </w:lvl>
    <w:lvl w:ilvl="7" w:tplc="04190019">
      <w:start w:val="1"/>
      <w:numFmt w:val="lowerLetter"/>
      <w:lvlText w:val="%8."/>
      <w:lvlJc w:val="left"/>
      <w:pPr>
        <w:tabs>
          <w:tab w:val="num" w:pos="6501"/>
        </w:tabs>
        <w:ind w:left="6501" w:hanging="360"/>
      </w:pPr>
      <w:rPr>
        <w:rFonts w:cs="Times New Roman"/>
      </w:rPr>
    </w:lvl>
    <w:lvl w:ilvl="8" w:tplc="0419001B">
      <w:start w:val="1"/>
      <w:numFmt w:val="lowerRoman"/>
      <w:lvlText w:val="%9."/>
      <w:lvlJc w:val="right"/>
      <w:pPr>
        <w:tabs>
          <w:tab w:val="num" w:pos="7221"/>
        </w:tabs>
        <w:ind w:left="7221" w:hanging="180"/>
      </w:pPr>
      <w:rPr>
        <w:rFonts w:cs="Times New Roman"/>
      </w:rPr>
    </w:lvl>
  </w:abstractNum>
  <w:abstractNum w:abstractNumId="28">
    <w:nsid w:val="50581339"/>
    <w:multiLevelType w:val="hybridMultilevel"/>
    <w:tmpl w:val="BD7481F0"/>
    <w:lvl w:ilvl="0" w:tplc="BFBE57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nsid w:val="52276520"/>
    <w:multiLevelType w:val="multilevel"/>
    <w:tmpl w:val="59C675A8"/>
    <w:lvl w:ilvl="0">
      <w:start w:val="1"/>
      <w:numFmt w:val="decimal"/>
      <w:lvlText w:val="%1."/>
      <w:lvlJc w:val="left"/>
      <w:pPr>
        <w:ind w:left="644" w:hanging="360"/>
      </w:pPr>
      <w:rPr>
        <w:rFonts w:hint="default"/>
        <w:spacing w:val="0"/>
        <w:kern w:val="0"/>
        <w:position w:val="0"/>
        <w:sz w:val="24"/>
      </w:rPr>
    </w:lvl>
    <w:lvl w:ilvl="1">
      <w:start w:val="1"/>
      <w:numFmt w:val="decimal"/>
      <w:lvlText w:val="%1.%2."/>
      <w:lvlJc w:val="left"/>
      <w:pPr>
        <w:ind w:left="574" w:hanging="432"/>
      </w:pPr>
      <w:rPr>
        <w:sz w:val="24"/>
      </w:rPr>
    </w:lvl>
    <w:lvl w:ilvl="2">
      <w:start w:val="1"/>
      <w:numFmt w:val="decimal"/>
      <w:lvlText w:val="%1.%2.%3."/>
      <w:lvlJc w:val="left"/>
      <w:pPr>
        <w:ind w:left="646"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564A1200"/>
    <w:multiLevelType w:val="hybridMultilevel"/>
    <w:tmpl w:val="48E29490"/>
    <w:lvl w:ilvl="0" w:tplc="25FA663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1">
    <w:nsid w:val="597B7AB5"/>
    <w:multiLevelType w:val="multilevel"/>
    <w:tmpl w:val="3EE8AD9C"/>
    <w:lvl w:ilvl="0">
      <w:start w:val="1"/>
      <w:numFmt w:val="decimal"/>
      <w:lvlText w:val="%1."/>
      <w:lvlJc w:val="left"/>
      <w:pPr>
        <w:ind w:left="1211"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651" w:hanging="180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32">
    <w:nsid w:val="59D518B1"/>
    <w:multiLevelType w:val="singleLevel"/>
    <w:tmpl w:val="09EE5E6A"/>
    <w:lvl w:ilvl="0">
      <w:start w:val="1"/>
      <w:numFmt w:val="decimal"/>
      <w:lvlText w:val="7.%1."/>
      <w:legacy w:legacy="1" w:legacySpace="0" w:legacyIndent="398"/>
      <w:lvlJc w:val="left"/>
      <w:rPr>
        <w:rFonts w:ascii="Times New Roman" w:hAnsi="Times New Roman" w:cs="Times New Roman" w:hint="default"/>
      </w:rPr>
    </w:lvl>
  </w:abstractNum>
  <w:abstractNum w:abstractNumId="33">
    <w:nsid w:val="60055BAF"/>
    <w:multiLevelType w:val="multilevel"/>
    <w:tmpl w:val="FC784CEA"/>
    <w:lvl w:ilvl="0">
      <w:start w:val="1"/>
      <w:numFmt w:val="decimal"/>
      <w:lvlText w:val="%1"/>
      <w:lvlJc w:val="left"/>
      <w:pPr>
        <w:ind w:left="360" w:hanging="360"/>
      </w:pPr>
      <w:rPr>
        <w:rFonts w:hint="default"/>
        <w:sz w:val="24"/>
        <w:szCs w:val="24"/>
      </w:rPr>
    </w:lvl>
    <w:lvl w:ilvl="1">
      <w:start w:val="1"/>
      <w:numFmt w:val="decimal"/>
      <w:lvlText w:val="%1.%2."/>
      <w:lvlJc w:val="left"/>
      <w:pPr>
        <w:ind w:left="574" w:hanging="432"/>
      </w:pPr>
      <w:rPr>
        <w:sz w:val="24"/>
      </w:rPr>
    </w:lvl>
    <w:lvl w:ilvl="2">
      <w:start w:val="1"/>
      <w:numFmt w:val="decimal"/>
      <w:lvlText w:val="%1.%2.%3."/>
      <w:lvlJc w:val="left"/>
      <w:pPr>
        <w:ind w:left="50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62F11516"/>
    <w:multiLevelType w:val="hybridMultilevel"/>
    <w:tmpl w:val="F1B66C7E"/>
    <w:lvl w:ilvl="0" w:tplc="D598AFDA">
      <w:start w:val="1"/>
      <w:numFmt w:val="decimal"/>
      <w:lvlText w:val="%1)"/>
      <w:lvlJc w:val="left"/>
      <w:pPr>
        <w:ind w:left="1101"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nsid w:val="66E11D0B"/>
    <w:multiLevelType w:val="hybridMultilevel"/>
    <w:tmpl w:val="B5A2A23C"/>
    <w:lvl w:ilvl="0" w:tplc="18FE3320">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36">
    <w:nsid w:val="6786493D"/>
    <w:multiLevelType w:val="hybridMultilevel"/>
    <w:tmpl w:val="B13E4AA6"/>
    <w:lvl w:ilvl="0" w:tplc="D598AFDA">
      <w:start w:val="1"/>
      <w:numFmt w:val="decimal"/>
      <w:lvlText w:val="%1)"/>
      <w:lvlJc w:val="left"/>
      <w:pPr>
        <w:ind w:left="1101"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nsid w:val="67F2721F"/>
    <w:multiLevelType w:val="hybridMultilevel"/>
    <w:tmpl w:val="D8EC7F88"/>
    <w:lvl w:ilvl="0" w:tplc="5F8AAB52">
      <w:start w:val="1"/>
      <w:numFmt w:val="decimal"/>
      <w:lvlText w:val="%1."/>
      <w:lvlJc w:val="left"/>
      <w:pPr>
        <w:ind w:left="1699" w:hanging="9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6EA61D4A"/>
    <w:multiLevelType w:val="singleLevel"/>
    <w:tmpl w:val="D3B8C4E2"/>
    <w:lvl w:ilvl="0">
      <w:start w:val="6"/>
      <w:numFmt w:val="decimal"/>
      <w:lvlText w:val="%1)"/>
      <w:legacy w:legacy="1" w:legacySpace="0" w:legacyIndent="274"/>
      <w:lvlJc w:val="left"/>
      <w:rPr>
        <w:rFonts w:ascii="Times New Roman" w:hAnsi="Times New Roman" w:cs="Times New Roman" w:hint="default"/>
      </w:rPr>
    </w:lvl>
  </w:abstractNum>
  <w:abstractNum w:abstractNumId="39">
    <w:nsid w:val="75BC7141"/>
    <w:multiLevelType w:val="hybridMultilevel"/>
    <w:tmpl w:val="1D22FEC2"/>
    <w:lvl w:ilvl="0" w:tplc="0A001E4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0">
    <w:nsid w:val="7B084047"/>
    <w:multiLevelType w:val="hybridMultilevel"/>
    <w:tmpl w:val="55A07762"/>
    <w:lvl w:ilvl="0" w:tplc="47F05772">
      <w:start w:val="1"/>
      <w:numFmt w:val="bullet"/>
      <w:lvlText w:val="–"/>
      <w:lvlJc w:val="left"/>
      <w:pPr>
        <w:ind w:left="709" w:hanging="360"/>
      </w:pPr>
      <w:rPr>
        <w:rFonts w:ascii="Arial" w:eastAsia="Arial" w:hAnsi="Arial" w:cs="Arial" w:hint="default"/>
      </w:rPr>
    </w:lvl>
    <w:lvl w:ilvl="1" w:tplc="483A68AE">
      <w:start w:val="1"/>
      <w:numFmt w:val="bullet"/>
      <w:lvlText w:val="o"/>
      <w:lvlJc w:val="left"/>
      <w:pPr>
        <w:ind w:left="1429" w:hanging="360"/>
      </w:pPr>
      <w:rPr>
        <w:rFonts w:ascii="Courier New" w:eastAsia="Courier New" w:hAnsi="Courier New" w:cs="Courier New" w:hint="default"/>
      </w:rPr>
    </w:lvl>
    <w:lvl w:ilvl="2" w:tplc="63D8E402">
      <w:start w:val="1"/>
      <w:numFmt w:val="bullet"/>
      <w:lvlText w:val="§"/>
      <w:lvlJc w:val="left"/>
      <w:pPr>
        <w:ind w:left="2149" w:hanging="360"/>
      </w:pPr>
      <w:rPr>
        <w:rFonts w:ascii="Wingdings" w:eastAsia="Wingdings" w:hAnsi="Wingdings" w:cs="Wingdings" w:hint="default"/>
      </w:rPr>
    </w:lvl>
    <w:lvl w:ilvl="3" w:tplc="C6BCD312">
      <w:start w:val="1"/>
      <w:numFmt w:val="bullet"/>
      <w:lvlText w:val="·"/>
      <w:lvlJc w:val="left"/>
      <w:pPr>
        <w:ind w:left="2869" w:hanging="360"/>
      </w:pPr>
      <w:rPr>
        <w:rFonts w:ascii="Symbol" w:eastAsia="Symbol" w:hAnsi="Symbol" w:cs="Symbol" w:hint="default"/>
      </w:rPr>
    </w:lvl>
    <w:lvl w:ilvl="4" w:tplc="03FE8390">
      <w:start w:val="1"/>
      <w:numFmt w:val="bullet"/>
      <w:lvlText w:val="o"/>
      <w:lvlJc w:val="left"/>
      <w:pPr>
        <w:ind w:left="3589" w:hanging="360"/>
      </w:pPr>
      <w:rPr>
        <w:rFonts w:ascii="Courier New" w:eastAsia="Courier New" w:hAnsi="Courier New" w:cs="Courier New" w:hint="default"/>
      </w:rPr>
    </w:lvl>
    <w:lvl w:ilvl="5" w:tplc="91C830E2">
      <w:start w:val="1"/>
      <w:numFmt w:val="bullet"/>
      <w:lvlText w:val="§"/>
      <w:lvlJc w:val="left"/>
      <w:pPr>
        <w:ind w:left="4309" w:hanging="360"/>
      </w:pPr>
      <w:rPr>
        <w:rFonts w:ascii="Wingdings" w:eastAsia="Wingdings" w:hAnsi="Wingdings" w:cs="Wingdings" w:hint="default"/>
      </w:rPr>
    </w:lvl>
    <w:lvl w:ilvl="6" w:tplc="D2E4F962">
      <w:start w:val="1"/>
      <w:numFmt w:val="bullet"/>
      <w:lvlText w:val="·"/>
      <w:lvlJc w:val="left"/>
      <w:pPr>
        <w:ind w:left="5029" w:hanging="360"/>
      </w:pPr>
      <w:rPr>
        <w:rFonts w:ascii="Symbol" w:eastAsia="Symbol" w:hAnsi="Symbol" w:cs="Symbol" w:hint="default"/>
      </w:rPr>
    </w:lvl>
    <w:lvl w:ilvl="7" w:tplc="C40A43BE">
      <w:start w:val="1"/>
      <w:numFmt w:val="bullet"/>
      <w:lvlText w:val="o"/>
      <w:lvlJc w:val="left"/>
      <w:pPr>
        <w:ind w:left="5749" w:hanging="360"/>
      </w:pPr>
      <w:rPr>
        <w:rFonts w:ascii="Courier New" w:eastAsia="Courier New" w:hAnsi="Courier New" w:cs="Courier New" w:hint="default"/>
      </w:rPr>
    </w:lvl>
    <w:lvl w:ilvl="8" w:tplc="2BFCC44E">
      <w:start w:val="1"/>
      <w:numFmt w:val="bullet"/>
      <w:lvlText w:val="§"/>
      <w:lvlJc w:val="left"/>
      <w:pPr>
        <w:ind w:left="6469" w:hanging="360"/>
      </w:pPr>
      <w:rPr>
        <w:rFonts w:ascii="Wingdings" w:eastAsia="Wingdings" w:hAnsi="Wingdings" w:cs="Wingdings" w:hint="default"/>
      </w:rPr>
    </w:lvl>
  </w:abstractNum>
  <w:abstractNum w:abstractNumId="41">
    <w:nsid w:val="7B7B0026"/>
    <w:multiLevelType w:val="hybridMultilevel"/>
    <w:tmpl w:val="DE223B9C"/>
    <w:lvl w:ilvl="0" w:tplc="3EF0E498">
      <w:start w:val="1"/>
      <w:numFmt w:val="decimal"/>
      <w:lvlText w:val="%1."/>
      <w:lvlJc w:val="left"/>
      <w:pPr>
        <w:ind w:left="720" w:hanging="360"/>
      </w:pPr>
      <w:rPr>
        <w:rFonts w:hint="default"/>
        <w:color w:val="000000"/>
      </w:rPr>
    </w:lvl>
    <w:lvl w:ilvl="1" w:tplc="293C2C5C">
      <w:start w:val="1"/>
      <w:numFmt w:val="lowerLetter"/>
      <w:lvlText w:val="%2."/>
      <w:lvlJc w:val="left"/>
      <w:pPr>
        <w:ind w:left="1440" w:hanging="360"/>
      </w:pPr>
    </w:lvl>
    <w:lvl w:ilvl="2" w:tplc="4C14EBEE">
      <w:start w:val="1"/>
      <w:numFmt w:val="lowerRoman"/>
      <w:lvlText w:val="%3."/>
      <w:lvlJc w:val="right"/>
      <w:pPr>
        <w:ind w:left="2160" w:hanging="180"/>
      </w:pPr>
    </w:lvl>
    <w:lvl w:ilvl="3" w:tplc="D1822068">
      <w:start w:val="1"/>
      <w:numFmt w:val="decimal"/>
      <w:lvlText w:val="%4."/>
      <w:lvlJc w:val="left"/>
      <w:pPr>
        <w:ind w:left="2880" w:hanging="360"/>
      </w:pPr>
    </w:lvl>
    <w:lvl w:ilvl="4" w:tplc="A4E4424A">
      <w:start w:val="1"/>
      <w:numFmt w:val="lowerLetter"/>
      <w:lvlText w:val="%5."/>
      <w:lvlJc w:val="left"/>
      <w:pPr>
        <w:ind w:left="3600" w:hanging="360"/>
      </w:pPr>
    </w:lvl>
    <w:lvl w:ilvl="5" w:tplc="666A8E2E">
      <w:start w:val="1"/>
      <w:numFmt w:val="lowerRoman"/>
      <w:lvlText w:val="%6."/>
      <w:lvlJc w:val="right"/>
      <w:pPr>
        <w:ind w:left="4320" w:hanging="180"/>
      </w:pPr>
    </w:lvl>
    <w:lvl w:ilvl="6" w:tplc="22429D92">
      <w:start w:val="1"/>
      <w:numFmt w:val="decimal"/>
      <w:lvlText w:val="%7."/>
      <w:lvlJc w:val="left"/>
      <w:pPr>
        <w:ind w:left="5040" w:hanging="360"/>
      </w:pPr>
    </w:lvl>
    <w:lvl w:ilvl="7" w:tplc="768E8E26">
      <w:start w:val="1"/>
      <w:numFmt w:val="lowerLetter"/>
      <w:lvlText w:val="%8."/>
      <w:lvlJc w:val="left"/>
      <w:pPr>
        <w:ind w:left="5760" w:hanging="360"/>
      </w:pPr>
    </w:lvl>
    <w:lvl w:ilvl="8" w:tplc="AD5ACC5E">
      <w:start w:val="1"/>
      <w:numFmt w:val="lowerRoman"/>
      <w:lvlText w:val="%9."/>
      <w:lvlJc w:val="right"/>
      <w:pPr>
        <w:ind w:left="6480" w:hanging="180"/>
      </w:pPr>
    </w:lvl>
  </w:abstractNum>
  <w:abstractNum w:abstractNumId="42">
    <w:nsid w:val="7E0718FB"/>
    <w:multiLevelType w:val="hybridMultilevel"/>
    <w:tmpl w:val="10C6EEC2"/>
    <w:lvl w:ilvl="0" w:tplc="C1F43B6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3">
    <w:nsid w:val="7F437009"/>
    <w:multiLevelType w:val="hybridMultilevel"/>
    <w:tmpl w:val="D5F01470"/>
    <w:lvl w:ilvl="0" w:tplc="4706345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7F5C316B"/>
    <w:multiLevelType w:val="multilevel"/>
    <w:tmpl w:val="44D6503A"/>
    <w:lvl w:ilvl="0">
      <w:start w:val="1"/>
      <w:numFmt w:val="decimal"/>
      <w:lvlText w:val="%1."/>
      <w:lvlJc w:val="left"/>
      <w:pPr>
        <w:ind w:left="360" w:hanging="360"/>
      </w:pPr>
      <w:rPr>
        <w:rFonts w:hint="default"/>
        <w:b/>
      </w:rPr>
    </w:lvl>
    <w:lvl w:ilvl="1">
      <w:start w:val="1"/>
      <w:numFmt w:val="decimal"/>
      <w:lvlText w:val="%1.%2."/>
      <w:lvlJc w:val="left"/>
      <w:pPr>
        <w:ind w:left="574"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44"/>
  </w:num>
  <w:num w:numId="2">
    <w:abstractNumId w:val="6"/>
  </w:num>
  <w:num w:numId="3">
    <w:abstractNumId w:val="26"/>
  </w:num>
  <w:num w:numId="4">
    <w:abstractNumId w:val="16"/>
  </w:num>
  <w:num w:numId="5">
    <w:abstractNumId w:val="43"/>
  </w:num>
  <w:num w:numId="6">
    <w:abstractNumId w:val="21"/>
  </w:num>
  <w:num w:numId="7">
    <w:abstractNumId w:val="37"/>
  </w:num>
  <w:num w:numId="8">
    <w:abstractNumId w:val="2"/>
  </w:num>
  <w:num w:numId="9">
    <w:abstractNumId w:val="1"/>
  </w:num>
  <w:num w:numId="10">
    <w:abstractNumId w:val="40"/>
  </w:num>
  <w:num w:numId="11">
    <w:abstractNumId w:val="5"/>
  </w:num>
  <w:num w:numId="12">
    <w:abstractNumId w:val="3"/>
  </w:num>
  <w:num w:numId="13">
    <w:abstractNumId w:val="33"/>
  </w:num>
  <w:num w:numId="14">
    <w:abstractNumId w:val="23"/>
  </w:num>
  <w:num w:numId="15">
    <w:abstractNumId w:val="29"/>
  </w:num>
  <w:num w:numId="16">
    <w:abstractNumId w:val="30"/>
  </w:num>
  <w:num w:numId="17">
    <w:abstractNumId w:val="38"/>
  </w:num>
  <w:num w:numId="18">
    <w:abstractNumId w:val="38"/>
    <w:lvlOverride w:ilvl="0">
      <w:lvl w:ilvl="0">
        <w:start w:val="6"/>
        <w:numFmt w:val="decimal"/>
        <w:lvlText w:val="%1)"/>
        <w:legacy w:legacy="1" w:legacySpace="0" w:legacyIndent="273"/>
        <w:lvlJc w:val="left"/>
        <w:rPr>
          <w:rFonts w:ascii="Times New Roman" w:hAnsi="Times New Roman" w:cs="Times New Roman" w:hint="default"/>
        </w:rPr>
      </w:lvl>
    </w:lvlOverride>
  </w:num>
  <w:num w:numId="19">
    <w:abstractNumId w:val="12"/>
  </w:num>
  <w:num w:numId="20">
    <w:abstractNumId w:val="18"/>
  </w:num>
  <w:num w:numId="21">
    <w:abstractNumId w:val="17"/>
  </w:num>
  <w:num w:numId="22">
    <w:abstractNumId w:val="22"/>
  </w:num>
  <w:num w:numId="23">
    <w:abstractNumId w:val="4"/>
  </w:num>
  <w:num w:numId="24">
    <w:abstractNumId w:val="0"/>
    <w:lvlOverride w:ilvl="0">
      <w:lvl w:ilvl="0">
        <w:start w:val="65535"/>
        <w:numFmt w:val="bullet"/>
        <w:lvlText w:val="•"/>
        <w:legacy w:legacy="1" w:legacySpace="0" w:legacyIndent="226"/>
        <w:lvlJc w:val="left"/>
        <w:rPr>
          <w:rFonts w:ascii="Times New Roman" w:hAnsi="Times New Roman" w:cs="Times New Roman" w:hint="default"/>
        </w:rPr>
      </w:lvl>
    </w:lvlOverride>
  </w:num>
  <w:num w:numId="25">
    <w:abstractNumId w:val="19"/>
  </w:num>
  <w:num w:numId="26">
    <w:abstractNumId w:val="9"/>
  </w:num>
  <w:num w:numId="27">
    <w:abstractNumId w:val="0"/>
    <w:lvlOverride w:ilvl="0">
      <w:lvl w:ilvl="0">
        <w:start w:val="65535"/>
        <w:numFmt w:val="bullet"/>
        <w:lvlText w:val="•"/>
        <w:legacy w:legacy="1" w:legacySpace="0" w:legacyIndent="216"/>
        <w:lvlJc w:val="left"/>
        <w:rPr>
          <w:rFonts w:ascii="Times New Roman" w:hAnsi="Times New Roman" w:cs="Times New Roman" w:hint="default"/>
        </w:rPr>
      </w:lvl>
    </w:lvlOverride>
  </w:num>
  <w:num w:numId="28">
    <w:abstractNumId w:val="24"/>
  </w:num>
  <w:num w:numId="29">
    <w:abstractNumId w:val="15"/>
  </w:num>
  <w:num w:numId="30">
    <w:abstractNumId w:val="0"/>
    <w:lvlOverride w:ilvl="0">
      <w:lvl w:ilvl="0">
        <w:start w:val="65535"/>
        <w:numFmt w:val="bullet"/>
        <w:lvlText w:val="•"/>
        <w:legacy w:legacy="1" w:legacySpace="0" w:legacyIndent="221"/>
        <w:lvlJc w:val="left"/>
        <w:rPr>
          <w:rFonts w:ascii="Times New Roman" w:hAnsi="Times New Roman" w:cs="Times New Roman" w:hint="default"/>
        </w:rPr>
      </w:lvl>
    </w:lvlOverride>
  </w:num>
  <w:num w:numId="31">
    <w:abstractNumId w:val="32"/>
  </w:num>
  <w:num w:numId="32">
    <w:abstractNumId w:val="20"/>
  </w:num>
  <w:num w:numId="33">
    <w:abstractNumId w:val="28"/>
  </w:num>
  <w:num w:numId="34">
    <w:abstractNumId w:val="31"/>
  </w:num>
  <w:num w:numId="35">
    <w:abstractNumId w:val="41"/>
  </w:num>
  <w:num w:numId="36">
    <w:abstractNumId w:val="42"/>
  </w:num>
  <w:num w:numId="37">
    <w:abstractNumId w:val="25"/>
  </w:num>
  <w:num w:numId="38">
    <w:abstractNumId w:val="7"/>
  </w:num>
  <w:num w:numId="39">
    <w:abstractNumId w:val="14"/>
    <w:lvlOverride w:ilvl="0">
      <w:startOverride w:val="2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4"/>
  </w:num>
  <w:num w:numId="44">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5"/>
  </w:num>
  <w:num w:numId="46">
    <w:abstractNumId w:val="39"/>
  </w:num>
  <w:num w:numId="47">
    <w:abstractNumId w:val="8"/>
  </w:num>
  <w:num w:numId="48">
    <w:abstractNumId w:val="10"/>
  </w:num>
  <w:num w:numId="49">
    <w:abstractNumId w:val="36"/>
  </w:num>
  <w:num w:numId="50">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proofState w:spelling="clean" w:grammar="clean"/>
  <w:defaultTabStop w:val="708"/>
  <w:characterSpacingControl w:val="doNotCompress"/>
  <w:footnotePr>
    <w:footnote w:id="-1"/>
    <w:footnote w:id="0"/>
  </w:footnotePr>
  <w:endnotePr>
    <w:endnote w:id="-1"/>
    <w:endnote w:id="0"/>
  </w:endnotePr>
  <w:compat>
    <w:useFELayout/>
  </w:compat>
  <w:rsids>
    <w:rsidRoot w:val="004F2675"/>
    <w:rsid w:val="0001108B"/>
    <w:rsid w:val="00023165"/>
    <w:rsid w:val="000726BE"/>
    <w:rsid w:val="000D5340"/>
    <w:rsid w:val="000D6E5F"/>
    <w:rsid w:val="000E304F"/>
    <w:rsid w:val="000F012C"/>
    <w:rsid w:val="0010269F"/>
    <w:rsid w:val="00123BAE"/>
    <w:rsid w:val="001A48AE"/>
    <w:rsid w:val="001B46D9"/>
    <w:rsid w:val="001C31CE"/>
    <w:rsid w:val="001D096F"/>
    <w:rsid w:val="001E488A"/>
    <w:rsid w:val="00220F15"/>
    <w:rsid w:val="0025122B"/>
    <w:rsid w:val="00263989"/>
    <w:rsid w:val="00280CEB"/>
    <w:rsid w:val="0028468C"/>
    <w:rsid w:val="002B5DE9"/>
    <w:rsid w:val="002D6A66"/>
    <w:rsid w:val="002E08AC"/>
    <w:rsid w:val="003001A1"/>
    <w:rsid w:val="003027CF"/>
    <w:rsid w:val="0030293C"/>
    <w:rsid w:val="00303095"/>
    <w:rsid w:val="00321A06"/>
    <w:rsid w:val="00326E54"/>
    <w:rsid w:val="0033615C"/>
    <w:rsid w:val="00340BD2"/>
    <w:rsid w:val="00367270"/>
    <w:rsid w:val="00376C8B"/>
    <w:rsid w:val="003B0324"/>
    <w:rsid w:val="003B1047"/>
    <w:rsid w:val="003D2D15"/>
    <w:rsid w:val="003E4518"/>
    <w:rsid w:val="003F236C"/>
    <w:rsid w:val="003F6FB1"/>
    <w:rsid w:val="004009E0"/>
    <w:rsid w:val="004017CF"/>
    <w:rsid w:val="00405439"/>
    <w:rsid w:val="0041218F"/>
    <w:rsid w:val="00424508"/>
    <w:rsid w:val="00440A3D"/>
    <w:rsid w:val="004437FD"/>
    <w:rsid w:val="00454BA9"/>
    <w:rsid w:val="00471AF7"/>
    <w:rsid w:val="00472DB8"/>
    <w:rsid w:val="004735A5"/>
    <w:rsid w:val="004743CB"/>
    <w:rsid w:val="00484B1E"/>
    <w:rsid w:val="00492061"/>
    <w:rsid w:val="004C3FD6"/>
    <w:rsid w:val="004E64EC"/>
    <w:rsid w:val="004F2675"/>
    <w:rsid w:val="0050266C"/>
    <w:rsid w:val="00515E6F"/>
    <w:rsid w:val="005520C3"/>
    <w:rsid w:val="005524FC"/>
    <w:rsid w:val="0056725F"/>
    <w:rsid w:val="00584692"/>
    <w:rsid w:val="00584C4D"/>
    <w:rsid w:val="00591515"/>
    <w:rsid w:val="00597CD3"/>
    <w:rsid w:val="005A1303"/>
    <w:rsid w:val="005D3BD2"/>
    <w:rsid w:val="005D3F4D"/>
    <w:rsid w:val="005F09EC"/>
    <w:rsid w:val="005F2382"/>
    <w:rsid w:val="006024CE"/>
    <w:rsid w:val="00642B6B"/>
    <w:rsid w:val="00650CEC"/>
    <w:rsid w:val="006707E2"/>
    <w:rsid w:val="00674890"/>
    <w:rsid w:val="006A15A1"/>
    <w:rsid w:val="006A30F2"/>
    <w:rsid w:val="006E5538"/>
    <w:rsid w:val="006F1DED"/>
    <w:rsid w:val="00706483"/>
    <w:rsid w:val="00726619"/>
    <w:rsid w:val="00733574"/>
    <w:rsid w:val="00741323"/>
    <w:rsid w:val="00753837"/>
    <w:rsid w:val="00786E8E"/>
    <w:rsid w:val="0079706A"/>
    <w:rsid w:val="007C352A"/>
    <w:rsid w:val="007C6BFE"/>
    <w:rsid w:val="007D69B9"/>
    <w:rsid w:val="007E3DA0"/>
    <w:rsid w:val="007E722C"/>
    <w:rsid w:val="007F3AFA"/>
    <w:rsid w:val="00806DBA"/>
    <w:rsid w:val="008260BD"/>
    <w:rsid w:val="00830DD9"/>
    <w:rsid w:val="0084326F"/>
    <w:rsid w:val="00871A3F"/>
    <w:rsid w:val="00873B97"/>
    <w:rsid w:val="00875A11"/>
    <w:rsid w:val="00894E3A"/>
    <w:rsid w:val="008C2F15"/>
    <w:rsid w:val="008C38DB"/>
    <w:rsid w:val="008C3D70"/>
    <w:rsid w:val="008C4FA5"/>
    <w:rsid w:val="008E221E"/>
    <w:rsid w:val="008F1D63"/>
    <w:rsid w:val="00903633"/>
    <w:rsid w:val="00911FA3"/>
    <w:rsid w:val="00921AEE"/>
    <w:rsid w:val="00923551"/>
    <w:rsid w:val="00930565"/>
    <w:rsid w:val="0093493E"/>
    <w:rsid w:val="009436F2"/>
    <w:rsid w:val="009436F3"/>
    <w:rsid w:val="00953543"/>
    <w:rsid w:val="00986E7A"/>
    <w:rsid w:val="009B595E"/>
    <w:rsid w:val="009C0D69"/>
    <w:rsid w:val="009C5D47"/>
    <w:rsid w:val="009E76A3"/>
    <w:rsid w:val="009F36F2"/>
    <w:rsid w:val="00A05BD2"/>
    <w:rsid w:val="00A20EC2"/>
    <w:rsid w:val="00A44404"/>
    <w:rsid w:val="00A446F6"/>
    <w:rsid w:val="00A47558"/>
    <w:rsid w:val="00A54BCB"/>
    <w:rsid w:val="00A938AB"/>
    <w:rsid w:val="00A965A7"/>
    <w:rsid w:val="00AA063E"/>
    <w:rsid w:val="00AB598C"/>
    <w:rsid w:val="00AB7158"/>
    <w:rsid w:val="00AC0817"/>
    <w:rsid w:val="00AC27BA"/>
    <w:rsid w:val="00AD5FAC"/>
    <w:rsid w:val="00AE27DD"/>
    <w:rsid w:val="00AE7D99"/>
    <w:rsid w:val="00AF040E"/>
    <w:rsid w:val="00AF5C00"/>
    <w:rsid w:val="00B009BF"/>
    <w:rsid w:val="00B0521E"/>
    <w:rsid w:val="00B431E6"/>
    <w:rsid w:val="00B542D1"/>
    <w:rsid w:val="00B615CE"/>
    <w:rsid w:val="00B97EB2"/>
    <w:rsid w:val="00BB4907"/>
    <w:rsid w:val="00C04587"/>
    <w:rsid w:val="00C061B8"/>
    <w:rsid w:val="00C139C7"/>
    <w:rsid w:val="00C36F75"/>
    <w:rsid w:val="00C44E41"/>
    <w:rsid w:val="00C475AD"/>
    <w:rsid w:val="00C56AB7"/>
    <w:rsid w:val="00C621DD"/>
    <w:rsid w:val="00C65693"/>
    <w:rsid w:val="00C95048"/>
    <w:rsid w:val="00CB3417"/>
    <w:rsid w:val="00CB5198"/>
    <w:rsid w:val="00CB5B0C"/>
    <w:rsid w:val="00CE0B9A"/>
    <w:rsid w:val="00CE6CF4"/>
    <w:rsid w:val="00D02591"/>
    <w:rsid w:val="00D057D1"/>
    <w:rsid w:val="00D406E3"/>
    <w:rsid w:val="00D5711B"/>
    <w:rsid w:val="00DB01F4"/>
    <w:rsid w:val="00E02842"/>
    <w:rsid w:val="00E201EA"/>
    <w:rsid w:val="00E42E73"/>
    <w:rsid w:val="00E53379"/>
    <w:rsid w:val="00E6137E"/>
    <w:rsid w:val="00E755AC"/>
    <w:rsid w:val="00E8354B"/>
    <w:rsid w:val="00E9384B"/>
    <w:rsid w:val="00EA55BD"/>
    <w:rsid w:val="00EB07DF"/>
    <w:rsid w:val="00EC4EBB"/>
    <w:rsid w:val="00EC6CA4"/>
    <w:rsid w:val="00ED5CC9"/>
    <w:rsid w:val="00ED7F1C"/>
    <w:rsid w:val="00F112BD"/>
    <w:rsid w:val="00F133B7"/>
    <w:rsid w:val="00F316EF"/>
    <w:rsid w:val="00F33C5C"/>
    <w:rsid w:val="00F62428"/>
    <w:rsid w:val="00F72CD8"/>
    <w:rsid w:val="00F943FF"/>
    <w:rsid w:val="00FA293E"/>
    <w:rsid w:val="00FA5D8A"/>
    <w:rsid w:val="00FB3DF1"/>
    <w:rsid w:val="00FB4371"/>
    <w:rsid w:val="00FD4FCD"/>
    <w:rsid w:val="00FE445E"/>
    <w:rsid w:val="00FE6B22"/>
    <w:rsid w:val="00FF614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47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List Bullet 3"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1303"/>
  </w:style>
  <w:style w:type="paragraph" w:styleId="1">
    <w:name w:val="heading 1"/>
    <w:basedOn w:val="a"/>
    <w:next w:val="a"/>
    <w:link w:val="10"/>
    <w:qFormat/>
    <w:rsid w:val="004F2675"/>
    <w:pPr>
      <w:keepNext/>
      <w:spacing w:after="0" w:line="240" w:lineRule="auto"/>
      <w:jc w:val="both"/>
      <w:outlineLvl w:val="0"/>
    </w:pPr>
    <w:rPr>
      <w:rFonts w:ascii="Times New Roman" w:eastAsia="Times New Roman" w:hAnsi="Times New Roman" w:cs="Times New Roman"/>
      <w:b/>
      <w:sz w:val="28"/>
      <w:szCs w:val="20"/>
    </w:rPr>
  </w:style>
  <w:style w:type="paragraph" w:styleId="3">
    <w:name w:val="heading 3"/>
    <w:basedOn w:val="a"/>
    <w:next w:val="a"/>
    <w:link w:val="30"/>
    <w:unhideWhenUsed/>
    <w:qFormat/>
    <w:rsid w:val="009E76A3"/>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semiHidden/>
    <w:unhideWhenUsed/>
    <w:qFormat/>
    <w:rsid w:val="009E76A3"/>
    <w:pPr>
      <w:keepNext/>
      <w:spacing w:before="240" w:after="60" w:line="240" w:lineRule="auto"/>
      <w:outlineLvl w:val="3"/>
    </w:pPr>
    <w:rPr>
      <w:rFonts w:ascii="Calibri" w:eastAsia="Times New Roman" w:hAnsi="Calibri" w:cs="Times New Roman"/>
      <w:b/>
      <w:bCs/>
      <w:sz w:val="28"/>
      <w:szCs w:val="28"/>
    </w:rPr>
  </w:style>
  <w:style w:type="paragraph" w:styleId="8">
    <w:name w:val="heading 8"/>
    <w:basedOn w:val="a"/>
    <w:next w:val="a"/>
    <w:link w:val="80"/>
    <w:uiPriority w:val="9"/>
    <w:semiHidden/>
    <w:unhideWhenUsed/>
    <w:qFormat/>
    <w:rsid w:val="00484B1E"/>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semiHidden/>
    <w:unhideWhenUsed/>
  </w:style>
  <w:style w:type="character" w:customStyle="1" w:styleId="10">
    <w:name w:val="Заголовок 1 Знак"/>
    <w:basedOn w:val="a0"/>
    <w:link w:val="1"/>
    <w:rsid w:val="004F2675"/>
    <w:rPr>
      <w:rFonts w:ascii="Times New Roman" w:eastAsia="Times New Roman" w:hAnsi="Times New Roman" w:cs="Times New Roman"/>
      <w:b/>
      <w:sz w:val="28"/>
      <w:szCs w:val="20"/>
    </w:rPr>
  </w:style>
  <w:style w:type="paragraph" w:styleId="a3">
    <w:name w:val="Balloon Text"/>
    <w:basedOn w:val="a"/>
    <w:link w:val="a4"/>
    <w:unhideWhenUsed/>
    <w:rsid w:val="004F2675"/>
    <w:pPr>
      <w:spacing w:after="0" w:line="240" w:lineRule="auto"/>
    </w:pPr>
    <w:rPr>
      <w:rFonts w:ascii="Tahoma" w:hAnsi="Tahoma" w:cs="Tahoma"/>
      <w:sz w:val="16"/>
      <w:szCs w:val="16"/>
    </w:rPr>
  </w:style>
  <w:style w:type="character" w:customStyle="1" w:styleId="a4">
    <w:name w:val="Текст выноски Знак"/>
    <w:basedOn w:val="a0"/>
    <w:link w:val="a3"/>
    <w:rsid w:val="004F2675"/>
    <w:rPr>
      <w:rFonts w:ascii="Tahoma" w:hAnsi="Tahoma" w:cs="Tahoma"/>
      <w:sz w:val="16"/>
      <w:szCs w:val="16"/>
    </w:rPr>
  </w:style>
  <w:style w:type="character" w:styleId="a5">
    <w:name w:val="Hyperlink"/>
    <w:uiPriority w:val="99"/>
    <w:rsid w:val="002B5DE9"/>
    <w:rPr>
      <w:color w:val="0000FF"/>
      <w:u w:val="single"/>
    </w:rPr>
  </w:style>
  <w:style w:type="paragraph" w:styleId="a6">
    <w:name w:val="Normal (Web)"/>
    <w:basedOn w:val="a"/>
    <w:uiPriority w:val="99"/>
    <w:unhideWhenUsed/>
    <w:rsid w:val="00484B1E"/>
    <w:pPr>
      <w:spacing w:before="15" w:after="15" w:line="240" w:lineRule="auto"/>
      <w:ind w:left="15" w:right="15" w:firstLine="225"/>
    </w:pPr>
    <w:rPr>
      <w:rFonts w:ascii="Times New Roman" w:eastAsia="Times New Roman" w:hAnsi="Times New Roman" w:cs="Times New Roman"/>
      <w:sz w:val="24"/>
      <w:szCs w:val="24"/>
    </w:rPr>
  </w:style>
  <w:style w:type="paragraph" w:customStyle="1" w:styleId="ConsPlusNormal">
    <w:name w:val="ConsPlusNormal"/>
    <w:uiPriority w:val="99"/>
    <w:rsid w:val="00484B1E"/>
    <w:pPr>
      <w:autoSpaceDE w:val="0"/>
      <w:autoSpaceDN w:val="0"/>
      <w:adjustRightInd w:val="0"/>
      <w:spacing w:after="0" w:line="240" w:lineRule="auto"/>
      <w:ind w:firstLine="720"/>
    </w:pPr>
    <w:rPr>
      <w:rFonts w:ascii="Arial" w:eastAsia="Times New Roman" w:hAnsi="Arial" w:cs="Arial"/>
      <w:sz w:val="20"/>
      <w:szCs w:val="20"/>
    </w:rPr>
  </w:style>
  <w:style w:type="paragraph" w:customStyle="1" w:styleId="ConsNormal">
    <w:name w:val="ConsNormal"/>
    <w:rsid w:val="00484B1E"/>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character" w:styleId="a7">
    <w:name w:val="Strong"/>
    <w:qFormat/>
    <w:rsid w:val="00484B1E"/>
    <w:rPr>
      <w:b/>
      <w:bCs/>
    </w:rPr>
  </w:style>
  <w:style w:type="paragraph" w:customStyle="1" w:styleId="western">
    <w:name w:val="western"/>
    <w:basedOn w:val="a"/>
    <w:rsid w:val="00484B1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80">
    <w:name w:val="Заголовок 8 Знак"/>
    <w:basedOn w:val="a0"/>
    <w:link w:val="8"/>
    <w:uiPriority w:val="9"/>
    <w:semiHidden/>
    <w:rsid w:val="00484B1E"/>
    <w:rPr>
      <w:rFonts w:asciiTheme="majorHAnsi" w:eastAsiaTheme="majorEastAsia" w:hAnsiTheme="majorHAnsi" w:cstheme="majorBidi"/>
      <w:color w:val="404040" w:themeColor="text1" w:themeTint="BF"/>
      <w:sz w:val="20"/>
      <w:szCs w:val="20"/>
    </w:rPr>
  </w:style>
  <w:style w:type="paragraph" w:styleId="a8">
    <w:name w:val="List Paragraph"/>
    <w:basedOn w:val="a"/>
    <w:link w:val="a9"/>
    <w:uiPriority w:val="34"/>
    <w:qFormat/>
    <w:rsid w:val="00484B1E"/>
    <w:pPr>
      <w:ind w:left="720"/>
      <w:contextualSpacing/>
    </w:pPr>
    <w:rPr>
      <w:rFonts w:ascii="Calibri" w:eastAsia="Times New Roman" w:hAnsi="Calibri" w:cs="Times New Roman"/>
    </w:rPr>
  </w:style>
  <w:style w:type="paragraph" w:customStyle="1" w:styleId="s1">
    <w:name w:val="s_1"/>
    <w:basedOn w:val="a"/>
    <w:rsid w:val="008C3D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a">
    <w:name w:val="Основной текст_"/>
    <w:link w:val="11"/>
    <w:rsid w:val="00B615CE"/>
    <w:rPr>
      <w:sz w:val="26"/>
      <w:szCs w:val="26"/>
      <w:shd w:val="clear" w:color="auto" w:fill="FFFFFF"/>
    </w:rPr>
  </w:style>
  <w:style w:type="paragraph" w:customStyle="1" w:styleId="11">
    <w:name w:val="Основной текст1"/>
    <w:basedOn w:val="a"/>
    <w:link w:val="aa"/>
    <w:rsid w:val="00B615CE"/>
    <w:pPr>
      <w:shd w:val="clear" w:color="auto" w:fill="FFFFFF"/>
      <w:spacing w:after="420" w:line="0" w:lineRule="atLeast"/>
    </w:pPr>
    <w:rPr>
      <w:sz w:val="26"/>
      <w:szCs w:val="26"/>
      <w:shd w:val="clear" w:color="auto" w:fill="FFFFFF"/>
    </w:rPr>
  </w:style>
  <w:style w:type="character" w:customStyle="1" w:styleId="blk">
    <w:name w:val="blk"/>
    <w:basedOn w:val="a0"/>
    <w:rsid w:val="00B615CE"/>
  </w:style>
  <w:style w:type="paragraph" w:customStyle="1" w:styleId="S">
    <w:name w:val="S_Обычный жирный"/>
    <w:basedOn w:val="a"/>
    <w:qFormat/>
    <w:rsid w:val="00B615CE"/>
    <w:pPr>
      <w:spacing w:after="0" w:line="240" w:lineRule="auto"/>
      <w:ind w:firstLine="709"/>
      <w:jc w:val="both"/>
    </w:pPr>
    <w:rPr>
      <w:rFonts w:ascii="Times New Roman" w:eastAsia="Times New Roman" w:hAnsi="Times New Roman" w:cs="Times New Roman"/>
      <w:sz w:val="28"/>
      <w:szCs w:val="28"/>
    </w:rPr>
  </w:style>
  <w:style w:type="paragraph" w:styleId="ab">
    <w:name w:val="Title"/>
    <w:basedOn w:val="a"/>
    <w:link w:val="ac"/>
    <w:uiPriority w:val="99"/>
    <w:qFormat/>
    <w:rsid w:val="00B615CE"/>
    <w:pPr>
      <w:spacing w:after="0" w:line="240" w:lineRule="auto"/>
      <w:jc w:val="center"/>
      <w:outlineLvl w:val="0"/>
    </w:pPr>
    <w:rPr>
      <w:rFonts w:ascii="Times New Roman" w:eastAsia="Times New Roman" w:hAnsi="Times New Roman" w:cs="Times New Roman"/>
      <w:b/>
      <w:sz w:val="24"/>
      <w:szCs w:val="24"/>
    </w:rPr>
  </w:style>
  <w:style w:type="character" w:customStyle="1" w:styleId="ac">
    <w:name w:val="Название Знак"/>
    <w:basedOn w:val="a0"/>
    <w:link w:val="ab"/>
    <w:uiPriority w:val="10"/>
    <w:rsid w:val="00B615CE"/>
    <w:rPr>
      <w:rFonts w:ascii="Times New Roman" w:eastAsia="Times New Roman" w:hAnsi="Times New Roman" w:cs="Times New Roman"/>
      <w:b/>
      <w:sz w:val="24"/>
      <w:szCs w:val="24"/>
    </w:rPr>
  </w:style>
  <w:style w:type="paragraph" w:customStyle="1" w:styleId="12">
    <w:name w:val="Без интервала1"/>
    <w:rsid w:val="00B615CE"/>
    <w:pPr>
      <w:spacing w:after="0" w:line="240" w:lineRule="auto"/>
    </w:pPr>
    <w:rPr>
      <w:rFonts w:ascii="Calibri" w:eastAsia="Times New Roman" w:hAnsi="Calibri" w:cs="Times New Roman"/>
      <w:lang w:eastAsia="en-US"/>
    </w:rPr>
  </w:style>
  <w:style w:type="character" w:customStyle="1" w:styleId="13">
    <w:name w:val="Заголовок №1_"/>
    <w:basedOn w:val="a0"/>
    <w:link w:val="14"/>
    <w:rsid w:val="00B615CE"/>
    <w:rPr>
      <w:rFonts w:ascii="Calibri" w:eastAsia="Calibri" w:hAnsi="Calibri" w:cs="Calibri"/>
      <w:sz w:val="38"/>
      <w:szCs w:val="38"/>
      <w:shd w:val="clear" w:color="auto" w:fill="FFFFFF"/>
    </w:rPr>
  </w:style>
  <w:style w:type="character" w:customStyle="1" w:styleId="2">
    <w:name w:val="Основной текст (2) + Курсив"/>
    <w:basedOn w:val="a0"/>
    <w:rsid w:val="00B615CE"/>
    <w:rPr>
      <w:rFonts w:ascii="Calibri" w:eastAsia="Calibri" w:hAnsi="Calibri" w:cs="Calibri"/>
      <w:b w:val="0"/>
      <w:bCs w:val="0"/>
      <w:i/>
      <w:iCs/>
      <w:smallCaps w:val="0"/>
      <w:strike w:val="0"/>
      <w:color w:val="000000"/>
      <w:spacing w:val="0"/>
      <w:w w:val="100"/>
      <w:position w:val="0"/>
      <w:sz w:val="26"/>
      <w:szCs w:val="26"/>
      <w:u w:val="none"/>
      <w:lang w:val="ru-RU" w:eastAsia="ru-RU" w:bidi="ru-RU"/>
    </w:rPr>
  </w:style>
  <w:style w:type="character" w:customStyle="1" w:styleId="31">
    <w:name w:val="Основной текст (3)_"/>
    <w:basedOn w:val="a0"/>
    <w:link w:val="32"/>
    <w:rsid w:val="00B615CE"/>
    <w:rPr>
      <w:rFonts w:ascii="Calibri" w:eastAsia="Calibri" w:hAnsi="Calibri" w:cs="Calibri"/>
      <w:i/>
      <w:iCs/>
      <w:sz w:val="26"/>
      <w:szCs w:val="26"/>
      <w:shd w:val="clear" w:color="auto" w:fill="FFFFFF"/>
    </w:rPr>
  </w:style>
  <w:style w:type="character" w:customStyle="1" w:styleId="20">
    <w:name w:val="Основной текст (2)"/>
    <w:basedOn w:val="a0"/>
    <w:rsid w:val="00B615CE"/>
    <w:rPr>
      <w:rFonts w:ascii="Calibri" w:eastAsia="Calibri" w:hAnsi="Calibri" w:cs="Calibri"/>
      <w:b w:val="0"/>
      <w:bCs w:val="0"/>
      <w:i w:val="0"/>
      <w:iCs w:val="0"/>
      <w:smallCaps w:val="0"/>
      <w:strike w:val="0"/>
      <w:color w:val="000000"/>
      <w:spacing w:val="0"/>
      <w:w w:val="100"/>
      <w:position w:val="0"/>
      <w:sz w:val="26"/>
      <w:szCs w:val="26"/>
      <w:u w:val="none"/>
      <w:lang w:val="ru-RU" w:eastAsia="ru-RU" w:bidi="ru-RU"/>
    </w:rPr>
  </w:style>
  <w:style w:type="character" w:customStyle="1" w:styleId="ad">
    <w:name w:val="Подпись к таблице_"/>
    <w:basedOn w:val="a0"/>
    <w:link w:val="ae"/>
    <w:rsid w:val="00B615CE"/>
    <w:rPr>
      <w:rFonts w:ascii="Calibri" w:eastAsia="Calibri" w:hAnsi="Calibri" w:cs="Calibri"/>
      <w:sz w:val="26"/>
      <w:szCs w:val="26"/>
      <w:shd w:val="clear" w:color="auto" w:fill="FFFFFF"/>
    </w:rPr>
  </w:style>
  <w:style w:type="paragraph" w:customStyle="1" w:styleId="14">
    <w:name w:val="Заголовок №1"/>
    <w:basedOn w:val="a"/>
    <w:link w:val="13"/>
    <w:rsid w:val="00B615CE"/>
    <w:pPr>
      <w:widowControl w:val="0"/>
      <w:shd w:val="clear" w:color="auto" w:fill="FFFFFF"/>
      <w:spacing w:after="60" w:line="557" w:lineRule="exact"/>
      <w:outlineLvl w:val="0"/>
    </w:pPr>
    <w:rPr>
      <w:rFonts w:ascii="Calibri" w:eastAsia="Calibri" w:hAnsi="Calibri" w:cs="Calibri"/>
      <w:sz w:val="38"/>
      <w:szCs w:val="38"/>
    </w:rPr>
  </w:style>
  <w:style w:type="paragraph" w:customStyle="1" w:styleId="32">
    <w:name w:val="Основной текст (3)"/>
    <w:basedOn w:val="a"/>
    <w:link w:val="31"/>
    <w:rsid w:val="00B615CE"/>
    <w:pPr>
      <w:widowControl w:val="0"/>
      <w:shd w:val="clear" w:color="auto" w:fill="FFFFFF"/>
      <w:spacing w:after="0" w:line="391" w:lineRule="exact"/>
      <w:jc w:val="both"/>
    </w:pPr>
    <w:rPr>
      <w:rFonts w:ascii="Calibri" w:eastAsia="Calibri" w:hAnsi="Calibri" w:cs="Calibri"/>
      <w:i/>
      <w:iCs/>
      <w:sz w:val="26"/>
      <w:szCs w:val="26"/>
    </w:rPr>
  </w:style>
  <w:style w:type="paragraph" w:customStyle="1" w:styleId="ae">
    <w:name w:val="Подпись к таблице"/>
    <w:basedOn w:val="a"/>
    <w:link w:val="ad"/>
    <w:rsid w:val="00B615CE"/>
    <w:pPr>
      <w:widowControl w:val="0"/>
      <w:shd w:val="clear" w:color="auto" w:fill="FFFFFF"/>
      <w:spacing w:after="0" w:line="0" w:lineRule="atLeast"/>
    </w:pPr>
    <w:rPr>
      <w:rFonts w:ascii="Calibri" w:eastAsia="Calibri" w:hAnsi="Calibri" w:cs="Calibri"/>
      <w:sz w:val="26"/>
      <w:szCs w:val="26"/>
    </w:rPr>
  </w:style>
  <w:style w:type="paragraph" w:customStyle="1" w:styleId="21">
    <w:name w:val="Основной текст 21"/>
    <w:basedOn w:val="a"/>
    <w:rsid w:val="009B595E"/>
    <w:pPr>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8"/>
      <w:szCs w:val="20"/>
    </w:rPr>
  </w:style>
  <w:style w:type="paragraph" w:styleId="af">
    <w:name w:val="header"/>
    <w:basedOn w:val="a"/>
    <w:link w:val="af0"/>
    <w:rsid w:val="00AA063E"/>
    <w:pPr>
      <w:tabs>
        <w:tab w:val="center" w:pos="4677"/>
        <w:tab w:val="right" w:pos="9355"/>
      </w:tabs>
      <w:spacing w:after="0" w:line="240" w:lineRule="auto"/>
    </w:pPr>
    <w:rPr>
      <w:rFonts w:ascii="Times New Roman" w:hAnsi="Times New Roman" w:cs="Times New Roman"/>
      <w:sz w:val="24"/>
      <w:szCs w:val="24"/>
    </w:rPr>
  </w:style>
  <w:style w:type="character" w:customStyle="1" w:styleId="af0">
    <w:name w:val="Верхний колонтитул Знак"/>
    <w:basedOn w:val="a0"/>
    <w:link w:val="af"/>
    <w:rsid w:val="00AA063E"/>
    <w:rPr>
      <w:rFonts w:ascii="Times New Roman" w:hAnsi="Times New Roman" w:cs="Times New Roman"/>
      <w:sz w:val="24"/>
      <w:szCs w:val="24"/>
    </w:rPr>
  </w:style>
  <w:style w:type="paragraph" w:styleId="af1">
    <w:name w:val="footer"/>
    <w:basedOn w:val="a"/>
    <w:link w:val="af2"/>
    <w:rsid w:val="00AA063E"/>
    <w:pPr>
      <w:tabs>
        <w:tab w:val="center" w:pos="4677"/>
        <w:tab w:val="right" w:pos="9355"/>
      </w:tabs>
      <w:spacing w:after="0" w:line="240" w:lineRule="auto"/>
    </w:pPr>
    <w:rPr>
      <w:rFonts w:ascii="Times New Roman" w:hAnsi="Times New Roman" w:cs="Times New Roman"/>
      <w:sz w:val="24"/>
      <w:szCs w:val="24"/>
    </w:rPr>
  </w:style>
  <w:style w:type="character" w:customStyle="1" w:styleId="af2">
    <w:name w:val="Нижний колонтитул Знак"/>
    <w:basedOn w:val="a0"/>
    <w:link w:val="af1"/>
    <w:rsid w:val="00AA063E"/>
    <w:rPr>
      <w:rFonts w:ascii="Times New Roman" w:hAnsi="Times New Roman" w:cs="Times New Roman"/>
      <w:sz w:val="24"/>
      <w:szCs w:val="24"/>
    </w:rPr>
  </w:style>
  <w:style w:type="character" w:styleId="af3">
    <w:name w:val="page number"/>
    <w:basedOn w:val="a0"/>
    <w:uiPriority w:val="99"/>
    <w:rsid w:val="00AA063E"/>
    <w:rPr>
      <w:rFonts w:cs="Times New Roman"/>
    </w:rPr>
  </w:style>
  <w:style w:type="paragraph" w:styleId="af4">
    <w:name w:val="Body Text"/>
    <w:basedOn w:val="a"/>
    <w:link w:val="af5"/>
    <w:rsid w:val="00AA063E"/>
    <w:pPr>
      <w:spacing w:after="0" w:line="240" w:lineRule="auto"/>
      <w:ind w:right="-185"/>
      <w:jc w:val="center"/>
    </w:pPr>
    <w:rPr>
      <w:rFonts w:ascii="Times New Roman" w:hAnsi="Times New Roman" w:cs="Times New Roman"/>
      <w:b/>
      <w:bCs/>
      <w:sz w:val="28"/>
      <w:szCs w:val="28"/>
    </w:rPr>
  </w:style>
  <w:style w:type="character" w:customStyle="1" w:styleId="af5">
    <w:name w:val="Основной текст Знак"/>
    <w:basedOn w:val="a0"/>
    <w:link w:val="af4"/>
    <w:rsid w:val="00AA063E"/>
    <w:rPr>
      <w:rFonts w:ascii="Times New Roman" w:hAnsi="Times New Roman" w:cs="Times New Roman"/>
      <w:b/>
      <w:bCs/>
      <w:sz w:val="28"/>
      <w:szCs w:val="28"/>
    </w:rPr>
  </w:style>
  <w:style w:type="table" w:styleId="af6">
    <w:name w:val="Table Grid"/>
    <w:basedOn w:val="a1"/>
    <w:rsid w:val="00AA063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
    <w:name w:val="Табличный_боковик_11"/>
    <w:link w:val="111"/>
    <w:qFormat/>
    <w:rsid w:val="00EC6CA4"/>
    <w:pPr>
      <w:spacing w:after="0" w:line="240" w:lineRule="auto"/>
    </w:pPr>
    <w:rPr>
      <w:rFonts w:ascii="Times New Roman" w:eastAsia="Times New Roman" w:hAnsi="Times New Roman" w:cs="Times New Roman"/>
      <w:szCs w:val="24"/>
    </w:rPr>
  </w:style>
  <w:style w:type="character" w:customStyle="1" w:styleId="111">
    <w:name w:val="Табличный_боковик_11 Знак"/>
    <w:link w:val="110"/>
    <w:rsid w:val="00EC6CA4"/>
    <w:rPr>
      <w:rFonts w:ascii="Times New Roman" w:eastAsia="Times New Roman" w:hAnsi="Times New Roman" w:cs="Times New Roman"/>
      <w:szCs w:val="24"/>
    </w:rPr>
  </w:style>
  <w:style w:type="character" w:styleId="af7">
    <w:name w:val="footnote reference"/>
    <w:rsid w:val="00EC6CA4"/>
    <w:rPr>
      <w:vertAlign w:val="superscript"/>
    </w:rPr>
  </w:style>
  <w:style w:type="character" w:customStyle="1" w:styleId="a9">
    <w:name w:val="Абзац списка Знак"/>
    <w:link w:val="a8"/>
    <w:uiPriority w:val="34"/>
    <w:locked/>
    <w:rsid w:val="00EC6CA4"/>
    <w:rPr>
      <w:rFonts w:ascii="Calibri" w:eastAsia="Times New Roman" w:hAnsi="Calibri" w:cs="Times New Roman"/>
    </w:rPr>
  </w:style>
  <w:style w:type="paragraph" w:styleId="af8">
    <w:name w:val="No Spacing"/>
    <w:uiPriority w:val="1"/>
    <w:qFormat/>
    <w:rsid w:val="00EC6CA4"/>
    <w:pPr>
      <w:suppressAutoHyphens/>
      <w:spacing w:after="0" w:line="240" w:lineRule="auto"/>
      <w:jc w:val="both"/>
    </w:pPr>
    <w:rPr>
      <w:rFonts w:ascii="Times New Roman" w:eastAsia="Times New Roman" w:hAnsi="Times New Roman" w:cs="Times New Roman"/>
      <w:sz w:val="24"/>
      <w:szCs w:val="24"/>
    </w:rPr>
  </w:style>
  <w:style w:type="character" w:customStyle="1" w:styleId="30">
    <w:name w:val="Заголовок 3 Знак"/>
    <w:basedOn w:val="a0"/>
    <w:link w:val="3"/>
    <w:rsid w:val="009E76A3"/>
    <w:rPr>
      <w:rFonts w:asciiTheme="majorHAnsi" w:eastAsiaTheme="majorEastAsia" w:hAnsiTheme="majorHAnsi" w:cstheme="majorBidi"/>
      <w:b/>
      <w:bCs/>
      <w:color w:val="4F81BD" w:themeColor="accent1"/>
    </w:rPr>
  </w:style>
  <w:style w:type="character" w:customStyle="1" w:styleId="40">
    <w:name w:val="Заголовок 4 Знак"/>
    <w:basedOn w:val="a0"/>
    <w:link w:val="4"/>
    <w:semiHidden/>
    <w:rsid w:val="009E76A3"/>
    <w:rPr>
      <w:rFonts w:ascii="Calibri" w:eastAsia="Times New Roman" w:hAnsi="Calibri" w:cs="Times New Roman"/>
      <w:b/>
      <w:bCs/>
      <w:sz w:val="28"/>
      <w:szCs w:val="28"/>
    </w:rPr>
  </w:style>
  <w:style w:type="paragraph" w:customStyle="1" w:styleId="ConsNonformat">
    <w:name w:val="ConsNonformat"/>
    <w:rsid w:val="009E76A3"/>
    <w:pPr>
      <w:widowControl w:val="0"/>
      <w:snapToGrid w:val="0"/>
      <w:spacing w:after="0" w:line="240" w:lineRule="auto"/>
      <w:ind w:right="19772"/>
    </w:pPr>
    <w:rPr>
      <w:rFonts w:ascii="Courier New" w:eastAsia="Times New Roman" w:hAnsi="Courier New" w:cs="Times New Roman"/>
      <w:sz w:val="20"/>
      <w:szCs w:val="20"/>
    </w:rPr>
  </w:style>
  <w:style w:type="paragraph" w:styleId="22">
    <w:name w:val="Body Text 2"/>
    <w:basedOn w:val="a"/>
    <w:link w:val="23"/>
    <w:rsid w:val="009E76A3"/>
    <w:pPr>
      <w:spacing w:after="120" w:line="480" w:lineRule="auto"/>
    </w:pPr>
    <w:rPr>
      <w:rFonts w:ascii="Times New Roman" w:eastAsia="Times New Roman" w:hAnsi="Times New Roman" w:cs="Times New Roman"/>
      <w:sz w:val="20"/>
      <w:szCs w:val="20"/>
    </w:rPr>
  </w:style>
  <w:style w:type="character" w:customStyle="1" w:styleId="23">
    <w:name w:val="Основной текст 2 Знак"/>
    <w:basedOn w:val="a0"/>
    <w:link w:val="22"/>
    <w:rsid w:val="009E76A3"/>
    <w:rPr>
      <w:rFonts w:ascii="Times New Roman" w:eastAsia="Times New Roman" w:hAnsi="Times New Roman" w:cs="Times New Roman"/>
      <w:sz w:val="20"/>
      <w:szCs w:val="20"/>
    </w:rPr>
  </w:style>
  <w:style w:type="paragraph" w:customStyle="1" w:styleId="Pa3">
    <w:name w:val="Pa3"/>
    <w:basedOn w:val="a"/>
    <w:next w:val="a"/>
    <w:uiPriority w:val="99"/>
    <w:rsid w:val="009E76A3"/>
    <w:pPr>
      <w:autoSpaceDE w:val="0"/>
      <w:autoSpaceDN w:val="0"/>
      <w:adjustRightInd w:val="0"/>
      <w:spacing w:after="0" w:line="221" w:lineRule="atLeast"/>
    </w:pPr>
    <w:rPr>
      <w:rFonts w:ascii="OctavaC" w:eastAsia="Times New Roman" w:hAnsi="OctavaC" w:cs="Times New Roman"/>
      <w:sz w:val="24"/>
      <w:szCs w:val="24"/>
    </w:rPr>
  </w:style>
  <w:style w:type="paragraph" w:customStyle="1" w:styleId="Pa18">
    <w:name w:val="Pa18"/>
    <w:basedOn w:val="a"/>
    <w:next w:val="a"/>
    <w:uiPriority w:val="99"/>
    <w:rsid w:val="009E76A3"/>
    <w:pPr>
      <w:autoSpaceDE w:val="0"/>
      <w:autoSpaceDN w:val="0"/>
      <w:adjustRightInd w:val="0"/>
      <w:spacing w:after="0" w:line="221" w:lineRule="atLeast"/>
    </w:pPr>
    <w:rPr>
      <w:rFonts w:ascii="OctavaC" w:eastAsia="Times New Roman" w:hAnsi="OctavaC" w:cs="Times New Roman"/>
      <w:sz w:val="24"/>
      <w:szCs w:val="24"/>
    </w:rPr>
  </w:style>
  <w:style w:type="paragraph" w:customStyle="1" w:styleId="Pa10">
    <w:name w:val="Pa10"/>
    <w:basedOn w:val="a"/>
    <w:next w:val="a"/>
    <w:uiPriority w:val="99"/>
    <w:rsid w:val="009E76A3"/>
    <w:pPr>
      <w:autoSpaceDE w:val="0"/>
      <w:autoSpaceDN w:val="0"/>
      <w:adjustRightInd w:val="0"/>
      <w:spacing w:after="0" w:line="221" w:lineRule="atLeast"/>
    </w:pPr>
    <w:rPr>
      <w:rFonts w:ascii="OctavaC" w:eastAsia="Times New Roman" w:hAnsi="OctavaC" w:cs="Times New Roman"/>
      <w:sz w:val="24"/>
      <w:szCs w:val="24"/>
    </w:rPr>
  </w:style>
  <w:style w:type="paragraph" w:customStyle="1" w:styleId="Pa14">
    <w:name w:val="Pa14"/>
    <w:basedOn w:val="a"/>
    <w:next w:val="a"/>
    <w:uiPriority w:val="99"/>
    <w:rsid w:val="009E76A3"/>
    <w:pPr>
      <w:autoSpaceDE w:val="0"/>
      <w:autoSpaceDN w:val="0"/>
      <w:adjustRightInd w:val="0"/>
      <w:spacing w:after="0" w:line="221" w:lineRule="atLeast"/>
    </w:pPr>
    <w:rPr>
      <w:rFonts w:ascii="OctavaC" w:eastAsia="Times New Roman" w:hAnsi="OctavaC" w:cs="Times New Roman"/>
      <w:sz w:val="24"/>
      <w:szCs w:val="24"/>
    </w:rPr>
  </w:style>
  <w:style w:type="paragraph" w:customStyle="1" w:styleId="Pa16">
    <w:name w:val="Pa16"/>
    <w:basedOn w:val="a"/>
    <w:next w:val="a"/>
    <w:uiPriority w:val="99"/>
    <w:rsid w:val="009E76A3"/>
    <w:pPr>
      <w:autoSpaceDE w:val="0"/>
      <w:autoSpaceDN w:val="0"/>
      <w:adjustRightInd w:val="0"/>
      <w:spacing w:after="0" w:line="181" w:lineRule="atLeast"/>
    </w:pPr>
    <w:rPr>
      <w:rFonts w:ascii="OctavaC" w:eastAsia="Times New Roman" w:hAnsi="OctavaC" w:cs="Times New Roman"/>
      <w:sz w:val="24"/>
      <w:szCs w:val="24"/>
    </w:rPr>
  </w:style>
  <w:style w:type="paragraph" w:customStyle="1" w:styleId="Pa20">
    <w:name w:val="Pa20"/>
    <w:basedOn w:val="a"/>
    <w:next w:val="a"/>
    <w:uiPriority w:val="99"/>
    <w:rsid w:val="009E76A3"/>
    <w:pPr>
      <w:autoSpaceDE w:val="0"/>
      <w:autoSpaceDN w:val="0"/>
      <w:adjustRightInd w:val="0"/>
      <w:spacing w:after="0" w:line="181" w:lineRule="atLeast"/>
    </w:pPr>
    <w:rPr>
      <w:rFonts w:ascii="OctavaC" w:eastAsia="Times New Roman" w:hAnsi="OctavaC" w:cs="Times New Roman"/>
      <w:sz w:val="24"/>
      <w:szCs w:val="24"/>
    </w:rPr>
  </w:style>
  <w:style w:type="paragraph" w:styleId="af9">
    <w:name w:val="footnote text"/>
    <w:basedOn w:val="a"/>
    <w:link w:val="afa"/>
    <w:semiHidden/>
    <w:unhideWhenUsed/>
    <w:rsid w:val="009E76A3"/>
    <w:pPr>
      <w:spacing w:after="0" w:line="240" w:lineRule="auto"/>
    </w:pPr>
    <w:rPr>
      <w:rFonts w:ascii="Times New Roman" w:eastAsia="Times New Roman" w:hAnsi="Times New Roman" w:cs="Times New Roman"/>
      <w:sz w:val="20"/>
      <w:szCs w:val="20"/>
    </w:rPr>
  </w:style>
  <w:style w:type="character" w:customStyle="1" w:styleId="afa">
    <w:name w:val="Текст сноски Знак"/>
    <w:basedOn w:val="a0"/>
    <w:link w:val="af9"/>
    <w:semiHidden/>
    <w:rsid w:val="009E76A3"/>
    <w:rPr>
      <w:rFonts w:ascii="Times New Roman" w:eastAsia="Times New Roman" w:hAnsi="Times New Roman" w:cs="Times New Roman"/>
      <w:sz w:val="20"/>
      <w:szCs w:val="20"/>
    </w:rPr>
  </w:style>
  <w:style w:type="character" w:styleId="afb">
    <w:name w:val="annotation reference"/>
    <w:basedOn w:val="a0"/>
    <w:semiHidden/>
    <w:unhideWhenUsed/>
    <w:rsid w:val="009E76A3"/>
    <w:rPr>
      <w:sz w:val="16"/>
      <w:szCs w:val="16"/>
    </w:rPr>
  </w:style>
  <w:style w:type="paragraph" w:styleId="afc">
    <w:name w:val="annotation text"/>
    <w:basedOn w:val="a"/>
    <w:link w:val="afd"/>
    <w:semiHidden/>
    <w:unhideWhenUsed/>
    <w:rsid w:val="009E76A3"/>
    <w:pPr>
      <w:spacing w:after="0" w:line="240" w:lineRule="auto"/>
    </w:pPr>
    <w:rPr>
      <w:rFonts w:ascii="Times New Roman" w:eastAsia="Times New Roman" w:hAnsi="Times New Roman" w:cs="Times New Roman"/>
      <w:sz w:val="20"/>
      <w:szCs w:val="20"/>
    </w:rPr>
  </w:style>
  <w:style w:type="character" w:customStyle="1" w:styleId="afd">
    <w:name w:val="Текст примечания Знак"/>
    <w:basedOn w:val="a0"/>
    <w:link w:val="afc"/>
    <w:semiHidden/>
    <w:rsid w:val="009E76A3"/>
    <w:rPr>
      <w:rFonts w:ascii="Times New Roman" w:eastAsia="Times New Roman" w:hAnsi="Times New Roman" w:cs="Times New Roman"/>
      <w:sz w:val="20"/>
      <w:szCs w:val="20"/>
    </w:rPr>
  </w:style>
  <w:style w:type="paragraph" w:styleId="afe">
    <w:name w:val="annotation subject"/>
    <w:basedOn w:val="afc"/>
    <w:next w:val="afc"/>
    <w:link w:val="aff"/>
    <w:semiHidden/>
    <w:unhideWhenUsed/>
    <w:rsid w:val="009E76A3"/>
    <w:rPr>
      <w:b/>
      <w:bCs/>
    </w:rPr>
  </w:style>
  <w:style w:type="character" w:customStyle="1" w:styleId="aff">
    <w:name w:val="Тема примечания Знак"/>
    <w:basedOn w:val="afd"/>
    <w:link w:val="afe"/>
    <w:semiHidden/>
    <w:rsid w:val="009E76A3"/>
    <w:rPr>
      <w:b/>
      <w:bCs/>
    </w:rPr>
  </w:style>
  <w:style w:type="paragraph" w:customStyle="1" w:styleId="Pa12">
    <w:name w:val="Pa12"/>
    <w:basedOn w:val="a"/>
    <w:next w:val="a"/>
    <w:uiPriority w:val="99"/>
    <w:rsid w:val="004743CB"/>
    <w:pPr>
      <w:spacing w:after="0" w:line="221" w:lineRule="atLeast"/>
    </w:pPr>
    <w:rPr>
      <w:rFonts w:ascii="OctavaC" w:eastAsiaTheme="minorHAnsi" w:hAnsi="OctavaC"/>
      <w:sz w:val="24"/>
      <w:szCs w:val="24"/>
      <w:lang w:eastAsia="en-US"/>
    </w:rPr>
  </w:style>
  <w:style w:type="paragraph" w:customStyle="1" w:styleId="Pa13">
    <w:name w:val="Pa13"/>
    <w:basedOn w:val="a"/>
    <w:next w:val="a"/>
    <w:uiPriority w:val="99"/>
    <w:rsid w:val="004743CB"/>
    <w:pPr>
      <w:spacing w:after="0" w:line="181" w:lineRule="atLeast"/>
    </w:pPr>
    <w:rPr>
      <w:rFonts w:ascii="OctavaC" w:eastAsiaTheme="minorHAnsi" w:hAnsi="OctavaC"/>
      <w:sz w:val="24"/>
      <w:szCs w:val="24"/>
      <w:lang w:eastAsia="en-US"/>
    </w:rPr>
  </w:style>
  <w:style w:type="paragraph" w:customStyle="1" w:styleId="Pa1">
    <w:name w:val="Pa1"/>
    <w:basedOn w:val="a"/>
    <w:next w:val="a"/>
    <w:uiPriority w:val="99"/>
    <w:rsid w:val="004743CB"/>
    <w:pPr>
      <w:spacing w:after="0" w:line="221" w:lineRule="atLeast"/>
    </w:pPr>
    <w:rPr>
      <w:rFonts w:ascii="OctavaC" w:eastAsiaTheme="minorHAnsi" w:hAnsi="OctavaC"/>
      <w:sz w:val="24"/>
      <w:szCs w:val="24"/>
      <w:lang w:eastAsia="en-US"/>
    </w:rPr>
  </w:style>
  <w:style w:type="paragraph" w:customStyle="1" w:styleId="Default">
    <w:name w:val="Default"/>
    <w:rsid w:val="004743CB"/>
    <w:pPr>
      <w:spacing w:after="0" w:line="240" w:lineRule="auto"/>
    </w:pPr>
    <w:rPr>
      <w:rFonts w:ascii="OctavaC" w:eastAsiaTheme="minorHAnsi" w:hAnsi="OctavaC" w:cs="OctavaC"/>
      <w:color w:val="000000"/>
      <w:sz w:val="24"/>
      <w:szCs w:val="24"/>
      <w:lang w:eastAsia="en-US"/>
    </w:rPr>
  </w:style>
  <w:style w:type="paragraph" w:customStyle="1" w:styleId="Pa0">
    <w:name w:val="Pa0"/>
    <w:basedOn w:val="Default"/>
    <w:next w:val="Default"/>
    <w:uiPriority w:val="99"/>
    <w:rsid w:val="004743CB"/>
    <w:pPr>
      <w:spacing w:line="221" w:lineRule="atLeast"/>
    </w:pPr>
    <w:rPr>
      <w:rFonts w:cstheme="minorBidi"/>
      <w:color w:val="auto"/>
    </w:rPr>
  </w:style>
  <w:style w:type="paragraph" w:customStyle="1" w:styleId="aff0">
    <w:name w:val="Знак"/>
    <w:basedOn w:val="a"/>
    <w:rsid w:val="00AB7158"/>
    <w:pPr>
      <w:spacing w:after="160" w:line="240" w:lineRule="exact"/>
    </w:pPr>
    <w:rPr>
      <w:rFonts w:ascii="Verdana" w:eastAsia="Times New Roman" w:hAnsi="Verdana" w:cs="Times New Roman"/>
      <w:sz w:val="20"/>
      <w:szCs w:val="20"/>
      <w:lang w:val="en-US" w:eastAsia="en-US"/>
    </w:rPr>
  </w:style>
  <w:style w:type="character" w:customStyle="1" w:styleId="f">
    <w:name w:val="f"/>
    <w:basedOn w:val="a0"/>
    <w:rsid w:val="00AB7158"/>
  </w:style>
  <w:style w:type="paragraph" w:styleId="aff1">
    <w:name w:val="Body Text Indent"/>
    <w:basedOn w:val="a"/>
    <w:link w:val="aff2"/>
    <w:unhideWhenUsed/>
    <w:rsid w:val="00AB7158"/>
    <w:pPr>
      <w:spacing w:after="120" w:line="240" w:lineRule="auto"/>
      <w:ind w:left="283"/>
    </w:pPr>
    <w:rPr>
      <w:rFonts w:ascii="Times New Roman" w:eastAsia="Times New Roman" w:hAnsi="Times New Roman" w:cs="Times New Roman"/>
      <w:sz w:val="24"/>
      <w:szCs w:val="24"/>
      <w:lang/>
    </w:rPr>
  </w:style>
  <w:style w:type="character" w:customStyle="1" w:styleId="aff2">
    <w:name w:val="Основной текст с отступом Знак"/>
    <w:basedOn w:val="a0"/>
    <w:link w:val="aff1"/>
    <w:rsid w:val="00AB7158"/>
    <w:rPr>
      <w:rFonts w:ascii="Times New Roman" w:eastAsia="Times New Roman" w:hAnsi="Times New Roman" w:cs="Times New Roman"/>
      <w:sz w:val="24"/>
      <w:szCs w:val="24"/>
      <w:lang/>
    </w:rPr>
  </w:style>
  <w:style w:type="paragraph" w:customStyle="1" w:styleId="ConsPlusNormal0">
    <w:name w:val="ConsPlusNormal Знак"/>
    <w:rsid w:val="00AB7158"/>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customStyle="1" w:styleId="ConsPlusTitle">
    <w:name w:val="ConsPlusTitle"/>
    <w:uiPriority w:val="99"/>
    <w:rsid w:val="00AB7158"/>
    <w:pPr>
      <w:widowControl w:val="0"/>
      <w:autoSpaceDE w:val="0"/>
      <w:autoSpaceDN w:val="0"/>
      <w:adjustRightInd w:val="0"/>
      <w:spacing w:after="0" w:line="240" w:lineRule="auto"/>
    </w:pPr>
    <w:rPr>
      <w:rFonts w:ascii="Arial" w:eastAsia="Times New Roman" w:hAnsi="Arial" w:cs="Arial"/>
      <w:b/>
      <w:bCs/>
      <w:sz w:val="20"/>
      <w:szCs w:val="20"/>
    </w:rPr>
  </w:style>
  <w:style w:type="paragraph" w:customStyle="1" w:styleId="15">
    <w:name w:val="Стиль1 Знак"/>
    <w:basedOn w:val="ConsPlusNormal0"/>
    <w:next w:val="33"/>
    <w:rsid w:val="00AB7158"/>
    <w:pPr>
      <w:widowControl/>
      <w:ind w:right="-850" w:firstLine="540"/>
      <w:jc w:val="both"/>
    </w:pPr>
    <w:rPr>
      <w:rFonts w:ascii="Times New Roman" w:hAnsi="Times New Roman" w:cs="Times New Roman"/>
      <w:sz w:val="28"/>
      <w:szCs w:val="28"/>
    </w:rPr>
  </w:style>
  <w:style w:type="paragraph" w:customStyle="1" w:styleId="ConsTitle">
    <w:name w:val="ConsTitle"/>
    <w:rsid w:val="00AB7158"/>
    <w:pPr>
      <w:autoSpaceDE w:val="0"/>
      <w:autoSpaceDN w:val="0"/>
      <w:adjustRightInd w:val="0"/>
      <w:spacing w:after="0" w:line="240" w:lineRule="auto"/>
      <w:ind w:right="19772"/>
    </w:pPr>
    <w:rPr>
      <w:rFonts w:ascii="Arial" w:eastAsia="Times New Roman" w:hAnsi="Arial" w:cs="Arial"/>
      <w:b/>
      <w:bCs/>
      <w:sz w:val="16"/>
      <w:szCs w:val="16"/>
    </w:rPr>
  </w:style>
  <w:style w:type="character" w:customStyle="1" w:styleId="24">
    <w:name w:val="Стиль2 Знак Знак Знак Знак Знак Знак Знак Знак Знак Знак Знак Знак Знак Знак Знак Знак Знак Знак Знак Знак Знак"/>
    <w:rsid w:val="00AB7158"/>
    <w:rPr>
      <w:rFonts w:ascii="Arial" w:hAnsi="Arial" w:cs="Arial" w:hint="default"/>
      <w:strike/>
      <w:sz w:val="28"/>
      <w:szCs w:val="28"/>
      <w:lang w:val="ru-RU" w:eastAsia="ru-RU"/>
    </w:rPr>
  </w:style>
  <w:style w:type="character" w:customStyle="1" w:styleId="apple-converted-space">
    <w:name w:val="apple-converted-space"/>
    <w:basedOn w:val="a0"/>
    <w:rsid w:val="00AB7158"/>
  </w:style>
  <w:style w:type="paragraph" w:styleId="33">
    <w:name w:val="List Bullet 3"/>
    <w:basedOn w:val="a"/>
    <w:rsid w:val="00AB7158"/>
    <w:pPr>
      <w:numPr>
        <w:numId w:val="2"/>
      </w:numPr>
      <w:spacing w:after="0" w:line="240" w:lineRule="auto"/>
      <w:contextualSpacing/>
    </w:pPr>
    <w:rPr>
      <w:rFonts w:ascii="Times New Roman" w:eastAsia="Times New Roman" w:hAnsi="Times New Roman" w:cs="Times New Roman"/>
      <w:sz w:val="24"/>
      <w:szCs w:val="24"/>
    </w:rPr>
  </w:style>
  <w:style w:type="paragraph" w:styleId="25">
    <w:name w:val="Body Text Indent 2"/>
    <w:basedOn w:val="a"/>
    <w:link w:val="26"/>
    <w:uiPriority w:val="99"/>
    <w:semiHidden/>
    <w:unhideWhenUsed/>
    <w:rsid w:val="00AB7158"/>
    <w:pPr>
      <w:spacing w:after="120" w:line="480" w:lineRule="auto"/>
      <w:ind w:left="283"/>
    </w:pPr>
  </w:style>
  <w:style w:type="character" w:customStyle="1" w:styleId="26">
    <w:name w:val="Основной текст с отступом 2 Знак"/>
    <w:basedOn w:val="a0"/>
    <w:link w:val="25"/>
    <w:uiPriority w:val="99"/>
    <w:semiHidden/>
    <w:rsid w:val="00AB7158"/>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consultantplus://offline/ref=E722CA0AE2D8D23B267A9501DFD0C7A75D2D198D328F47EDE380740F5321BA5E0137131165540FA376E8A499Q8p4E" TargetMode="External"/><Relationship Id="rId18" Type="http://schemas.openxmlformats.org/officeDocument/2006/relationships/hyperlink" Target="consultantplus://offline/main?base=RLAW049;n=43713;fld=134;dst=100757" TargetMode="External"/><Relationship Id="rId26" Type="http://schemas.openxmlformats.org/officeDocument/2006/relationships/image" Target="media/image8.png"/><Relationship Id="rId39"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3.jpe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consultantplus://offline/ref=E57604C46D9E6573E85D731480376047530886BCD026B2B3C798B29139EBFFE" TargetMode="External"/><Relationship Id="rId17" Type="http://schemas.openxmlformats.org/officeDocument/2006/relationships/hyperlink" Target="consultantplus://offline/main?base=RLAW049;n=49482;fld=134;dst=100218"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hyperlink" Target="consultantplus://offline/main?base=LAW;n=115681;fld=134" TargetMode="External"/><Relationship Id="rId20" Type="http://schemas.openxmlformats.org/officeDocument/2006/relationships/hyperlink" Target="consultantplus://offline/main?base=RLAW049;n=43713;fld=134;dst=101062" TargetMode="External"/><Relationship Id="rId29" Type="http://schemas.openxmlformats.org/officeDocument/2006/relationships/image" Target="media/image11.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6B193257A3D9F5F320CEF5AAAF69AD00FED1DE9A2AC6669770C3BA66283B3C93A80E1FC2F757B492uFg4H" TargetMode="Externa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hyperlink" Target="consultantplus://offline/ref=E722CA0AE2D8D23B267A9517DCBC99AE56244785328648BCBBD372580CQ7p1E"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10" Type="http://schemas.openxmlformats.org/officeDocument/2006/relationships/hyperlink" Target="consultantplus://offline/ref=6B193257A3D9F5F320CEF5AAAF69AD00FED1DE9A2AC6669770C3BA66283B3C93A80E1FC2F757B492uFg4H" TargetMode="External"/><Relationship Id="rId19" Type="http://schemas.openxmlformats.org/officeDocument/2006/relationships/hyperlink" Target="consultantplus://offline/main?base=LAW;n=115681;fld=134" TargetMode="External"/><Relationship Id="rId31" Type="http://schemas.openxmlformats.org/officeDocument/2006/relationships/image" Target="media/image13.png"/><Relationship Id="rId44"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login.consultant.ru/link/?req=doc&amp;base=RZB&amp;n=304193"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E19872-F563-4155-9731-91285ACD1D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68</Pages>
  <Words>13403</Words>
  <Characters>76398</Characters>
  <Application>Microsoft Office Word</Application>
  <DocSecurity>0</DocSecurity>
  <Lines>636</Lines>
  <Paragraphs>179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89622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Маша</dc:creator>
  <cp:lastModifiedBy>Маша</cp:lastModifiedBy>
  <cp:revision>3</cp:revision>
  <cp:lastPrinted>2023-10-19T05:02:00Z</cp:lastPrinted>
  <dcterms:created xsi:type="dcterms:W3CDTF">2023-11-29T07:58:00Z</dcterms:created>
  <dcterms:modified xsi:type="dcterms:W3CDTF">2023-11-29T08:06:00Z</dcterms:modified>
</cp:coreProperties>
</file>