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F2675" w:rsidRPr="009957BE" w:rsidP="004F2675">
      <w:pPr>
        <w:pStyle w:val="Heading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9957BE" w:rsidP="004F2675"/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7F5032">
        <w:rPr>
          <w:rFonts w:ascii="Times New Roman" w:hAnsi="Times New Roman" w:cs="Times New Roman"/>
          <w:sz w:val="28"/>
          <w:szCs w:val="28"/>
        </w:rPr>
        <w:t>6</w:t>
      </w:r>
      <w:r w:rsidR="00FA1F6E">
        <w:rPr>
          <w:rFonts w:ascii="Times New Roman" w:hAnsi="Times New Roman" w:cs="Times New Roman"/>
          <w:sz w:val="28"/>
          <w:szCs w:val="28"/>
        </w:rPr>
        <w:t>9</w:t>
      </w:r>
    </w:p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EF5C4E">
        <w:rPr>
          <w:rFonts w:ascii="Times New Roman" w:hAnsi="Times New Roman" w:cs="Times New Roman"/>
          <w:sz w:val="28"/>
          <w:szCs w:val="28"/>
        </w:rPr>
        <w:t>1</w:t>
      </w:r>
      <w:r w:rsidR="00CF4C8A">
        <w:rPr>
          <w:rFonts w:ascii="Times New Roman" w:hAnsi="Times New Roman" w:cs="Times New Roman"/>
          <w:sz w:val="28"/>
          <w:szCs w:val="28"/>
        </w:rPr>
        <w:t>1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96666" w:rsidRPr="00102EF1" w:rsidP="00B96666">
      <w:pPr>
        <w:tabs>
          <w:tab w:val="left" w:pos="1545"/>
        </w:tabs>
        <w:rPr>
          <w:rFonts w:ascii="Times New Roman" w:hAnsi="Times New Roman" w:cs="Times New Roman"/>
          <w:sz w:val="28"/>
          <w:szCs w:val="28"/>
        </w:rPr>
      </w:pPr>
    </w:p>
    <w:p w:rsidR="00EA6180" w:rsidP="00EA6180"/>
    <w:p w:rsidR="00EA6180" w:rsidRPr="00EA6180" w:rsidP="00EA6180"/>
    <w:p w:rsidR="005E3948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r w:rsidRPr="00F133B7">
        <w:rPr>
          <w:rFonts w:ascii="Times New Roman" w:hAnsi="Times New Roman" w:cs="Times New Roman"/>
          <w:sz w:val="28"/>
          <w:szCs w:val="28"/>
        </w:rPr>
        <w:t>Щевровский</w:t>
      </w:r>
      <w:r w:rsidRPr="00F133B7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noProof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395AF0">
        <w:rPr>
          <w:rFonts w:ascii="Times New Roman" w:hAnsi="Times New Roman" w:cs="Times New Roman"/>
          <w:sz w:val="28"/>
          <w:szCs w:val="28"/>
        </w:rPr>
        <w:t>20</w:t>
      </w:r>
      <w:r w:rsidR="00EF5C4E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1.2024</w:t>
      </w: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RPr="00121474" w:rsidP="001214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b/>
          <w:sz w:val="28"/>
          <w:szCs w:val="28"/>
        </w:rPr>
        <w:t>Извещение о предоставлении земельных участков для индивидуального жилищного строительства</w:t>
      </w:r>
    </w:p>
    <w:p w:rsidR="00121474" w:rsidRPr="00121474" w:rsidP="0012147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>«На основании поступившего заявления о предоставлении земельного участка в аренду, администрация Кыштовского района Новосибирской области в соответствии со статьей 39.18 Земельного кодекса Российской Федерации извещает граждан, КФХ о возможности предоставлении в аренду земельного участка, государственная собственность на который не разграничена, из категории земель населенных пунктов, цель – для индивидуального жилищного строительства.</w:t>
      </w:r>
    </w:p>
    <w:p w:rsidR="00121474" w:rsidRPr="00121474" w:rsidP="0012147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ab/>
        <w:t>Граждане, КФХ, заинтересованные в предоставлении земельного участка вправе в течении тридцати дней со дня опубликования извещения в периодическом печатном издании администрации Кыштовского района «Бюллетень органов местного самоуправления Кыштовского района Новосибирской области», размещения на официальном сайте администрации Кыштовского района Новосибирской области в информационно-телекоммуникационной сети «Интернет»</w:t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</w:rPr>
        <w:t>(</w:t>
      </w:r>
      <w:r>
        <w:fldChar w:fldCharType="begin"/>
      </w:r>
      <w:r>
        <w:instrText xml:space="preserve"> HYPERLINK "http://www.kyshtovka.nso.ru" </w:instrText>
      </w:r>
      <w:r>
        <w:fldChar w:fldCharType="separate"/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  <w:lang w:val="en-US"/>
        </w:rPr>
        <w:t>www</w:t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</w:rPr>
        <w:t>.</w:t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  <w:lang w:val="en-US"/>
        </w:rPr>
        <w:t>kyshtovka</w:t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</w:rPr>
        <w:t>.</w:t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  <w:lang w:val="en-US"/>
        </w:rPr>
        <w:t>nso</w:t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</w:rPr>
        <w:t>.</w:t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  <w:lang w:val="en-US"/>
        </w:rPr>
        <w:t>ru</w:t>
      </w:r>
      <w:r>
        <w:fldChar w:fldCharType="end"/>
      </w:r>
      <w:r w:rsidRPr="00121474">
        <w:rPr>
          <w:rFonts w:ascii="Times New Roman" w:eastAsia="Times New Roman" w:hAnsi="Times New Roman" w:cs="Times New Roman"/>
          <w:color w:val="0D0D0D"/>
          <w:sz w:val="28"/>
          <w:szCs w:val="28"/>
          <w:u w:val="single"/>
        </w:rPr>
        <w:t>)</w:t>
      </w:r>
      <w:r w:rsidRPr="00121474">
        <w:rPr>
          <w:rFonts w:ascii="Times New Roman" w:eastAsia="Times New Roman" w:hAnsi="Times New Roman" w:cs="Times New Roman"/>
          <w:sz w:val="28"/>
          <w:szCs w:val="28"/>
        </w:rPr>
        <w:t xml:space="preserve"> и на официальном сайте Российской Федерации (</w:t>
      </w:r>
      <w:r>
        <w:fldChar w:fldCharType="begin"/>
      </w:r>
      <w:r>
        <w:instrText xml:space="preserve"> HYPERLINK "http://www.torgi.gov.ru" </w:instrText>
      </w:r>
      <w:r>
        <w:fldChar w:fldCharType="separate"/>
      </w:r>
      <w:r w:rsidRPr="00121474">
        <w:rPr>
          <w:rFonts w:ascii="Times New Roman" w:eastAsia="Times New Roman" w:hAnsi="Times New Roman" w:cs="Times New Roman"/>
          <w:sz w:val="28"/>
          <w:szCs w:val="28"/>
          <w:u w:val="single"/>
          <w:lang w:val="en-US"/>
        </w:rPr>
        <w:t>www</w:t>
      </w:r>
      <w:r w:rsidRPr="00121474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  <w:r w:rsidRPr="00121474">
        <w:rPr>
          <w:rFonts w:ascii="Times New Roman" w:eastAsia="Times New Roman" w:hAnsi="Times New Roman" w:cs="Times New Roman"/>
          <w:sz w:val="28"/>
          <w:szCs w:val="28"/>
          <w:u w:val="single"/>
          <w:lang w:val="en-US"/>
        </w:rPr>
        <w:t>torgi</w:t>
      </w:r>
      <w:r w:rsidRPr="00121474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  <w:r w:rsidRPr="00121474">
        <w:rPr>
          <w:rFonts w:ascii="Times New Roman" w:eastAsia="Times New Roman" w:hAnsi="Times New Roman" w:cs="Times New Roman"/>
          <w:sz w:val="28"/>
          <w:szCs w:val="28"/>
          <w:u w:val="single"/>
          <w:lang w:val="en-US"/>
        </w:rPr>
        <w:t>gov</w:t>
      </w:r>
      <w:r w:rsidRPr="00121474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  <w:r w:rsidRPr="00121474">
        <w:rPr>
          <w:rFonts w:ascii="Times New Roman" w:eastAsia="Times New Roman" w:hAnsi="Times New Roman" w:cs="Times New Roman"/>
          <w:sz w:val="28"/>
          <w:szCs w:val="28"/>
          <w:u w:val="single"/>
          <w:lang w:val="en-US"/>
        </w:rPr>
        <w:t>ru</w:t>
      </w:r>
      <w:r>
        <w:fldChar w:fldCharType="end"/>
      </w:r>
      <w:r w:rsidRPr="00121474">
        <w:rPr>
          <w:rFonts w:ascii="Times New Roman" w:eastAsia="Times New Roman" w:hAnsi="Times New Roman" w:cs="Times New Roman"/>
          <w:sz w:val="28"/>
          <w:szCs w:val="28"/>
        </w:rPr>
        <w:t>), подавать заявление о намерении участвовать в аукционе на право заключения договора аренды земельного участка (дата опубликования 20.11.2024).</w:t>
      </w:r>
    </w:p>
    <w:p w:rsidR="00121474" w:rsidRPr="00121474" w:rsidP="0012147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ab/>
        <w:t xml:space="preserve">Адрес и способ подачи заявления: заявления подаются на бумажном носителе по адресу: </w:t>
      </w:r>
      <w:r w:rsidRPr="00121474">
        <w:rPr>
          <w:rFonts w:ascii="Times New Roman" w:eastAsia="Times New Roman" w:hAnsi="Times New Roman" w:cs="Times New Roman"/>
          <w:sz w:val="28"/>
          <w:szCs w:val="28"/>
        </w:rPr>
        <w:t>632270,Новосибирская</w:t>
      </w:r>
      <w:r w:rsidRPr="00121474">
        <w:rPr>
          <w:rFonts w:ascii="Times New Roman" w:eastAsia="Times New Roman" w:hAnsi="Times New Roman" w:cs="Times New Roman"/>
          <w:sz w:val="28"/>
          <w:szCs w:val="28"/>
        </w:rPr>
        <w:t xml:space="preserve"> область, Кыштовский район, с. Кыштовка, ул. Ленина, 38, с 9-00 до 17-00. </w:t>
      </w:r>
    </w:p>
    <w:p w:rsidR="00121474" w:rsidRPr="00121474" w:rsidP="00121474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21474">
        <w:rPr>
          <w:rFonts w:ascii="Times New Roman" w:eastAsia="Times New Roman" w:hAnsi="Times New Roman" w:cs="Times New Roman"/>
          <w:sz w:val="28"/>
          <w:szCs w:val="28"/>
        </w:rPr>
        <w:tab/>
        <w:t>Дата начала приема заявлений: 21 ноября 2024 года</w:t>
      </w:r>
    </w:p>
    <w:p w:rsidR="00121474" w:rsidRPr="00121474" w:rsidP="00121474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ab/>
        <w:t>Дата окончания приема заявлений: 20 декабря 2024 года</w:t>
      </w:r>
    </w:p>
    <w:p w:rsidR="00121474" w:rsidRPr="00121474" w:rsidP="0012147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>Дата подведения итогов: 23 декабря 2024 года.</w:t>
      </w:r>
    </w:p>
    <w:p w:rsidR="00121474" w:rsidRPr="00121474" w:rsidP="00121474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ab/>
        <w:t xml:space="preserve">Местоположение земельного участка: </w:t>
      </w:r>
    </w:p>
    <w:p w:rsidR="00121474" w:rsidRPr="00121474" w:rsidP="00121474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ab/>
        <w:t xml:space="preserve">- Российская Федерация, 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Новосибирская область, муниципальный район Кыштовский, сельское поселение 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</w:rPr>
        <w:t>Колбасинский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сельсовет, деревня Колбаса, ул. Центральная, земельный участок 49, площадью 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1000</w:t>
      </w:r>
      <w:r w:rsidRPr="00121474">
        <w:rPr>
          <w:rFonts w:ascii="Times New Roman" w:eastAsia="Times New Roman" w:hAnsi="Times New Roman" w:cs="Times New Roman"/>
          <w:sz w:val="28"/>
          <w:szCs w:val="28"/>
        </w:rPr>
        <w:t xml:space="preserve"> кадастровый номер: </w:t>
      </w:r>
      <w:r w:rsidRPr="0012147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54:16:040201:307</w:t>
      </w:r>
      <w:r w:rsidRPr="00121474">
        <w:rPr>
          <w:rFonts w:ascii="Times New Roman" w:eastAsia="Times New Roman" w:hAnsi="Times New Roman" w:cs="Times New Roman"/>
          <w:sz w:val="28"/>
          <w:szCs w:val="28"/>
        </w:rPr>
        <w:t>, разрешенное использование: для индивидуального жилищного строительства.</w:t>
      </w:r>
    </w:p>
    <w:p w:rsidR="00121474" w:rsidRPr="00121474" w:rsidP="0012147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Обременения земельного участка: на часть земельного участка, расположенную в границах охранной зоны с особыми условиями использования территории с реестровым номером 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9FA"/>
        </w:rPr>
        <w:t>54:16-6.345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(Охранная зона объекта электросетевого хозяйства "ВЛ-0,4кВ с. Колбаса ОЛ-16 ф1- клуб,ф2-улица Центральная")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9FA"/>
        </w:rPr>
        <w:t>установлены в соответствии с пунктами 8-11 постановления Правительства РФ № 160 от 24.02.2009г. ''О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зон''</w:t>
      </w:r>
      <w:r w:rsidRPr="0012147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21474" w:rsidRPr="00121474" w:rsidP="0012147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>Со схемой расположения земельного участка можно ознакомиться по адресу: Новосибирская область, Кыштовский район, с. Кыштовка, ул. Ленина, 38, каб.2.</w:t>
      </w:r>
    </w:p>
    <w:p w:rsidR="00121474" w:rsidRPr="00121474" w:rsidP="00121474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21474" w:rsidRPr="00121474" w:rsidP="00121474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474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Администрация Кыштовского района»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3619500"/>
            <wp:effectExtent l="0" t="0" r="9525" b="0"/>
            <wp:docPr id="1421393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474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201578509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5312054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79667682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92297890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05691090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00983380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42441130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3925350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923547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36384375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94520618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83265619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39715840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953026638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79311960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213653945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95478264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806577074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4230539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22714819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57752971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24399363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55421839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37289072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0088530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8696739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51131590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126901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19949067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29757243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27959712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00812624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904347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255124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67422500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9473879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26069560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52578958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7525486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82369839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57471767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43698641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7727356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2424231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7568573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3739712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09206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4741559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08826707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96047406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74517358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3395139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80359238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5396342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36494190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4473384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44220937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9707476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66734343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213055677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97640368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8048354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85416348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3890671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59962043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65105560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142429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891818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1166199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6332404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32669311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80685094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9624236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47065265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323570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6549771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73081630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5470140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19490188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211606590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394700"/>
            <wp:effectExtent l="0" t="0" r="3175" b="6350"/>
            <wp:docPr id="171639158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5AF0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2A482D">
        <w:rPr>
          <w:rFonts w:ascii="Times New Roman" w:hAnsi="Times New Roman" w:cs="Times New Roman"/>
          <w:sz w:val="28"/>
          <w:szCs w:val="28"/>
        </w:rPr>
        <w:t>.11.2024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Формат 15 х 21. 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Отпечатано на оборудовании 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Администрации 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charset w:val="B1"/>
    <w:family w:val="swiss"/>
    <w:pitch w:val="variable"/>
    <w:sig w:usb0="00000803" w:usb1="00000000" w:usb2="00000000" w:usb3="00000000" w:csb0="00000021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4"/>
    <w:multiLevelType w:val="hybridMultilevel"/>
    <w:tmpl w:val="FAFE7E02"/>
    <w:lvl w:ilvl="0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>
    <w:nsid w:val="070630E0"/>
    <w:multiLevelType w:val="hybridMultilevel"/>
    <w:tmpl w:val="8F02D428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4C55E5"/>
    <w:multiLevelType w:val="hybridMultilevel"/>
    <w:tmpl w:val="E36AFDC2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7B2A8A"/>
    <w:multiLevelType w:val="hybridMultilevel"/>
    <w:tmpl w:val="6E681A4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C37C56"/>
    <w:multiLevelType w:val="hybridMultilevel"/>
    <w:tmpl w:val="657CDF30"/>
    <w:lvl w:ilvl="0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08" w:hanging="360"/>
      </w:pPr>
    </w:lvl>
    <w:lvl w:ilvl="2" w:tentative="1">
      <w:start w:val="1"/>
      <w:numFmt w:val="lowerRoman"/>
      <w:lvlText w:val="%3."/>
      <w:lvlJc w:val="right"/>
      <w:pPr>
        <w:ind w:left="2728" w:hanging="180"/>
      </w:pPr>
    </w:lvl>
    <w:lvl w:ilvl="3" w:tentative="1">
      <w:start w:val="1"/>
      <w:numFmt w:val="decimal"/>
      <w:lvlText w:val="%4."/>
      <w:lvlJc w:val="left"/>
      <w:pPr>
        <w:ind w:left="3448" w:hanging="360"/>
      </w:pPr>
    </w:lvl>
    <w:lvl w:ilvl="4" w:tentative="1">
      <w:start w:val="1"/>
      <w:numFmt w:val="lowerLetter"/>
      <w:lvlText w:val="%5."/>
      <w:lvlJc w:val="left"/>
      <w:pPr>
        <w:ind w:left="4168" w:hanging="360"/>
      </w:pPr>
    </w:lvl>
    <w:lvl w:ilvl="5" w:tentative="1">
      <w:start w:val="1"/>
      <w:numFmt w:val="lowerRoman"/>
      <w:lvlText w:val="%6."/>
      <w:lvlJc w:val="right"/>
      <w:pPr>
        <w:ind w:left="4888" w:hanging="180"/>
      </w:pPr>
    </w:lvl>
    <w:lvl w:ilvl="6" w:tentative="1">
      <w:start w:val="1"/>
      <w:numFmt w:val="decimal"/>
      <w:lvlText w:val="%7."/>
      <w:lvlJc w:val="left"/>
      <w:pPr>
        <w:ind w:left="5608" w:hanging="360"/>
      </w:pPr>
    </w:lvl>
    <w:lvl w:ilvl="7" w:tentative="1">
      <w:start w:val="1"/>
      <w:numFmt w:val="lowerLetter"/>
      <w:lvlText w:val="%8."/>
      <w:lvlJc w:val="left"/>
      <w:pPr>
        <w:ind w:left="6328" w:hanging="360"/>
      </w:pPr>
    </w:lvl>
    <w:lvl w:ilvl="8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5">
    <w:nsid w:val="1A026BDC"/>
    <w:multiLevelType w:val="hybridMultilevel"/>
    <w:tmpl w:val="F782C9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2F500E"/>
    <w:multiLevelType w:val="hybridMultilevel"/>
    <w:tmpl w:val="E7960B1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7">
    <w:nsid w:val="1F4968BB"/>
    <w:multiLevelType w:val="hybridMultilevel"/>
    <w:tmpl w:val="ADE01B32"/>
    <w:lvl w:ilvl="0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3E26000"/>
    <w:multiLevelType w:val="hybridMultilevel"/>
    <w:tmpl w:val="5E0C799E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7872B65"/>
    <w:multiLevelType w:val="hybridMultilevel"/>
    <w:tmpl w:val="1FF6905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1">
    <w:nsid w:val="3D465D4F"/>
    <w:multiLevelType w:val="hybridMultilevel"/>
    <w:tmpl w:val="F4C6D370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4A7A45"/>
    <w:multiLevelType w:val="hybridMultilevel"/>
    <w:tmpl w:val="FA3431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3EA28D1"/>
    <w:multiLevelType w:val="hybridMultilevel"/>
    <w:tmpl w:val="36CEFD94"/>
    <w:lvl w:ilvl="0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4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5">
    <w:nsid w:val="4FFA6EE3"/>
    <w:multiLevelType w:val="hybridMultilevel"/>
    <w:tmpl w:val="19D44110"/>
    <w:lvl w:ilvl="0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01E55BD"/>
    <w:multiLevelType w:val="hybridMultilevel"/>
    <w:tmpl w:val="E99A617A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3440D16"/>
    <w:multiLevelType w:val="hybridMultilevel"/>
    <w:tmpl w:val="775C922A"/>
    <w:lvl w:ilvl="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8">
    <w:nsid w:val="649E4ADD"/>
    <w:multiLevelType w:val="hybridMultilevel"/>
    <w:tmpl w:val="7F6481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8D63090"/>
    <w:multiLevelType w:val="hybridMultilevel"/>
    <w:tmpl w:val="E5BCDED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6FF55D61"/>
    <w:multiLevelType w:val="hybridMultilevel"/>
    <w:tmpl w:val="41A256D6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0983898"/>
    <w:multiLevelType w:val="hybridMultilevel"/>
    <w:tmpl w:val="9F9245EE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3624D69"/>
    <w:multiLevelType w:val="hybridMultilevel"/>
    <w:tmpl w:val="F5D208C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24">
    <w:nsid w:val="788C5E42"/>
    <w:multiLevelType w:val="hybridMultilevel"/>
    <w:tmpl w:val="BFEEB1E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A112AB9"/>
    <w:multiLevelType w:val="hybridMultilevel"/>
    <w:tmpl w:val="9F700FF6"/>
    <w:lvl w:ilvl="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6">
    <w:nsid w:val="7B262DB1"/>
    <w:multiLevelType w:val="hybridMultilevel"/>
    <w:tmpl w:val="28BE5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647E34"/>
    <w:multiLevelType w:val="hybridMultilevel"/>
    <w:tmpl w:val="B9CA03D2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8"/>
  </w:num>
  <w:num w:numId="2">
    <w:abstractNumId w:val="4"/>
  </w:num>
  <w:num w:numId="3">
    <w:abstractNumId w:val="23"/>
  </w:num>
  <w:num w:numId="4">
    <w:abstractNumId w:val="10"/>
  </w:num>
  <w:num w:numId="5">
    <w:abstractNumId w:val="14"/>
  </w:num>
  <w:num w:numId="6">
    <w:abstractNumId w:val="1"/>
  </w:num>
  <w:num w:numId="7">
    <w:abstractNumId w:val="7"/>
  </w:num>
  <w:num w:numId="8">
    <w:abstractNumId w:val="27"/>
  </w:num>
  <w:num w:numId="9">
    <w:abstractNumId w:val="8"/>
  </w:num>
  <w:num w:numId="10">
    <w:abstractNumId w:val="24"/>
  </w:num>
  <w:num w:numId="11">
    <w:abstractNumId w:val="26"/>
  </w:num>
  <w:num w:numId="12">
    <w:abstractNumId w:val="21"/>
  </w:num>
  <w:num w:numId="13">
    <w:abstractNumId w:val="22"/>
  </w:num>
  <w:num w:numId="14">
    <w:abstractNumId w:val="20"/>
  </w:num>
  <w:num w:numId="15">
    <w:abstractNumId w:val="16"/>
  </w:num>
  <w:num w:numId="16">
    <w:abstractNumId w:val="9"/>
  </w:num>
  <w:num w:numId="17">
    <w:abstractNumId w:val="13"/>
  </w:num>
  <w:num w:numId="18">
    <w:abstractNumId w:val="17"/>
  </w:num>
  <w:num w:numId="19">
    <w:abstractNumId w:val="25"/>
  </w:num>
  <w:num w:numId="20">
    <w:abstractNumId w:val="12"/>
  </w:num>
  <w:num w:numId="21">
    <w:abstractNumId w:val="0"/>
  </w:num>
  <w:num w:numId="22">
    <w:abstractNumId w:val="6"/>
  </w:num>
  <w:num w:numId="23">
    <w:abstractNumId w:val="5"/>
  </w:num>
  <w:num w:numId="24">
    <w:abstractNumId w:val="3"/>
  </w:num>
  <w:num w:numId="25">
    <w:abstractNumId w:val="19"/>
  </w:num>
  <w:num w:numId="26">
    <w:abstractNumId w:val="1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A1303"/>
  </w:style>
  <w:style w:type="paragraph" w:styleId="Heading1">
    <w:name w:val="heading 1"/>
    <w:basedOn w:val="Normal"/>
    <w:next w:val="Normal"/>
    <w:link w:val="1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eading2">
    <w:name w:val="heading 2"/>
    <w:basedOn w:val="Normal"/>
    <w:next w:val="Normal"/>
    <w:link w:val="27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1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4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BalloonText">
    <w:name w:val="Balloon Text"/>
    <w:basedOn w:val="Normal"/>
    <w:link w:val="a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uiPriority w:val="99"/>
    <w:rsid w:val="004F2675"/>
    <w:rPr>
      <w:rFonts w:ascii="Tahoma" w:hAnsi="Tahoma" w:cs="Tahoma"/>
      <w:sz w:val="16"/>
      <w:szCs w:val="16"/>
    </w:rPr>
  </w:style>
  <w:style w:type="character" w:styleId="Hyperlink">
    <w:name w:val="Hyperlink"/>
    <w:rsid w:val="002B5DE9"/>
    <w:rPr>
      <w:color w:val="0000FF"/>
      <w:u w:val="single"/>
    </w:rPr>
  </w:style>
  <w:style w:type="paragraph" w:styleId="NormalWeb">
    <w:name w:val="Normal (Web)"/>
    <w:aliases w:val=" Знак"/>
    <w:basedOn w:val="Normal"/>
    <w:link w:val="a15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Strong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Normal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аголовок 8 Знак"/>
    <w:basedOn w:val="DefaultParagraphFont"/>
    <w:link w:val="Heading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link w:val="a7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Normal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0">
    <w:name w:val="Основной текст_"/>
    <w:link w:val="10"/>
    <w:rsid w:val="00B615CE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Normal"/>
    <w:link w:val="a0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DefaultParagraphFont"/>
    <w:rsid w:val="00B615CE"/>
  </w:style>
  <w:style w:type="paragraph" w:customStyle="1" w:styleId="S">
    <w:name w:val="S_Обычный жирный"/>
    <w:basedOn w:val="Normal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link w:val="a1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1">
    <w:name w:val="Заголовок Знак"/>
    <w:basedOn w:val="DefaultParagraphFont"/>
    <w:link w:val="Title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1">
    <w:name w:val="Без интервала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2">
    <w:name w:val="Заголовок №1_"/>
    <w:basedOn w:val="DefaultParagraphFont"/>
    <w:link w:val="13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DefaultParagraphFont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">
    <w:name w:val="Основной текст (3)_"/>
    <w:basedOn w:val="DefaultParagraphFont"/>
    <w:link w:val="30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DefaultParagraphFont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2">
    <w:name w:val="Подпись к таблице_"/>
    <w:basedOn w:val="DefaultParagraphFont"/>
    <w:link w:val="a3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3">
    <w:name w:val="Заголовок №1"/>
    <w:basedOn w:val="Normal"/>
    <w:link w:val="12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0">
    <w:name w:val="Основной текст (3)"/>
    <w:basedOn w:val="Normal"/>
    <w:link w:val="3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3">
    <w:name w:val="Подпись к таблице"/>
    <w:basedOn w:val="Normal"/>
    <w:link w:val="a2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Normal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Header">
    <w:name w:val="header"/>
    <w:basedOn w:val="Normal"/>
    <w:link w:val="a4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DefaultParagraphFont"/>
    <w:link w:val="Header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a5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5">
    <w:name w:val="Нижний колонтитул Знак"/>
    <w:basedOn w:val="DefaultParagraphFont"/>
    <w:link w:val="Footer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AA063E"/>
    <w:rPr>
      <w:rFonts w:cs="Times New Roman"/>
    </w:rPr>
  </w:style>
  <w:style w:type="paragraph" w:styleId="BodyText">
    <w:name w:val="Body Text"/>
    <w:basedOn w:val="Normal"/>
    <w:link w:val="a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6">
    <w:name w:val="Основной текст Знак"/>
    <w:basedOn w:val="DefaultParagraphFont"/>
    <w:link w:val="BodyText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FootnoteReference">
    <w:name w:val="footnote reference"/>
    <w:uiPriority w:val="99"/>
    <w:rsid w:val="00EC6CA4"/>
    <w:rPr>
      <w:vertAlign w:val="superscript"/>
    </w:rPr>
  </w:style>
  <w:style w:type="character" w:customStyle="1" w:styleId="a7">
    <w:name w:val="Абзац списка Знак"/>
    <w:link w:val="ListParagraph"/>
    <w:uiPriority w:val="34"/>
    <w:locked/>
    <w:rsid w:val="00EC6CA4"/>
    <w:rPr>
      <w:rFonts w:ascii="Calibri" w:eastAsia="Times New Roman" w:hAnsi="Calibri" w:cs="Times New Roman"/>
    </w:rPr>
  </w:style>
  <w:style w:type="paragraph" w:styleId="NoSpacing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DefaultParagraphFont"/>
    <w:link w:val="Heading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">
    <w:name w:val="Заголовок 4 Знак"/>
    <w:basedOn w:val="DefaultParagraphFont"/>
    <w:link w:val="Heading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BodyText2">
    <w:name w:val="Body Text 2"/>
    <w:basedOn w:val="Normal"/>
    <w:link w:val="22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2 Знак"/>
    <w:basedOn w:val="DefaultParagraphFont"/>
    <w:link w:val="BodyText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FootnoteText">
    <w:name w:val="footnote text"/>
    <w:basedOn w:val="Normal"/>
    <w:link w:val="a8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сноски Знак"/>
    <w:basedOn w:val="DefaultParagraphFont"/>
    <w:link w:val="FootnoteText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nhideWhenUsed/>
    <w:rsid w:val="009E76A3"/>
    <w:rPr>
      <w:sz w:val="16"/>
      <w:szCs w:val="16"/>
    </w:rPr>
  </w:style>
  <w:style w:type="paragraph" w:styleId="CommentText">
    <w:name w:val="annotation text"/>
    <w:basedOn w:val="Normal"/>
    <w:link w:val="a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DefaultParagraphFont"/>
    <w:link w:val="CommentText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a10"/>
    <w:unhideWhenUsed/>
    <w:rsid w:val="009E76A3"/>
    <w:rPr>
      <w:b/>
      <w:bCs/>
    </w:rPr>
  </w:style>
  <w:style w:type="character" w:customStyle="1" w:styleId="a10">
    <w:name w:val="Тема примечания Знак"/>
    <w:basedOn w:val="a9"/>
    <w:link w:val="CommentSubject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3">
    <w:name w:val="Pa13"/>
    <w:basedOn w:val="Normal"/>
    <w:next w:val="Normal"/>
    <w:uiPriority w:val="99"/>
    <w:rsid w:val="004743CB"/>
    <w:pPr>
      <w:spacing w:after="0" w:line="18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">
    <w:name w:val="Pa1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hAnsi="OctavaC" w:eastAsiaTheme="minorHAnsi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11">
    <w:name w:val="Основной текст;Знак"/>
    <w:basedOn w:val="Normal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2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3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3">
    <w:name w:val="Заголовок №3_"/>
    <w:link w:val="34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0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14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0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1">
    <w:name w:val="Заголовок №4_"/>
    <w:link w:val="4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0">
    <w:name w:val="Заголовок №6_"/>
    <w:link w:val="63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12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13">
    <w:name w:val="Колонтитул"/>
    <w:basedOn w:val="a12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0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1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">
    <w:name w:val="Основной текст (8)2"/>
    <w:basedOn w:val="8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4">
    <w:name w:val="Заголовок №2_"/>
    <w:link w:val="26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2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4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3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4">
    <w:name w:val="Заголовок №3"/>
    <w:basedOn w:val="Normal"/>
    <w:link w:val="33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Normal"/>
    <w:link w:val="40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0">
    <w:name w:val="Основной текст (5)1"/>
    <w:basedOn w:val="Normal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14">
    <w:name w:val="Подпись к картинке"/>
    <w:basedOn w:val="Normal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3">
    <w:name w:val="Заголовок №4"/>
    <w:basedOn w:val="Normal"/>
    <w:link w:val="41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Normal"/>
    <w:link w:val="51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2">
    <w:name w:val="Основной текст (6)"/>
    <w:basedOn w:val="Normal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3">
    <w:name w:val="Заголовок №6"/>
    <w:basedOn w:val="Normal"/>
    <w:link w:val="60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Normal"/>
    <w:link w:val="a12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Normal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Normal"/>
    <w:link w:val="80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Normal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6">
    <w:name w:val="Заголовок №2"/>
    <w:basedOn w:val="Normal"/>
    <w:link w:val="24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Normal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4">
    <w:name w:val="Основной текст (11)"/>
    <w:basedOn w:val="Normal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15">
    <w:name w:val="Обычный (Интернет) Знак"/>
    <w:aliases w:val=" Знак Знак"/>
    <w:link w:val="NormalWeb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NoList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16">
    <w:name w:val="Знак Знак Знак Знак"/>
    <w:basedOn w:val="Normal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TableNormal"/>
    <w:next w:val="TableGrid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Заголовок 2 Знак"/>
    <w:basedOn w:val="DefaultParagraphFont"/>
    <w:link w:val="Heading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Normal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Normal"/>
    <w:next w:val="Normal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16">
    <w:name w:val="Обычный (веб)1"/>
    <w:basedOn w:val="Normal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BlockText">
    <w:name w:val="Block Text"/>
    <w:basedOn w:val="Normal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17">
    <w:name w:val="Таблицы (моноширинный)"/>
    <w:basedOn w:val="Normal"/>
    <w:next w:val="Normal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1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name w:val="aff9"/>
    <w:basedOn w:val="Normal"/>
    <w:next w:val="Title"/>
    <w:link w:val="a19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19">
    <w:name w:val="Название Знак"/>
    <w:basedOn w:val="DefaultParagraphFont"/>
    <w:link w:val="aff9"/>
    <w:rsid w:val="008F5293"/>
    <w:rPr>
      <w:b/>
      <w:bCs/>
      <w:sz w:val="28"/>
      <w:szCs w:val="24"/>
      <w:lang w:eastAsia="ar-SA"/>
    </w:rPr>
  </w:style>
  <w:style w:type="paragraph" w:customStyle="1" w:styleId="117">
    <w:name w:val="Заголовок1"/>
    <w:basedOn w:val="Normal"/>
    <w:next w:val="BodyText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table" w:customStyle="1" w:styleId="TableGrid0">
    <w:name w:val="TableGrid"/>
    <w:rsid w:val="00B214E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jpeg" /><Relationship Id="rId28" Type="http://schemas.openxmlformats.org/officeDocument/2006/relationships/image" Target="media/image24.jpeg" /><Relationship Id="rId29" Type="http://schemas.openxmlformats.org/officeDocument/2006/relationships/image" Target="media/image25.jpe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jpeg" /><Relationship Id="rId32" Type="http://schemas.openxmlformats.org/officeDocument/2006/relationships/image" Target="media/image28.jpeg" /><Relationship Id="rId33" Type="http://schemas.openxmlformats.org/officeDocument/2006/relationships/image" Target="media/image29.jpeg" /><Relationship Id="rId34" Type="http://schemas.openxmlformats.org/officeDocument/2006/relationships/image" Target="media/image30.jpeg" /><Relationship Id="rId35" Type="http://schemas.openxmlformats.org/officeDocument/2006/relationships/image" Target="media/image31.jpe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jpe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jpeg" /><Relationship Id="rId51" Type="http://schemas.openxmlformats.org/officeDocument/2006/relationships/image" Target="media/image47.jpeg" /><Relationship Id="rId52" Type="http://schemas.openxmlformats.org/officeDocument/2006/relationships/image" Target="media/image48.jpeg" /><Relationship Id="rId53" Type="http://schemas.openxmlformats.org/officeDocument/2006/relationships/image" Target="media/image49.jpeg" /><Relationship Id="rId54" Type="http://schemas.openxmlformats.org/officeDocument/2006/relationships/image" Target="media/image50.jpeg" /><Relationship Id="rId55" Type="http://schemas.openxmlformats.org/officeDocument/2006/relationships/image" Target="media/image51.jpeg" /><Relationship Id="rId56" Type="http://schemas.openxmlformats.org/officeDocument/2006/relationships/image" Target="media/image52.jpe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image" Target="media/image56.jpeg" /><Relationship Id="rId61" Type="http://schemas.openxmlformats.org/officeDocument/2006/relationships/image" Target="media/image57.jpeg" /><Relationship Id="rId62" Type="http://schemas.openxmlformats.org/officeDocument/2006/relationships/image" Target="media/image58.jpeg" /><Relationship Id="rId63" Type="http://schemas.openxmlformats.org/officeDocument/2006/relationships/image" Target="media/image59.jpeg" /><Relationship Id="rId64" Type="http://schemas.openxmlformats.org/officeDocument/2006/relationships/image" Target="media/image60.jpeg" /><Relationship Id="rId65" Type="http://schemas.openxmlformats.org/officeDocument/2006/relationships/image" Target="media/image61.jpeg" /><Relationship Id="rId66" Type="http://schemas.openxmlformats.org/officeDocument/2006/relationships/image" Target="media/image62.jpeg" /><Relationship Id="rId67" Type="http://schemas.openxmlformats.org/officeDocument/2006/relationships/image" Target="media/image63.jpeg" /><Relationship Id="rId68" Type="http://schemas.openxmlformats.org/officeDocument/2006/relationships/image" Target="media/image64.jpeg" /><Relationship Id="rId69" Type="http://schemas.openxmlformats.org/officeDocument/2006/relationships/image" Target="media/image65.jpeg" /><Relationship Id="rId7" Type="http://schemas.openxmlformats.org/officeDocument/2006/relationships/image" Target="media/image3.jpeg" /><Relationship Id="rId70" Type="http://schemas.openxmlformats.org/officeDocument/2006/relationships/image" Target="media/image66.jpeg" /><Relationship Id="rId71" Type="http://schemas.openxmlformats.org/officeDocument/2006/relationships/image" Target="media/image67.jpeg" /><Relationship Id="rId72" Type="http://schemas.openxmlformats.org/officeDocument/2006/relationships/image" Target="media/image68.jpeg" /><Relationship Id="rId73" Type="http://schemas.openxmlformats.org/officeDocument/2006/relationships/image" Target="media/image69.jpeg" /><Relationship Id="rId74" Type="http://schemas.openxmlformats.org/officeDocument/2006/relationships/image" Target="media/image70.jpeg" /><Relationship Id="rId75" Type="http://schemas.openxmlformats.org/officeDocument/2006/relationships/image" Target="media/image71.jpeg" /><Relationship Id="rId76" Type="http://schemas.openxmlformats.org/officeDocument/2006/relationships/image" Target="media/image72.jpeg" /><Relationship Id="rId77" Type="http://schemas.openxmlformats.org/officeDocument/2006/relationships/image" Target="media/image73.jpeg" /><Relationship Id="rId78" Type="http://schemas.openxmlformats.org/officeDocument/2006/relationships/image" Target="media/image74.jpeg" /><Relationship Id="rId79" Type="http://schemas.openxmlformats.org/officeDocument/2006/relationships/image" Target="media/image75.jpeg" /><Relationship Id="rId8" Type="http://schemas.openxmlformats.org/officeDocument/2006/relationships/image" Target="media/image4.jpeg" /><Relationship Id="rId80" Type="http://schemas.openxmlformats.org/officeDocument/2006/relationships/image" Target="media/image76.jpeg" /><Relationship Id="rId81" Type="http://schemas.openxmlformats.org/officeDocument/2006/relationships/image" Target="media/image77.jpeg" /><Relationship Id="rId82" Type="http://schemas.openxmlformats.org/officeDocument/2006/relationships/image" Target="media/image78.jpeg" /><Relationship Id="rId83" Type="http://schemas.openxmlformats.org/officeDocument/2006/relationships/image" Target="media/image79.jpeg" /><Relationship Id="rId84" Type="http://schemas.openxmlformats.org/officeDocument/2006/relationships/image" Target="media/image80.jpeg" /><Relationship Id="rId85" Type="http://schemas.openxmlformats.org/officeDocument/2006/relationships/image" Target="media/image81.jpeg" /><Relationship Id="rId86" Type="http://schemas.openxmlformats.org/officeDocument/2006/relationships/image" Target="media/image82.jpeg" /><Relationship Id="rId87" Type="http://schemas.openxmlformats.org/officeDocument/2006/relationships/image" Target="media/image83.jpeg" /><Relationship Id="rId88" Type="http://schemas.openxmlformats.org/officeDocument/2006/relationships/theme" Target="theme/theme1.xml" /><Relationship Id="rId89" Type="http://schemas.openxmlformats.org/officeDocument/2006/relationships/numbering" Target="numbering.xml" /><Relationship Id="rId9" Type="http://schemas.openxmlformats.org/officeDocument/2006/relationships/image" Target="media/image5.jpeg" /><Relationship Id="rId90" Type="http://schemas.openxmlformats.org/officeDocument/2006/relationships/styles" Target="styles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2A305A-4B65-4C5A-8897-3EF1B97A0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86</Pages>
  <Words>513</Words>
  <Characters>2928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Анна Шумская</cp:lastModifiedBy>
  <cp:revision>4</cp:revision>
  <cp:lastPrinted>2024-01-12T03:15:00Z</cp:lastPrinted>
  <dcterms:created xsi:type="dcterms:W3CDTF">2024-11-20T04:31:00Z</dcterms:created>
  <dcterms:modified xsi:type="dcterms:W3CDTF">2024-11-20T04:45:00Z</dcterms:modified>
</cp:coreProperties>
</file>