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customXml/item1.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.NET 15.12.0.0 -->
  <w:body>
    <w:p w:rsidR="004F2675" w:rsidRPr="009957BE" w:rsidP="004F2675">
      <w:pPr>
        <w:pStyle w:val="Heading1"/>
        <w:tabs>
          <w:tab w:val="left" w:pos="8789"/>
        </w:tabs>
        <w:ind w:left="-180" w:right="566" w:firstLine="180"/>
        <w:jc w:val="center"/>
        <w:rPr>
          <w:sz w:val="24"/>
          <w:szCs w:val="24"/>
        </w:rPr>
      </w:pPr>
      <w:r w:rsidRPr="009957BE">
        <w:rPr>
          <w:sz w:val="24"/>
          <w:szCs w:val="24"/>
        </w:rPr>
        <w:t xml:space="preserve">          </w:t>
      </w:r>
      <w:r>
        <w:rPr>
          <w:noProof/>
          <w:sz w:val="24"/>
          <w:szCs w:val="24"/>
        </w:rPr>
        <w:drawing>
          <wp:inline distT="0" distB="0" distL="0" distR="0">
            <wp:extent cx="1614170" cy="1941830"/>
            <wp:effectExtent l="19050" t="0" r="5080" b="0"/>
            <wp:docPr id="1" name="Рисунок 1" descr="Кыштовский р(герб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ыштовский р(герб)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170" cy="1941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957BE">
        <w:rPr>
          <w:sz w:val="24"/>
          <w:szCs w:val="24"/>
        </w:rPr>
        <w:t xml:space="preserve"> </w:t>
      </w: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>
      <w:pPr>
        <w:pStyle w:val="Heading1"/>
        <w:jc w:val="center"/>
        <w:rPr>
          <w:sz w:val="52"/>
          <w:szCs w:val="52"/>
        </w:rPr>
      </w:pPr>
    </w:p>
    <w:p w:rsidR="004F2675" w:rsidRPr="009957BE" w:rsidP="004F2675">
      <w:pPr>
        <w:pStyle w:val="Heading1"/>
        <w:jc w:val="center"/>
        <w:rPr>
          <w:sz w:val="52"/>
          <w:szCs w:val="52"/>
        </w:rPr>
      </w:pPr>
      <w:r w:rsidRPr="009957BE">
        <w:rPr>
          <w:sz w:val="52"/>
          <w:szCs w:val="52"/>
        </w:rPr>
        <w:t>БЮЛЛЕТЕНЬ</w:t>
      </w:r>
    </w:p>
    <w:p w:rsidR="004F2675" w:rsidRPr="009957BE" w:rsidP="004F2675">
      <w:pPr>
        <w:pStyle w:val="Heading1"/>
        <w:jc w:val="center"/>
        <w:rPr>
          <w:sz w:val="52"/>
          <w:szCs w:val="52"/>
        </w:rPr>
      </w:pPr>
      <w:r w:rsidRPr="009957BE">
        <w:rPr>
          <w:sz w:val="52"/>
          <w:szCs w:val="52"/>
        </w:rPr>
        <w:t xml:space="preserve">органов местного самоуправления </w:t>
      </w:r>
    </w:p>
    <w:p w:rsidR="004F2675" w:rsidRPr="009957BE" w:rsidP="004F2675">
      <w:pPr>
        <w:pStyle w:val="Heading1"/>
        <w:jc w:val="center"/>
        <w:rPr>
          <w:sz w:val="52"/>
          <w:szCs w:val="52"/>
        </w:rPr>
      </w:pPr>
      <w:r w:rsidRPr="009957BE">
        <w:rPr>
          <w:sz w:val="52"/>
          <w:szCs w:val="52"/>
        </w:rPr>
        <w:t>Кыштовского района</w:t>
      </w:r>
    </w:p>
    <w:p w:rsidR="004F2675" w:rsidRPr="009957BE" w:rsidP="004F2675">
      <w:pPr>
        <w:pStyle w:val="Heading1"/>
        <w:jc w:val="center"/>
        <w:rPr>
          <w:sz w:val="52"/>
          <w:szCs w:val="52"/>
        </w:rPr>
      </w:pPr>
      <w:r w:rsidRPr="009957BE">
        <w:rPr>
          <w:sz w:val="52"/>
          <w:szCs w:val="52"/>
        </w:rPr>
        <w:t>Новосибирской области</w:t>
      </w:r>
    </w:p>
    <w:p w:rsidR="004F2675" w:rsidRPr="009957BE" w:rsidP="004F2675">
      <w:pPr>
        <w:pStyle w:val="Heading1"/>
        <w:jc w:val="center"/>
        <w:rPr>
          <w:sz w:val="52"/>
          <w:szCs w:val="52"/>
        </w:rPr>
      </w:pP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/>
    <w:p w:rsidR="004F2675" w:rsidRPr="009957BE" w:rsidP="004F2675"/>
    <w:p w:rsidR="004F2675" w:rsidRPr="009957BE" w:rsidP="004F2675"/>
    <w:p w:rsidR="004F2675" w:rsidRPr="009957BE" w:rsidP="004F2675"/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/>
    <w:p w:rsidR="004F2675" w:rsidRPr="009957BE" w:rsidP="004F2675"/>
    <w:p w:rsidR="004F2675" w:rsidRPr="009957BE" w:rsidP="004F2675"/>
    <w:p w:rsidR="004F2675" w:rsidRPr="00C40D03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4F2675">
        <w:rPr>
          <w:rFonts w:ascii="Times New Roman" w:hAnsi="Times New Roman" w:cs="Times New Roman"/>
          <w:sz w:val="28"/>
          <w:szCs w:val="28"/>
        </w:rPr>
        <w:t xml:space="preserve">№ </w:t>
      </w:r>
      <w:r w:rsidR="008C3D70">
        <w:rPr>
          <w:rFonts w:ascii="Times New Roman" w:hAnsi="Times New Roman" w:cs="Times New Roman"/>
          <w:sz w:val="28"/>
          <w:szCs w:val="28"/>
        </w:rPr>
        <w:t>1</w:t>
      </w:r>
      <w:r w:rsidR="00C40D03">
        <w:rPr>
          <w:rFonts w:ascii="Times New Roman" w:hAnsi="Times New Roman" w:cs="Times New Roman"/>
          <w:sz w:val="28"/>
          <w:szCs w:val="28"/>
        </w:rPr>
        <w:t>7</w:t>
      </w:r>
      <w:r w:rsidR="008536A3">
        <w:rPr>
          <w:rFonts w:ascii="Times New Roman" w:hAnsi="Times New Roman" w:cs="Times New Roman"/>
          <w:sz w:val="28"/>
          <w:szCs w:val="28"/>
        </w:rPr>
        <w:t>4</w:t>
      </w:r>
    </w:p>
    <w:p w:rsidR="004F2675" w:rsidRPr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A1303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8536A3">
        <w:rPr>
          <w:rFonts w:ascii="Times New Roman" w:hAnsi="Times New Roman" w:cs="Times New Roman"/>
          <w:sz w:val="28"/>
          <w:szCs w:val="28"/>
        </w:rPr>
        <w:t>8</w:t>
      </w:r>
      <w:r w:rsidR="00AC27BA">
        <w:rPr>
          <w:rFonts w:ascii="Times New Roman" w:hAnsi="Times New Roman" w:cs="Times New Roman"/>
          <w:sz w:val="28"/>
          <w:szCs w:val="28"/>
        </w:rPr>
        <w:t>.</w:t>
      </w:r>
      <w:r w:rsidR="00EF5C4E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2</w:t>
      </w:r>
      <w:r w:rsidR="00AC27BA">
        <w:rPr>
          <w:rFonts w:ascii="Times New Roman" w:hAnsi="Times New Roman" w:cs="Times New Roman"/>
          <w:sz w:val="28"/>
          <w:szCs w:val="28"/>
        </w:rPr>
        <w:t>.20</w:t>
      </w:r>
      <w:r w:rsidR="005E3948">
        <w:rPr>
          <w:rFonts w:ascii="Times New Roman" w:hAnsi="Times New Roman" w:cs="Times New Roman"/>
          <w:sz w:val="28"/>
          <w:szCs w:val="28"/>
        </w:rPr>
        <w:t>24</w:t>
      </w:r>
      <w:r w:rsidR="00AC27BA">
        <w:rPr>
          <w:rFonts w:ascii="Times New Roman" w:hAnsi="Times New Roman" w:cs="Times New Roman"/>
          <w:sz w:val="28"/>
          <w:szCs w:val="28"/>
        </w:rPr>
        <w:t>г</w:t>
      </w:r>
    </w:p>
    <w:p w:rsidR="00EB07DF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96666" w:rsidRPr="00102EF1" w:rsidP="00B96666">
      <w:pPr>
        <w:tabs>
          <w:tab w:val="left" w:pos="1545"/>
        </w:tabs>
        <w:rPr>
          <w:rFonts w:ascii="Times New Roman" w:hAnsi="Times New Roman" w:cs="Times New Roman"/>
          <w:sz w:val="28"/>
          <w:szCs w:val="28"/>
        </w:rPr>
      </w:pPr>
    </w:p>
    <w:p w:rsidR="00EA6180" w:rsidP="00EA6180"/>
    <w:p w:rsidR="00EA6180" w:rsidRPr="00EA6180" w:rsidP="00EA6180"/>
    <w:p w:rsidR="005E3948" w:rsidP="00F133B7">
      <w:pPr>
        <w:pStyle w:val="Heading1"/>
        <w:jc w:val="center"/>
        <w:rPr>
          <w:szCs w:val="28"/>
        </w:rPr>
      </w:pPr>
    </w:p>
    <w:p w:rsidR="00B96666" w:rsidP="00F133B7">
      <w:pPr>
        <w:pStyle w:val="Heading1"/>
        <w:jc w:val="center"/>
        <w:rPr>
          <w:szCs w:val="28"/>
        </w:rPr>
      </w:pPr>
    </w:p>
    <w:p w:rsidR="00B96666" w:rsidP="00F133B7">
      <w:pPr>
        <w:pStyle w:val="Heading1"/>
        <w:jc w:val="center"/>
        <w:rPr>
          <w:szCs w:val="28"/>
        </w:rPr>
      </w:pPr>
    </w:p>
    <w:p w:rsidR="00B96666" w:rsidP="00F133B7">
      <w:pPr>
        <w:pStyle w:val="Heading1"/>
        <w:jc w:val="center"/>
        <w:rPr>
          <w:szCs w:val="28"/>
        </w:rPr>
      </w:pPr>
    </w:p>
    <w:p w:rsidR="00B96666" w:rsidP="00F133B7">
      <w:pPr>
        <w:pStyle w:val="Heading1"/>
        <w:jc w:val="center"/>
        <w:rPr>
          <w:szCs w:val="28"/>
        </w:rPr>
      </w:pPr>
    </w:p>
    <w:p w:rsidR="00B96666" w:rsidP="00F133B7">
      <w:pPr>
        <w:pStyle w:val="Heading1"/>
        <w:jc w:val="center"/>
        <w:rPr>
          <w:szCs w:val="28"/>
        </w:rPr>
      </w:pPr>
    </w:p>
    <w:p w:rsidR="00B96666" w:rsidP="00F133B7">
      <w:pPr>
        <w:pStyle w:val="Heading1"/>
        <w:jc w:val="center"/>
        <w:rPr>
          <w:szCs w:val="28"/>
        </w:rPr>
      </w:pPr>
    </w:p>
    <w:p w:rsidR="005D3BD2" w:rsidRPr="00F133B7" w:rsidP="00F133B7">
      <w:pPr>
        <w:pStyle w:val="Heading1"/>
        <w:jc w:val="center"/>
        <w:rPr>
          <w:szCs w:val="28"/>
        </w:rPr>
      </w:pPr>
      <w:r w:rsidRPr="00F133B7">
        <w:rPr>
          <w:szCs w:val="28"/>
        </w:rPr>
        <w:t>БЮЛЛЕТЕНЬ</w:t>
      </w:r>
    </w:p>
    <w:p w:rsidR="00023165" w:rsidRPr="00F133B7" w:rsidP="00F133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D3BD2" w:rsidRPr="00F133B7" w:rsidP="00F133B7">
      <w:pPr>
        <w:pStyle w:val="Heading1"/>
        <w:jc w:val="center"/>
        <w:rPr>
          <w:szCs w:val="28"/>
        </w:rPr>
      </w:pPr>
      <w:r w:rsidRPr="00F133B7">
        <w:rPr>
          <w:szCs w:val="28"/>
        </w:rPr>
        <w:t xml:space="preserve">органов местного самоуправления </w:t>
      </w:r>
    </w:p>
    <w:p w:rsidR="005D3BD2" w:rsidRPr="00F133B7" w:rsidP="00F133B7">
      <w:pPr>
        <w:pStyle w:val="Heading1"/>
        <w:jc w:val="center"/>
        <w:rPr>
          <w:szCs w:val="28"/>
        </w:rPr>
      </w:pPr>
      <w:r w:rsidRPr="00F133B7">
        <w:rPr>
          <w:szCs w:val="28"/>
        </w:rPr>
        <w:t>Кыштовского района</w:t>
      </w: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33B7">
        <w:rPr>
          <w:rFonts w:ascii="Times New Roman" w:hAnsi="Times New Roman" w:cs="Times New Roman"/>
          <w:b/>
          <w:sz w:val="28"/>
          <w:szCs w:val="28"/>
        </w:rPr>
        <w:t>Новосибирской области</w:t>
      </w: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33B7">
        <w:rPr>
          <w:rFonts w:ascii="Times New Roman" w:hAnsi="Times New Roman" w:cs="Times New Roman"/>
          <w:b/>
          <w:sz w:val="28"/>
          <w:szCs w:val="28"/>
        </w:rPr>
        <w:t>Редакционный совет:</w:t>
      </w: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Председатель: Гончаров В.Е., ответственный за выпуск.</w:t>
      </w: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Члены совета: Якунина Л.В., Щевровский А.Н.</w:t>
      </w:r>
    </w:p>
    <w:p w:rsidR="005D3BD2" w:rsidRPr="00F133B7" w:rsidP="00F133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33B7">
        <w:rPr>
          <w:rFonts w:ascii="Times New Roman" w:hAnsi="Times New Roman" w:cs="Times New Roman"/>
          <w:b/>
          <w:sz w:val="28"/>
          <w:szCs w:val="28"/>
        </w:rPr>
        <w:t>Адрес совета:</w:t>
      </w: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632270, Новосибирская область,</w:t>
      </w: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с. Кыштовка, ул. Ленина, д.38.</w:t>
      </w:r>
    </w:p>
    <w:p w:rsidR="005D3BD2" w:rsidRPr="00F133B7" w:rsidP="00F133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D3BD2" w:rsidRPr="00F133B7" w:rsidP="00F133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noProof/>
        </w:rPr>
      </w:pPr>
      <w:r w:rsidRPr="00F133B7">
        <w:rPr>
          <w:rFonts w:ascii="Times New Roman" w:hAnsi="Times New Roman" w:cs="Times New Roman"/>
          <w:sz w:val="28"/>
          <w:szCs w:val="28"/>
        </w:rPr>
        <w:t xml:space="preserve">Подписано в печать </w:t>
      </w:r>
      <w:r w:rsidR="0062436A">
        <w:rPr>
          <w:rFonts w:ascii="Times New Roman" w:hAnsi="Times New Roman" w:cs="Times New Roman"/>
          <w:sz w:val="28"/>
          <w:szCs w:val="28"/>
        </w:rPr>
        <w:t>1</w:t>
      </w:r>
      <w:r w:rsidR="008536A3">
        <w:rPr>
          <w:rFonts w:ascii="Times New Roman" w:hAnsi="Times New Roman" w:cs="Times New Roman"/>
          <w:sz w:val="28"/>
          <w:szCs w:val="28"/>
        </w:rPr>
        <w:t>8</w:t>
      </w:r>
      <w:r w:rsidR="00EF5C4E">
        <w:rPr>
          <w:rFonts w:ascii="Times New Roman" w:hAnsi="Times New Roman" w:cs="Times New Roman"/>
          <w:sz w:val="28"/>
          <w:szCs w:val="28"/>
        </w:rPr>
        <w:t>.1</w:t>
      </w:r>
      <w:r w:rsidR="0062436A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.2024</w:t>
      </w: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4125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6479540" cy="9167495"/>
            <wp:effectExtent l="0" t="0" r="0" b="0"/>
            <wp:docPr id="9345326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53267" name=""/>
                    <pic:cNvPicPr/>
                  </pic:nvPicPr>
                  <pic:blipFill>
                    <a:blip xmlns:r="http://schemas.openxmlformats.org/officeDocument/2006/relationships"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916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BE0" w:rsidRPr="002A6BE0" w:rsidP="002A6BE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6"/>
          <w:szCs w:val="26"/>
        </w:rPr>
      </w:pPr>
      <w:r w:rsidRPr="002A6BE0">
        <w:rPr>
          <w:rFonts w:ascii="Times New Roman" w:eastAsia="Calibri" w:hAnsi="Times New Roman" w:cs="Times New Roman"/>
          <w:b/>
          <w:sz w:val="26"/>
          <w:szCs w:val="26"/>
        </w:rPr>
        <w:t xml:space="preserve">Извещение </w:t>
      </w:r>
    </w:p>
    <w:p w:rsidR="002A6BE0" w:rsidRPr="002A6BE0" w:rsidP="002A6BE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6"/>
          <w:szCs w:val="26"/>
        </w:rPr>
      </w:pPr>
      <w:r w:rsidRPr="002A6BE0">
        <w:rPr>
          <w:rFonts w:ascii="Times New Roman" w:eastAsia="Calibri" w:hAnsi="Times New Roman" w:cs="Times New Roman"/>
          <w:b/>
          <w:sz w:val="26"/>
          <w:szCs w:val="26"/>
        </w:rPr>
        <w:t>о проведении открытого электронного аукциона на право</w:t>
      </w:r>
    </w:p>
    <w:p w:rsidR="002A6BE0" w:rsidRPr="002A6BE0" w:rsidP="002A6BE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6"/>
          <w:szCs w:val="26"/>
        </w:rPr>
      </w:pPr>
      <w:r w:rsidRPr="002A6BE0">
        <w:rPr>
          <w:rFonts w:ascii="Times New Roman" w:eastAsia="Calibri" w:hAnsi="Times New Roman" w:cs="Times New Roman"/>
          <w:b/>
          <w:sz w:val="26"/>
          <w:szCs w:val="26"/>
        </w:rPr>
        <w:t>заключения договора аренды земельного участка</w:t>
      </w:r>
    </w:p>
    <w:p w:rsidR="002A6BE0" w:rsidRPr="002A6BE0" w:rsidP="002A6BE0">
      <w:pPr>
        <w:shd w:val="clear" w:color="auto" w:fill="FFFFFF"/>
        <w:spacing w:after="0" w:line="242" w:lineRule="atLeast"/>
        <w:ind w:firstLine="547"/>
        <w:jc w:val="both"/>
        <w:rPr>
          <w:rFonts w:ascii="Times New Roman" w:eastAsia="Calibri" w:hAnsi="Times New Roman" w:cs="Times New Roman"/>
          <w:color w:val="000000"/>
          <w:sz w:val="26"/>
          <w:szCs w:val="26"/>
        </w:rPr>
      </w:pPr>
      <w:bookmarkStart w:id="0" w:name="dst655"/>
      <w:bookmarkEnd w:id="0"/>
    </w:p>
    <w:p w:rsidR="002A6BE0" w:rsidRPr="002A6BE0" w:rsidP="002A6BE0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6"/>
          <w:szCs w:val="26"/>
        </w:rPr>
      </w:pPr>
      <w:bookmarkStart w:id="1" w:name="dst657"/>
      <w:bookmarkEnd w:id="1"/>
      <w:r w:rsidRPr="002A6BE0">
        <w:rPr>
          <w:rFonts w:ascii="Times New Roman" w:eastAsia="Calibri" w:hAnsi="Times New Roman" w:cs="Times New Roman"/>
          <w:bCs/>
          <w:sz w:val="26"/>
          <w:szCs w:val="26"/>
          <w:lang w:eastAsia="en-US"/>
        </w:rPr>
        <w:tab/>
        <w:t>Администрация Кыштовского муниципального района Новосибирской области на основании распоряжения</w:t>
      </w:r>
      <w:r w:rsidRPr="002A6BE0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 а</w:t>
      </w:r>
      <w:r w:rsidRPr="002A6BE0">
        <w:rPr>
          <w:rFonts w:ascii="Times New Roman" w:eastAsia="Calibri" w:hAnsi="Times New Roman" w:cs="Times New Roman"/>
          <w:sz w:val="26"/>
          <w:szCs w:val="26"/>
        </w:rPr>
        <w:t xml:space="preserve">дминистрации Кыштовского района Новосибирской области </w:t>
      </w:r>
      <w:r w:rsidRPr="002A6BE0">
        <w:rPr>
          <w:rFonts w:ascii="Times New Roman" w:eastAsia="Calibri" w:hAnsi="Times New Roman" w:cs="Times New Roman"/>
          <w:sz w:val="26"/>
          <w:szCs w:val="26"/>
          <w:lang w:eastAsia="en-US"/>
        </w:rPr>
        <w:t>от 18.12.2024 № 538</w:t>
      </w:r>
      <w:r w:rsidRPr="002A6BE0">
        <w:rPr>
          <w:rFonts w:ascii="Times New Roman" w:eastAsia="Calibri" w:hAnsi="Times New Roman" w:cs="Times New Roman"/>
          <w:sz w:val="26"/>
          <w:szCs w:val="26"/>
        </w:rPr>
        <w:t xml:space="preserve">-р «О проведении </w:t>
      </w:r>
      <w:r w:rsidRPr="002A6BE0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аукциона на право заключения договора аренды земельного участка с кадастровым номером: 54:16:010280:127» извещает </w:t>
      </w:r>
      <w:r w:rsidRPr="002A6BE0">
        <w:rPr>
          <w:rFonts w:ascii="Times New Roman" w:eastAsia="Calibri" w:hAnsi="Times New Roman" w:cs="Times New Roman"/>
          <w:sz w:val="26"/>
          <w:szCs w:val="26"/>
          <w:u w:val="single"/>
          <w:lang w:eastAsia="en-US"/>
        </w:rPr>
        <w:t xml:space="preserve">о проведении открытого электронного аукциона на право заключения договора аренды земельного участка с кадастровым номером: </w:t>
      </w:r>
      <w:r w:rsidRPr="002A6BE0">
        <w:rPr>
          <w:rFonts w:ascii="Times New Roman" w:eastAsia="Calibri" w:hAnsi="Times New Roman" w:cs="Times New Roman"/>
          <w:sz w:val="26"/>
          <w:szCs w:val="26"/>
          <w:lang w:eastAsia="en-US"/>
        </w:rPr>
        <w:t>54:16:010280:127</w:t>
      </w:r>
      <w:r w:rsidRPr="002A6BE0">
        <w:rPr>
          <w:rFonts w:ascii="Times New Roman" w:eastAsia="Calibri" w:hAnsi="Times New Roman" w:cs="Times New Roman"/>
          <w:sz w:val="26"/>
          <w:szCs w:val="26"/>
          <w:u w:val="single"/>
          <w:lang w:eastAsia="en-US"/>
        </w:rPr>
        <w:t>, государственная собственность на которые не разграничена.</w:t>
      </w:r>
    </w:p>
    <w:p w:rsidR="002A6BE0" w:rsidRPr="002A6BE0" w:rsidP="002A6BE0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2A6BE0">
        <w:rPr>
          <w:rFonts w:ascii="Times New Roman" w:eastAsia="Calibri" w:hAnsi="Times New Roman" w:cs="Times New Roman"/>
          <w:b/>
          <w:sz w:val="26"/>
          <w:szCs w:val="26"/>
          <w:u w:val="single"/>
        </w:rPr>
        <w:t xml:space="preserve">Форма проведения торгов </w:t>
      </w:r>
      <w:r w:rsidRPr="002A6BE0">
        <w:rPr>
          <w:rFonts w:ascii="Times New Roman" w:eastAsia="Calibri" w:hAnsi="Times New Roman" w:cs="Times New Roman"/>
          <w:sz w:val="26"/>
          <w:szCs w:val="26"/>
        </w:rPr>
        <w:t>Электронный аукцион, открытый по составу участников и по форме подачи предложений о цене.</w:t>
      </w:r>
    </w:p>
    <w:p w:rsidR="002A6BE0" w:rsidRPr="002A6BE0" w:rsidP="002A6BE0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2A6BE0">
        <w:rPr>
          <w:rFonts w:ascii="Times New Roman" w:eastAsia="Calibri" w:hAnsi="Times New Roman" w:cs="Times New Roman"/>
          <w:b/>
          <w:bCs/>
          <w:sz w:val="26"/>
          <w:szCs w:val="26"/>
          <w:u w:val="single"/>
          <w:lang w:eastAsia="en-US"/>
        </w:rPr>
        <w:t xml:space="preserve">Организатор торгов </w:t>
      </w:r>
      <w:r w:rsidRPr="002A6BE0">
        <w:rPr>
          <w:rFonts w:ascii="Times New Roman" w:eastAsia="Calibri" w:hAnsi="Times New Roman" w:cs="Times New Roman"/>
          <w:sz w:val="26"/>
          <w:szCs w:val="26"/>
        </w:rPr>
        <w:t xml:space="preserve">Электронная торговая площадка </w:t>
      </w:r>
    </w:p>
    <w:p w:rsidR="002A6BE0" w:rsidRPr="002A6BE0" w:rsidP="002A6BE0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6"/>
          <w:szCs w:val="26"/>
          <w:u w:val="single"/>
        </w:rPr>
      </w:pPr>
      <w:r w:rsidRPr="002A6BE0">
        <w:rPr>
          <w:rFonts w:ascii="Times New Roman" w:eastAsia="Calibri" w:hAnsi="Times New Roman" w:cs="Times New Roman"/>
          <w:sz w:val="26"/>
          <w:szCs w:val="26"/>
        </w:rPr>
        <w:t>ООО «РТС-тендер» (</w:t>
      </w:r>
      <w:r>
        <w:fldChar w:fldCharType="begin"/>
      </w:r>
      <w:r>
        <w:instrText xml:space="preserve"> HYPERLINK "http://www.i.rts-tender.ru" </w:instrText>
      </w:r>
      <w:r>
        <w:fldChar w:fldCharType="separate"/>
      </w:r>
      <w:r w:rsidRPr="002A6BE0">
        <w:rPr>
          <w:rFonts w:ascii="Times New Roman" w:eastAsia="Calibri" w:hAnsi="Times New Roman" w:cs="Times New Roman"/>
          <w:color w:val="0000FF"/>
          <w:sz w:val="26"/>
          <w:szCs w:val="26"/>
          <w:u w:val="single"/>
        </w:rPr>
        <w:t>www.i.rts-tender.ru</w:t>
      </w:r>
      <w:r>
        <w:fldChar w:fldCharType="end"/>
      </w:r>
      <w:r w:rsidRPr="002A6BE0">
        <w:rPr>
          <w:rFonts w:ascii="Times New Roman" w:eastAsia="Calibri" w:hAnsi="Times New Roman" w:cs="Times New Roman"/>
          <w:sz w:val="26"/>
          <w:szCs w:val="26"/>
        </w:rPr>
        <w:t>)</w:t>
      </w:r>
    </w:p>
    <w:p w:rsidR="002A6BE0" w:rsidRPr="002A6BE0" w:rsidP="002A6BE0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2A6BE0">
        <w:rPr>
          <w:rFonts w:ascii="Times New Roman" w:eastAsia="Calibri" w:hAnsi="Times New Roman" w:cs="Times New Roman"/>
          <w:sz w:val="26"/>
          <w:szCs w:val="26"/>
        </w:rPr>
        <w:t xml:space="preserve"> адрес электронной почты: </w:t>
      </w:r>
      <w:r w:rsidRPr="002A6BE0">
        <w:rPr>
          <w:rFonts w:ascii="Times New Roman" w:eastAsia="Calibri" w:hAnsi="Times New Roman" w:cs="Times New Roman"/>
          <w:sz w:val="26"/>
          <w:szCs w:val="26"/>
          <w:lang w:val="en-US"/>
        </w:rPr>
        <w:t>i</w:t>
      </w:r>
      <w:r w:rsidRPr="002A6BE0">
        <w:rPr>
          <w:rFonts w:ascii="Times New Roman" w:eastAsia="Calibri" w:hAnsi="Times New Roman" w:cs="Times New Roman"/>
          <w:sz w:val="26"/>
          <w:szCs w:val="26"/>
        </w:rPr>
        <w:t>support@</w:t>
      </w:r>
      <w:r w:rsidRPr="002A6BE0">
        <w:rPr>
          <w:rFonts w:ascii="Times New Roman" w:eastAsia="Calibri" w:hAnsi="Times New Roman" w:cs="Times New Roman"/>
          <w:sz w:val="26"/>
          <w:szCs w:val="26"/>
          <w:lang w:val="en-US"/>
        </w:rPr>
        <w:t>rts</w:t>
      </w:r>
      <w:r w:rsidRPr="002A6BE0">
        <w:rPr>
          <w:rFonts w:ascii="Times New Roman" w:eastAsia="Calibri" w:hAnsi="Times New Roman" w:cs="Times New Roman"/>
          <w:sz w:val="26"/>
          <w:szCs w:val="26"/>
        </w:rPr>
        <w:t>-</w:t>
      </w:r>
      <w:r w:rsidRPr="002A6BE0">
        <w:rPr>
          <w:rFonts w:ascii="Times New Roman" w:eastAsia="Calibri" w:hAnsi="Times New Roman" w:cs="Times New Roman"/>
          <w:sz w:val="26"/>
          <w:szCs w:val="26"/>
          <w:lang w:val="en-US"/>
        </w:rPr>
        <w:t>tender</w:t>
      </w:r>
      <w:r w:rsidRPr="002A6BE0">
        <w:rPr>
          <w:rFonts w:ascii="Times New Roman" w:eastAsia="Calibri" w:hAnsi="Times New Roman" w:cs="Times New Roman"/>
          <w:sz w:val="26"/>
          <w:szCs w:val="26"/>
        </w:rPr>
        <w:t>.ru</w:t>
      </w:r>
    </w:p>
    <w:p w:rsidR="002A6BE0" w:rsidRPr="002A6BE0" w:rsidP="002A6BE0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2A6BE0">
        <w:rPr>
          <w:rFonts w:ascii="Times New Roman" w:eastAsia="Calibri" w:hAnsi="Times New Roman" w:cs="Times New Roman"/>
          <w:sz w:val="26"/>
          <w:szCs w:val="26"/>
        </w:rPr>
        <w:t>тел.: 8(499)653-55-00. 8-800-77-55-800</w:t>
      </w:r>
    </w:p>
    <w:p w:rsidR="002A6BE0" w:rsidRPr="002A6BE0" w:rsidP="002A6BE0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pacing w:val="-4"/>
          <w:sz w:val="26"/>
          <w:szCs w:val="26"/>
        </w:rPr>
      </w:pPr>
      <w:r w:rsidRPr="002A6BE0">
        <w:rPr>
          <w:rFonts w:ascii="Times New Roman" w:eastAsia="Calibri" w:hAnsi="Times New Roman" w:cs="Times New Roman"/>
          <w:b/>
          <w:color w:val="000000"/>
          <w:sz w:val="26"/>
          <w:szCs w:val="26"/>
          <w:u w:val="single"/>
          <w:lang w:eastAsia="en-US"/>
        </w:rPr>
        <w:t xml:space="preserve">Место, дата, время проведения аукциона </w:t>
      </w:r>
      <w:r w:rsidRPr="002A6BE0">
        <w:rPr>
          <w:rFonts w:ascii="Times New Roman" w:eastAsia="Calibri" w:hAnsi="Times New Roman" w:cs="Times New Roman"/>
          <w:color w:val="000000"/>
          <w:spacing w:val="-4"/>
          <w:sz w:val="26"/>
          <w:szCs w:val="26"/>
        </w:rPr>
        <w:t xml:space="preserve">Электронный аукцион состоится: </w:t>
      </w:r>
      <w:r w:rsidRPr="002A6BE0">
        <w:rPr>
          <w:rFonts w:ascii="Times New Roman" w:eastAsia="Calibri" w:hAnsi="Times New Roman" w:cs="Times New Roman"/>
          <w:b/>
          <w:bCs/>
          <w:color w:val="000000"/>
          <w:spacing w:val="-4"/>
          <w:sz w:val="26"/>
          <w:szCs w:val="26"/>
        </w:rPr>
        <w:t xml:space="preserve">22 января </w:t>
      </w:r>
      <w:r w:rsidRPr="002A6BE0">
        <w:rPr>
          <w:rFonts w:ascii="Times New Roman" w:eastAsia="Calibri" w:hAnsi="Times New Roman" w:cs="Times New Roman"/>
          <w:b/>
          <w:color w:val="000000"/>
          <w:sz w:val="26"/>
          <w:szCs w:val="26"/>
        </w:rPr>
        <w:t xml:space="preserve">2025 года </w:t>
      </w:r>
      <w:r w:rsidRPr="002A6BE0">
        <w:rPr>
          <w:rFonts w:ascii="Times New Roman" w:eastAsia="Calibri" w:hAnsi="Times New Roman" w:cs="Times New Roman"/>
          <w:b/>
          <w:color w:val="000000"/>
          <w:spacing w:val="-4"/>
          <w:sz w:val="26"/>
          <w:szCs w:val="26"/>
        </w:rPr>
        <w:t>с 10 часов 00 минут</w:t>
      </w:r>
      <w:r w:rsidRPr="002A6BE0">
        <w:rPr>
          <w:rFonts w:ascii="Times New Roman" w:eastAsia="Calibri" w:hAnsi="Times New Roman" w:cs="Times New Roman"/>
          <w:color w:val="000000"/>
          <w:spacing w:val="-4"/>
          <w:sz w:val="26"/>
          <w:szCs w:val="26"/>
        </w:rPr>
        <w:t xml:space="preserve"> по местному времени на </w:t>
      </w:r>
      <w:r w:rsidRPr="002A6BE0">
        <w:rPr>
          <w:rFonts w:ascii="Times New Roman" w:eastAsia="Calibri" w:hAnsi="Times New Roman" w:cs="Times New Roman"/>
          <w:bCs/>
          <w:color w:val="000000"/>
          <w:sz w:val="26"/>
          <w:szCs w:val="26"/>
          <w:lang w:eastAsia="en-US"/>
        </w:rPr>
        <w:t>электронной площадке ООО “РТС-тендер»</w:t>
      </w:r>
    </w:p>
    <w:p w:rsidR="002A6BE0" w:rsidRPr="002A6BE0" w:rsidP="002A6BE0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pacing w:val="-4"/>
          <w:sz w:val="26"/>
          <w:szCs w:val="26"/>
        </w:rPr>
      </w:pPr>
      <w:r w:rsidRPr="002A6BE0">
        <w:rPr>
          <w:rFonts w:ascii="Times New Roman" w:eastAsia="Calibri" w:hAnsi="Times New Roman" w:cs="Times New Roman"/>
          <w:b/>
          <w:color w:val="000000"/>
          <w:sz w:val="26"/>
          <w:szCs w:val="26"/>
          <w:u w:val="single"/>
        </w:rPr>
        <w:t xml:space="preserve">Подведение итогов аукциона </w:t>
      </w:r>
      <w:r w:rsidRPr="002A6BE0">
        <w:rPr>
          <w:rFonts w:ascii="Times New Roman" w:eastAsia="Calibri" w:hAnsi="Times New Roman" w:cs="Times New Roman"/>
          <w:b/>
          <w:bCs/>
          <w:color w:val="000000"/>
          <w:sz w:val="26"/>
          <w:szCs w:val="26"/>
        </w:rPr>
        <w:t xml:space="preserve">22 </w:t>
      </w:r>
      <w:r w:rsidRPr="002A6BE0">
        <w:rPr>
          <w:rFonts w:ascii="Times New Roman" w:eastAsia="Calibri" w:hAnsi="Times New Roman" w:cs="Times New Roman"/>
          <w:b/>
          <w:color w:val="000000"/>
          <w:sz w:val="26"/>
          <w:szCs w:val="26"/>
        </w:rPr>
        <w:t xml:space="preserve">января 2025 года </w:t>
      </w:r>
      <w:r w:rsidRPr="002A6BE0">
        <w:rPr>
          <w:rFonts w:ascii="Times New Roman" w:eastAsia="Calibri" w:hAnsi="Times New Roman" w:cs="Times New Roman"/>
          <w:b/>
          <w:color w:val="000000"/>
          <w:spacing w:val="-4"/>
          <w:sz w:val="26"/>
          <w:szCs w:val="26"/>
        </w:rPr>
        <w:t>с 10 часов 00 минут</w:t>
      </w:r>
      <w:r w:rsidRPr="002A6BE0">
        <w:rPr>
          <w:rFonts w:ascii="Times New Roman" w:eastAsia="Calibri" w:hAnsi="Times New Roman" w:cs="Times New Roman"/>
          <w:color w:val="000000"/>
          <w:spacing w:val="-4"/>
          <w:sz w:val="26"/>
          <w:szCs w:val="26"/>
        </w:rPr>
        <w:t xml:space="preserve"> до последнего предложения участников. </w:t>
      </w:r>
    </w:p>
    <w:p w:rsidR="002A6BE0" w:rsidRPr="002A6BE0" w:rsidP="002A6BE0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6"/>
          <w:szCs w:val="26"/>
          <w:u w:val="single"/>
        </w:rPr>
      </w:pPr>
      <w:r w:rsidRPr="002A6BE0">
        <w:rPr>
          <w:rFonts w:ascii="Times New Roman" w:eastAsia="Calibri" w:hAnsi="Times New Roman" w:cs="Times New Roman"/>
          <w:b/>
          <w:sz w:val="26"/>
          <w:szCs w:val="26"/>
          <w:u w:val="single"/>
        </w:rPr>
        <w:t>Порядок проведения электронного аукциона и определение победителя:</w:t>
      </w:r>
    </w:p>
    <w:p w:rsidR="002A6BE0" w:rsidRPr="002A6BE0" w:rsidP="002A6BE0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2A6BE0">
        <w:rPr>
          <w:rFonts w:ascii="Times New Roman" w:eastAsia="Calibri" w:hAnsi="Times New Roman" w:cs="Times New Roman"/>
          <w:sz w:val="26"/>
          <w:szCs w:val="26"/>
        </w:rPr>
        <w:t>Аукцион в электронной форме проводится путём повышения участниками аукциона начальной цены предмета аукциона на величину, равную «шагу аукциона». Процедура подачи предложений о цене проводится в день и во время, указанные в извещении о проведении аукциона. Предложение о цене подписывается электронной подписью участника аукциона. Порядок и срок подачи предложений о цене определяются оператором электронной площадки.</w:t>
      </w:r>
    </w:p>
    <w:p w:rsidR="002A6BE0" w:rsidRPr="002A6BE0" w:rsidP="002A6BE0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2A6BE0">
        <w:rPr>
          <w:rFonts w:ascii="Times New Roman" w:eastAsia="Calibri" w:hAnsi="Times New Roman" w:cs="Times New Roman"/>
          <w:sz w:val="26"/>
          <w:szCs w:val="26"/>
        </w:rPr>
        <w:t>Победителем аукциона признается участник аукциона, предложивший наибольшую цену за земельный участок или наибольший размер ежегодной арендной платы за земельный участок.</w:t>
      </w:r>
    </w:p>
    <w:p w:rsidR="002A6BE0" w:rsidRPr="002A6BE0" w:rsidP="002A6BE0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2A6BE0">
        <w:rPr>
          <w:rFonts w:ascii="Times New Roman" w:eastAsia="Calibri" w:hAnsi="Times New Roman" w:cs="Times New Roman"/>
          <w:sz w:val="26"/>
          <w:szCs w:val="26"/>
        </w:rPr>
        <w:t>В случае, если в аукционе участвовал только один участник или при проведении аукциона не присутствовал ни один из участников аукциона, либо в случае, если 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аукциона, аукцион признается несостоявшимся.</w:t>
      </w:r>
    </w:p>
    <w:p w:rsidR="002A6BE0" w:rsidRPr="002A6BE0" w:rsidP="002A6BE0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2A6BE0">
        <w:rPr>
          <w:rFonts w:ascii="Times New Roman" w:eastAsia="Calibri" w:hAnsi="Times New Roman" w:cs="Times New Roman"/>
          <w:sz w:val="26"/>
          <w:szCs w:val="26"/>
        </w:rPr>
        <w:t>В случае, если по окончании срока подачи заявок на участие в аукционе подана только одна заявка на участие в аукционе или не подано ни одной заявки на участие в аукционе, аукцион признается несостоявшимся. Если единственная заявка на участие в аукционе и заявитель, подавший указанную заявку, соответствуют всем требованиям и указанным в извещении о проведении аукциона условиям аукциона, уполномоченный орган в течение десяти дней со дня рассмотрения указанной заявки направляет заявителю три экземпляра подписанного проекта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:rsidR="002A6BE0" w:rsidRPr="002A6BE0" w:rsidP="002A6BE0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2A6BE0">
        <w:rPr>
          <w:rFonts w:ascii="Times New Roman" w:eastAsia="Calibri" w:hAnsi="Times New Roman" w:cs="Times New Roman"/>
          <w:sz w:val="26"/>
          <w:szCs w:val="26"/>
        </w:rPr>
        <w:t>Результаты электронного аукциона оформляются протоколом</w:t>
      </w:r>
      <w:r w:rsidRPr="002A6BE0">
        <w:rPr>
          <w:rFonts w:ascii="Times New Roman" w:eastAsia="Calibri" w:hAnsi="Times New Roman" w:cs="Times New Roman"/>
          <w:spacing w:val="-6"/>
          <w:sz w:val="26"/>
          <w:szCs w:val="26"/>
        </w:rPr>
        <w:t xml:space="preserve"> о результатах электронного аукциона, который является основанием для заключения с победителем электронного аукциона договора аренды земельного участка.</w:t>
      </w:r>
    </w:p>
    <w:p w:rsidR="002A6BE0" w:rsidRPr="002A6BE0" w:rsidP="002A6BE0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2A6BE0">
        <w:rPr>
          <w:rFonts w:ascii="Times New Roman" w:eastAsia="Calibri" w:hAnsi="Times New Roman" w:cs="Times New Roman"/>
          <w:b/>
          <w:sz w:val="26"/>
          <w:szCs w:val="26"/>
          <w:u w:val="single"/>
          <w:lang w:eastAsia="en-US"/>
        </w:rPr>
        <w:t xml:space="preserve">Предмет аукциона </w:t>
      </w:r>
      <w:r w:rsidRPr="002A6BE0">
        <w:rPr>
          <w:rFonts w:ascii="Times New Roman" w:eastAsia="Calibri" w:hAnsi="Times New Roman" w:cs="Times New Roman"/>
          <w:sz w:val="26"/>
          <w:szCs w:val="26"/>
        </w:rPr>
        <w:t xml:space="preserve">Право заключения договора аренды земельного участка из земель населенных пунктов, кадастровый номер: </w:t>
      </w:r>
      <w:r w:rsidRPr="002A6BE0">
        <w:rPr>
          <w:rFonts w:ascii="Times New Roman" w:eastAsia="Calibri" w:hAnsi="Times New Roman" w:cs="Times New Roman"/>
          <w:sz w:val="26"/>
          <w:szCs w:val="26"/>
          <w:lang w:eastAsia="en-US"/>
        </w:rPr>
        <w:t>54:16:010280:127</w:t>
      </w:r>
      <w:r w:rsidRPr="002A6BE0">
        <w:rPr>
          <w:rFonts w:ascii="Times New Roman" w:eastAsia="Calibri" w:hAnsi="Times New Roman" w:cs="Times New Roman"/>
          <w:sz w:val="26"/>
          <w:szCs w:val="26"/>
        </w:rPr>
        <w:t>, местоположение: обл. Новосибирская, р-н Кыштовский, с. Кыштовка, площадью 2602 кв.м., разрешенное использование: строительная промышленность(6.6).</w:t>
      </w:r>
    </w:p>
    <w:p w:rsidR="002A6BE0" w:rsidRPr="002A6BE0" w:rsidP="002A6BE0">
      <w:pPr>
        <w:widowControl w:val="0"/>
        <w:tabs>
          <w:tab w:val="left" w:pos="195"/>
        </w:tabs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A6BE0">
        <w:rPr>
          <w:rFonts w:ascii="Times New Roman" w:eastAsia="Calibri" w:hAnsi="Times New Roman" w:cs="Times New Roman"/>
          <w:color w:val="0D0D0D"/>
          <w:sz w:val="24"/>
          <w:szCs w:val="24"/>
        </w:rPr>
        <w:t xml:space="preserve">Параметры разрешенного строительства объекта капитального строительства: в соответствии с правилами землепользования и застройки Кыштовского сельсовета Кыштовского района Новосибирской области земельный участок расположен в </w:t>
      </w:r>
      <w:r w:rsidRPr="002A6BE0">
        <w:rPr>
          <w:rFonts w:ascii="Times New Roman" w:eastAsia="Calibri" w:hAnsi="Times New Roman" w:cs="Times New Roman"/>
          <w:sz w:val="24"/>
          <w:szCs w:val="24"/>
        </w:rPr>
        <w:t>Производственной зоне (П)</w:t>
      </w:r>
    </w:p>
    <w:p w:rsidR="002A6BE0" w:rsidRPr="002A6BE0" w:rsidP="002A6BE0">
      <w:pPr>
        <w:widowControl w:val="0"/>
        <w:tabs>
          <w:tab w:val="left" w:pos="195"/>
        </w:tabs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bCs/>
          <w:color w:val="0D0D0D"/>
          <w:sz w:val="26"/>
          <w:szCs w:val="26"/>
        </w:rPr>
      </w:pPr>
      <w:r w:rsidRPr="002A6BE0">
        <w:rPr>
          <w:rFonts w:ascii="Times New Roman" w:eastAsia="Times New Roman" w:hAnsi="Times New Roman" w:cs="Times New Roman"/>
          <w:bCs/>
          <w:color w:val="0D0D0D"/>
          <w:sz w:val="24"/>
          <w:szCs w:val="24"/>
        </w:rPr>
        <w:t>Технические условия</w:t>
      </w:r>
      <w:r w:rsidRPr="002A6BE0">
        <w:rPr>
          <w:rFonts w:ascii="Times New Roman" w:eastAsia="Times New Roman" w:hAnsi="Times New Roman" w:cs="Times New Roman"/>
          <w:bCs/>
          <w:color w:val="0D0D0D"/>
          <w:sz w:val="26"/>
          <w:szCs w:val="26"/>
        </w:rPr>
        <w:t xml:space="preserve"> подключения (технологического присоединения) объекта капитального строительства к сетям инженерно-технического обеспечения: имеется техническая возможность подключения (технологического присоединения) к сетям водоснабжения, водоотведения.</w:t>
      </w:r>
    </w:p>
    <w:p w:rsidR="002A6BE0" w:rsidRPr="002A6BE0" w:rsidP="002A6BE0">
      <w:pPr>
        <w:tabs>
          <w:tab w:val="left" w:pos="195"/>
        </w:tabs>
        <w:spacing w:after="0" w:line="240" w:lineRule="auto"/>
        <w:ind w:firstLine="540"/>
        <w:jc w:val="both"/>
        <w:rPr>
          <w:rFonts w:ascii="Times New Roman" w:eastAsia="Calibri" w:hAnsi="Times New Roman" w:cs="Times New Roman"/>
          <w:color w:val="0D0D0D"/>
          <w:sz w:val="26"/>
          <w:szCs w:val="26"/>
        </w:rPr>
      </w:pPr>
      <w:r w:rsidRPr="002A6BE0">
        <w:rPr>
          <w:rFonts w:ascii="Times New Roman" w:eastAsia="Times New Roman" w:hAnsi="Times New Roman" w:cs="Times New Roman"/>
          <w:bCs/>
          <w:color w:val="0D0D0D"/>
          <w:sz w:val="26"/>
          <w:szCs w:val="26"/>
        </w:rPr>
        <w:t xml:space="preserve">Технические условия подключения (технологического присоединения) объекта капитального строительства к сетям электроснабжения: предоставляются </w:t>
      </w:r>
      <w:r w:rsidRPr="002A6BE0">
        <w:rPr>
          <w:rFonts w:ascii="Times New Roman" w:eastAsia="Calibri" w:hAnsi="Times New Roman" w:cs="Times New Roman"/>
          <w:color w:val="0D0D0D"/>
          <w:sz w:val="26"/>
          <w:szCs w:val="26"/>
        </w:rPr>
        <w:t>филиалом Кыштовского района Региональные Электрические Сети</w:t>
      </w:r>
      <w:r w:rsidRPr="002A6BE0">
        <w:rPr>
          <w:rFonts w:ascii="Times New Roman" w:eastAsia="Times New Roman" w:hAnsi="Times New Roman" w:cs="Times New Roman"/>
          <w:bCs/>
          <w:color w:val="0D0D0D"/>
          <w:sz w:val="26"/>
          <w:szCs w:val="26"/>
        </w:rPr>
        <w:t xml:space="preserve">, адрес: </w:t>
      </w:r>
      <w:r w:rsidRPr="002A6BE0">
        <w:rPr>
          <w:rFonts w:ascii="Times New Roman" w:eastAsia="Calibri" w:hAnsi="Times New Roman" w:cs="Times New Roman"/>
          <w:color w:val="0D0D0D"/>
          <w:sz w:val="26"/>
          <w:szCs w:val="26"/>
        </w:rPr>
        <w:t>Новосибирская область, Кыштовка с, Сибирская улица, 5, лит. А.</w:t>
      </w:r>
    </w:p>
    <w:p w:rsidR="002A6BE0" w:rsidRPr="002A6BE0" w:rsidP="002A6BE0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color w:val="0D0D0D"/>
          <w:sz w:val="26"/>
          <w:szCs w:val="26"/>
        </w:rPr>
      </w:pPr>
      <w:r w:rsidRPr="002A6BE0">
        <w:rPr>
          <w:rFonts w:ascii="Times New Roman" w:eastAsia="Calibri" w:hAnsi="Times New Roman" w:cs="Times New Roman"/>
          <w:color w:val="0D0D0D"/>
          <w:sz w:val="26"/>
          <w:szCs w:val="26"/>
        </w:rPr>
        <w:t>Подключение к газопроводу отсутствует. Предельные размеры земельных участков и предельные параметры разрешенного строительства, реконструкции объектов капитального строительства:</w:t>
      </w:r>
    </w:p>
    <w:p w:rsidR="002A6BE0" w:rsidRPr="002A6BE0" w:rsidP="002A6BE0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color w:val="0D0D0D"/>
          <w:sz w:val="26"/>
          <w:szCs w:val="26"/>
        </w:rPr>
      </w:pPr>
      <w:r w:rsidRPr="002A6BE0">
        <w:rPr>
          <w:rFonts w:ascii="Times New Roman" w:eastAsia="Calibri" w:hAnsi="Times New Roman" w:cs="Times New Roman"/>
          <w:color w:val="0D0D0D"/>
          <w:sz w:val="26"/>
          <w:szCs w:val="26"/>
        </w:rPr>
        <w:t>1) предельный размер земельного участка: минимальный - 0,05 га, максимальный – 150,0 га;</w:t>
      </w:r>
    </w:p>
    <w:p w:rsidR="002A6BE0" w:rsidRPr="002A6BE0" w:rsidP="002A6BE0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color w:val="0D0D0D"/>
          <w:sz w:val="26"/>
          <w:szCs w:val="26"/>
        </w:rPr>
      </w:pPr>
      <w:r w:rsidRPr="002A6BE0">
        <w:rPr>
          <w:rFonts w:ascii="Times New Roman" w:eastAsia="Calibri" w:hAnsi="Times New Roman" w:cs="Times New Roman"/>
          <w:color w:val="0D0D0D"/>
          <w:sz w:val="26"/>
          <w:szCs w:val="26"/>
        </w:rPr>
        <w:t>2) минимальный отступ от границ земельного участка для объектов капитального строительства - 3 м;</w:t>
      </w:r>
    </w:p>
    <w:p w:rsidR="002A6BE0" w:rsidRPr="002A6BE0" w:rsidP="002A6BE0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color w:val="0D0D0D"/>
          <w:sz w:val="26"/>
          <w:szCs w:val="26"/>
        </w:rPr>
      </w:pPr>
      <w:r w:rsidRPr="002A6BE0">
        <w:rPr>
          <w:rFonts w:ascii="Times New Roman" w:eastAsia="Calibri" w:hAnsi="Times New Roman" w:cs="Times New Roman"/>
          <w:color w:val="0D0D0D"/>
          <w:sz w:val="26"/>
          <w:szCs w:val="26"/>
        </w:rPr>
        <w:t>3) предельное максимальное количество надземных этажей зданий, строений, сооружений - 10 этажа;</w:t>
      </w:r>
    </w:p>
    <w:p w:rsidR="002A6BE0" w:rsidRPr="002A6BE0" w:rsidP="002A6BE0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color w:val="0D0D0D"/>
          <w:sz w:val="26"/>
          <w:szCs w:val="26"/>
        </w:rPr>
      </w:pPr>
      <w:r w:rsidRPr="002A6BE0">
        <w:rPr>
          <w:rFonts w:ascii="Times New Roman" w:eastAsia="Calibri" w:hAnsi="Times New Roman" w:cs="Times New Roman"/>
          <w:color w:val="0D0D0D"/>
          <w:sz w:val="26"/>
          <w:szCs w:val="26"/>
        </w:rPr>
        <w:t>4) максимальный процент застройки в границах земельного участка для объектов капитального строительства - 80%.</w:t>
      </w:r>
    </w:p>
    <w:p w:rsidR="002A6BE0" w:rsidRPr="002A6BE0" w:rsidP="002A6BE0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2A6BE0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Обременения земельного участка: земельный участок расположен в границах охранной зоны с реестровым номером 54:16-6.814 от 03.07.2020 ограничение использования земельного участка в пределах зоны: </w:t>
      </w:r>
      <w:r w:rsidRPr="002A6BE0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Ограничения определены ст. 67.1 Водного кодекса РФ.</w:t>
      </w:r>
      <w:r w:rsidRPr="002A6BE0">
        <w:rPr>
          <w:rFonts w:ascii="Times New Roman" w:eastAsia="Calibri" w:hAnsi="Times New Roman" w:cs="Times New Roman"/>
          <w:color w:val="000000"/>
          <w:sz w:val="24"/>
          <w:szCs w:val="24"/>
        </w:rPr>
        <w:t>, вид/наименование:</w:t>
      </w:r>
      <w:r w:rsidRPr="002A6BE0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8F9FA"/>
        </w:rPr>
        <w:t xml:space="preserve"> Зона подтопления, прилегающая к зоне затопления территорий, прилегающих к незарегулированной р. Тара, затапливаемых при половодьях 1% обеспеченности в с. Кыштовка Кыштовского района Новосибирской области.</w:t>
      </w:r>
    </w:p>
    <w:p w:rsidR="002A6BE0" w:rsidRPr="002A6BE0" w:rsidP="002A6BE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2A6BE0">
        <w:rPr>
          <w:rFonts w:ascii="Times New Roman" w:eastAsia="Calibri" w:hAnsi="Times New Roman" w:cs="Times New Roman"/>
          <w:sz w:val="24"/>
          <w:szCs w:val="24"/>
          <w:lang w:eastAsia="en-US"/>
        </w:rPr>
        <w:t>Срок договора аренды: 2 года и 6 месяцев.</w:t>
      </w:r>
    </w:p>
    <w:p w:rsidR="002A6BE0" w:rsidRPr="002A6BE0" w:rsidP="002A6BE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2A6BE0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Начальная цена: </w:t>
      </w:r>
      <w:r w:rsidRPr="002A6BE0">
        <w:rPr>
          <w:rFonts w:ascii="Times New Roman" w:eastAsia="Calibri" w:hAnsi="Times New Roman" w:cs="Times New Roman"/>
          <w:color w:val="0D0D0D"/>
          <w:sz w:val="24"/>
          <w:szCs w:val="24"/>
          <w:lang w:eastAsia="en-US"/>
        </w:rPr>
        <w:t>15 534 (пятнадцать тысяч пятьсот тридцать четыре) рубля 00 копеек.</w:t>
      </w:r>
    </w:p>
    <w:p w:rsidR="002A6BE0" w:rsidRPr="002A6BE0" w:rsidP="002A6BE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2A6BE0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Шаг аукциона: </w:t>
      </w:r>
      <w:r w:rsidRPr="002A6BE0">
        <w:rPr>
          <w:rFonts w:ascii="Times New Roman" w:eastAsia="Calibri" w:hAnsi="Times New Roman" w:cs="Times New Roman"/>
          <w:color w:val="0D0D0D"/>
          <w:sz w:val="24"/>
          <w:szCs w:val="24"/>
          <w:lang w:eastAsia="en-US"/>
        </w:rPr>
        <w:t>466 (четыреста шестьдесят шесть) рублей 02 копейки</w:t>
      </w:r>
      <w:r w:rsidRPr="002A6BE0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(3% от начальной цены).</w:t>
      </w:r>
    </w:p>
    <w:p w:rsidR="002A6BE0" w:rsidRPr="002A6BE0" w:rsidP="002A6BE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2A6BE0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Размер задатка </w:t>
      </w:r>
      <w:r w:rsidRPr="002A6BE0">
        <w:rPr>
          <w:rFonts w:ascii="Times New Roman" w:eastAsia="Calibri" w:hAnsi="Times New Roman" w:cs="Times New Roman"/>
          <w:color w:val="0D0D0D"/>
          <w:sz w:val="24"/>
          <w:szCs w:val="24"/>
          <w:lang w:eastAsia="en-US"/>
        </w:rPr>
        <w:t>15 534 (пятнадцать тысяч пятьсот тридцать четыре) рубля 00 копеек</w:t>
      </w:r>
      <w:r w:rsidRPr="002A6BE0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(100% от начальной цены).</w:t>
      </w:r>
    </w:p>
    <w:p w:rsidR="002A6BE0" w:rsidRPr="002A6BE0" w:rsidP="002A6BE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2A6BE0">
        <w:rPr>
          <w:rFonts w:ascii="Times New Roman" w:eastAsia="Calibri" w:hAnsi="Times New Roman" w:cs="Times New Roman"/>
          <w:sz w:val="24"/>
          <w:szCs w:val="24"/>
          <w:lang w:eastAsia="en-US"/>
        </w:rPr>
        <w:t>Земельный участок не ограничен правами третьих лиц, в залоге, в споре и под арестом не состоит.</w:t>
      </w:r>
    </w:p>
    <w:p w:rsidR="002A6BE0" w:rsidRPr="002A6BE0" w:rsidP="002A6BE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A6BE0">
        <w:rPr>
          <w:rFonts w:ascii="Times New Roman" w:eastAsia="Calibri" w:hAnsi="Times New Roman" w:cs="Times New Roman"/>
          <w:b/>
          <w:sz w:val="26"/>
          <w:szCs w:val="26"/>
          <w:u w:val="single"/>
          <w:lang w:eastAsia="en-US"/>
        </w:rPr>
        <w:t xml:space="preserve">Форма заявки, место, дата, время начала и окончания приема заявок на участие в аукционе </w:t>
      </w:r>
      <w:r w:rsidRPr="002A6BE0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Форма электронной заявки, проект договора аренды размещены </w:t>
      </w:r>
      <w:r w:rsidRPr="002A6BE0">
        <w:rPr>
          <w:rFonts w:ascii="Times New Roman" w:eastAsia="Calibri" w:hAnsi="Times New Roman" w:cs="Times New Roman"/>
          <w:color w:val="000000"/>
          <w:sz w:val="26"/>
          <w:szCs w:val="26"/>
        </w:rPr>
        <w:t>на официальном сайте торгов Российской Федерации в информационно-телекоммуникационной сети «Интернет» (</w:t>
      </w:r>
      <w:r w:rsidRPr="002A6BE0">
        <w:rPr>
          <w:rFonts w:ascii="Times New Roman" w:eastAsia="Calibri" w:hAnsi="Times New Roman" w:cs="Times New Roman"/>
          <w:bCs/>
          <w:color w:val="000000"/>
          <w:sz w:val="26"/>
          <w:szCs w:val="26"/>
        </w:rPr>
        <w:t>www.torgi.gov.ru)</w:t>
      </w:r>
      <w:r w:rsidRPr="002A6BE0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и на официальном сайте администрации Кыштовского района Новосибирской области </w:t>
      </w:r>
      <w:r w:rsidRPr="002A6BE0">
        <w:rPr>
          <w:rFonts w:ascii="Times New Roman" w:eastAsia="Calibri" w:hAnsi="Times New Roman" w:cs="Times New Roman"/>
          <w:color w:val="0D0D0D"/>
          <w:sz w:val="24"/>
          <w:szCs w:val="24"/>
        </w:rPr>
        <w:t>(</w:t>
      </w:r>
      <w:r>
        <w:fldChar w:fldCharType="begin"/>
      </w:r>
      <w:r>
        <w:instrText xml:space="preserve"> HYPERLINK "http://www.kyshtovka.nso.ru" </w:instrText>
      </w:r>
      <w:r>
        <w:fldChar w:fldCharType="separate"/>
      </w:r>
      <w:r w:rsidRPr="002A6BE0">
        <w:rPr>
          <w:rFonts w:ascii="Times New Roman" w:eastAsia="Calibri" w:hAnsi="Times New Roman" w:cs="Times New Roman"/>
          <w:color w:val="0D0D0D"/>
          <w:sz w:val="24"/>
          <w:szCs w:val="24"/>
          <w:lang w:val="en-US"/>
        </w:rPr>
        <w:t>www</w:t>
      </w:r>
      <w:r w:rsidRPr="002A6BE0">
        <w:rPr>
          <w:rFonts w:ascii="Times New Roman" w:eastAsia="Calibri" w:hAnsi="Times New Roman" w:cs="Times New Roman"/>
          <w:color w:val="0D0D0D"/>
          <w:sz w:val="24"/>
          <w:szCs w:val="24"/>
        </w:rPr>
        <w:t>.</w:t>
      </w:r>
      <w:r w:rsidRPr="002A6BE0">
        <w:rPr>
          <w:rFonts w:ascii="Times New Roman" w:eastAsia="Calibri" w:hAnsi="Times New Roman" w:cs="Times New Roman"/>
          <w:color w:val="0D0D0D"/>
          <w:sz w:val="24"/>
          <w:szCs w:val="24"/>
          <w:lang w:val="en-US"/>
        </w:rPr>
        <w:t>kyshtovka</w:t>
      </w:r>
      <w:r w:rsidRPr="002A6BE0">
        <w:rPr>
          <w:rFonts w:ascii="Times New Roman" w:eastAsia="Calibri" w:hAnsi="Times New Roman" w:cs="Times New Roman"/>
          <w:color w:val="0D0D0D"/>
          <w:sz w:val="24"/>
          <w:szCs w:val="24"/>
        </w:rPr>
        <w:t>.</w:t>
      </w:r>
      <w:r w:rsidRPr="002A6BE0">
        <w:rPr>
          <w:rFonts w:ascii="Times New Roman" w:eastAsia="Calibri" w:hAnsi="Times New Roman" w:cs="Times New Roman"/>
          <w:color w:val="0D0D0D"/>
          <w:sz w:val="24"/>
          <w:szCs w:val="24"/>
          <w:lang w:val="en-US"/>
        </w:rPr>
        <w:t>nso</w:t>
      </w:r>
      <w:r w:rsidRPr="002A6BE0">
        <w:rPr>
          <w:rFonts w:ascii="Times New Roman" w:eastAsia="Calibri" w:hAnsi="Times New Roman" w:cs="Times New Roman"/>
          <w:color w:val="0D0D0D"/>
          <w:sz w:val="24"/>
          <w:szCs w:val="24"/>
        </w:rPr>
        <w:t>.</w:t>
      </w:r>
      <w:r w:rsidRPr="002A6BE0">
        <w:rPr>
          <w:rFonts w:ascii="Times New Roman" w:eastAsia="Calibri" w:hAnsi="Times New Roman" w:cs="Times New Roman"/>
          <w:color w:val="0D0D0D"/>
          <w:sz w:val="24"/>
          <w:szCs w:val="24"/>
          <w:lang w:val="en-US"/>
        </w:rPr>
        <w:t>ru</w:t>
      </w:r>
      <w:r>
        <w:fldChar w:fldCharType="end"/>
      </w:r>
      <w:r w:rsidRPr="002A6BE0">
        <w:rPr>
          <w:rFonts w:ascii="Times New Roman" w:eastAsia="Calibri" w:hAnsi="Times New Roman" w:cs="Times New Roman"/>
          <w:color w:val="0D0D0D"/>
          <w:sz w:val="24"/>
          <w:szCs w:val="24"/>
        </w:rPr>
        <w:t>)</w:t>
      </w:r>
    </w:p>
    <w:p w:rsidR="002A6BE0" w:rsidRPr="002A6BE0" w:rsidP="002A6BE0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2A6BE0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Начало приёма заявок: </w:t>
      </w:r>
      <w:r w:rsidRPr="002A6BE0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19 декабря 2024 года с 09 часов 00 минут</w:t>
      </w:r>
      <w:r w:rsidRPr="002A6BE0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 местного времени </w:t>
      </w:r>
    </w:p>
    <w:p w:rsidR="002A6BE0" w:rsidRPr="002A6BE0" w:rsidP="002A6BE0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2A6BE0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Окончание приёма заявок: </w:t>
      </w:r>
      <w:r w:rsidRPr="002A6BE0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 xml:space="preserve">17 января </w:t>
      </w:r>
      <w:r w:rsidRPr="002A6BE0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2025 года до 17 часов 00 минут</w:t>
      </w:r>
      <w:r w:rsidRPr="002A6BE0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 местного времени</w:t>
      </w:r>
    </w:p>
    <w:p w:rsidR="002A6BE0" w:rsidRPr="002A6BE0" w:rsidP="002A6BE0">
      <w:pPr>
        <w:tabs>
          <w:tab w:val="left" w:pos="709"/>
        </w:tabs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2A6BE0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Рассмотрение заявок проводится </w:t>
      </w:r>
      <w:r w:rsidRPr="002A6BE0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20</w:t>
      </w:r>
      <w:r w:rsidRPr="002A6BE0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 xml:space="preserve"> января </w:t>
      </w:r>
      <w:r w:rsidRPr="002A6BE0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2025 года</w:t>
      </w:r>
      <w:r w:rsidRPr="002A6BE0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 по адресу: </w:t>
      </w:r>
      <w:r w:rsidRPr="002A6BE0">
        <w:rPr>
          <w:rFonts w:ascii="Times New Roman" w:eastAsia="Calibri" w:hAnsi="Times New Roman" w:cs="Times New Roman"/>
          <w:sz w:val="26"/>
          <w:szCs w:val="26"/>
        </w:rPr>
        <w:t>Новосибирская область, Кыштовский район, с. Кыштовка, ул. Ленина, 38, каб.2.</w:t>
      </w:r>
    </w:p>
    <w:p w:rsidR="002A6BE0" w:rsidRPr="002A6BE0" w:rsidP="002A6BE0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  <w:u w:val="single"/>
        </w:rPr>
      </w:pPr>
      <w:r w:rsidRPr="002A6BE0">
        <w:rPr>
          <w:rFonts w:ascii="Times New Roman" w:eastAsia="Calibri" w:hAnsi="Times New Roman" w:cs="Times New Roman"/>
          <w:b/>
          <w:sz w:val="26"/>
          <w:szCs w:val="26"/>
          <w:u w:val="single"/>
          <w:lang w:eastAsia="en-US"/>
        </w:rPr>
        <w:t xml:space="preserve">Место приёма/подачи и порядок подачи заявок </w:t>
      </w:r>
      <w:r w:rsidRPr="002A6BE0">
        <w:rPr>
          <w:rFonts w:ascii="Times New Roman" w:eastAsia="Calibri" w:hAnsi="Times New Roman" w:cs="Times New Roman"/>
          <w:sz w:val="26"/>
          <w:szCs w:val="26"/>
        </w:rPr>
        <w:t xml:space="preserve">Заявки по установленной форме принимаются на </w:t>
      </w:r>
      <w:r w:rsidRPr="002A6BE0">
        <w:rPr>
          <w:rFonts w:ascii="Times New Roman" w:eastAsia="Calibri" w:hAnsi="Times New Roman" w:cs="Times New Roman"/>
          <w:bCs/>
          <w:sz w:val="26"/>
          <w:szCs w:val="26"/>
          <w:lang w:eastAsia="en-US"/>
        </w:rPr>
        <w:t xml:space="preserve">электронной площадке </w:t>
      </w:r>
      <w:r w:rsidRPr="002A6BE0">
        <w:rPr>
          <w:rFonts w:ascii="Times New Roman" w:eastAsia="Calibri" w:hAnsi="Times New Roman" w:cs="Times New Roman"/>
          <w:sz w:val="26"/>
          <w:szCs w:val="26"/>
        </w:rPr>
        <w:t>ООО «РТС – тендер»</w:t>
      </w:r>
    </w:p>
    <w:p w:rsidR="002A6BE0" w:rsidRPr="002A6BE0" w:rsidP="002A6BE0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2A6BE0">
        <w:rPr>
          <w:rFonts w:ascii="Times New Roman" w:eastAsia="Calibri" w:hAnsi="Times New Roman" w:cs="Times New Roman"/>
          <w:sz w:val="26"/>
          <w:szCs w:val="26"/>
        </w:rPr>
        <w:t>Для обеспечения доступа к участию в аукционе в электронной форме (далее по тексту - Процедура) претендентам необходимо пройти регистрацию в соответствии с Регламентом электронной площадки.</w:t>
      </w:r>
    </w:p>
    <w:p w:rsidR="002A6BE0" w:rsidRPr="002A6BE0" w:rsidP="002A6BE0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2A6BE0">
        <w:rPr>
          <w:rFonts w:ascii="Times New Roman" w:eastAsia="Calibri" w:hAnsi="Times New Roman" w:cs="Times New Roman"/>
          <w:sz w:val="26"/>
          <w:szCs w:val="26"/>
        </w:rPr>
        <w:t xml:space="preserve"> Дата и время регистрации на электронной площадке претендентов на участие в Процедуре осуществляется ежедневно, круглосуточно, но не позднее даты и времени окончания подачи (приёма) заявок, указанных в извещении о проведении электронного аукциона.</w:t>
      </w:r>
    </w:p>
    <w:p w:rsidR="002A6BE0" w:rsidRPr="002A6BE0" w:rsidP="002A6BE0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2A6BE0">
        <w:rPr>
          <w:rFonts w:ascii="Times New Roman" w:eastAsia="Calibri" w:hAnsi="Times New Roman" w:cs="Times New Roman"/>
          <w:sz w:val="26"/>
          <w:szCs w:val="26"/>
        </w:rPr>
        <w:t>Регистрация на электронной площадке осуществляется без взимания платы.</w:t>
      </w:r>
    </w:p>
    <w:p w:rsidR="002A6BE0" w:rsidRPr="002A6BE0" w:rsidP="002A6BE0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2A6BE0">
        <w:rPr>
          <w:rFonts w:ascii="Times New Roman" w:eastAsia="Calibri" w:hAnsi="Times New Roman" w:cs="Times New Roman"/>
          <w:sz w:val="26"/>
          <w:szCs w:val="26"/>
        </w:rPr>
        <w:t>Регистрации на электронной площадке подлежат Претенденты, ранее не зарегистрированные на электронной площадке или регистрация которых на электронной площадке была ими прекращена.</w:t>
      </w:r>
    </w:p>
    <w:p w:rsidR="002A6BE0" w:rsidRPr="002A6BE0" w:rsidP="002A6BE0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2A6BE0">
        <w:rPr>
          <w:rFonts w:ascii="Times New Roman" w:eastAsia="Calibri" w:hAnsi="Times New Roman" w:cs="Times New Roman"/>
          <w:sz w:val="26"/>
          <w:szCs w:val="26"/>
        </w:rPr>
        <w:t>Подача заявок осуществляется через электронную площадку в форме электронных документов, либо электронных образов документов (документов на бумажном носителе, преобразованных в электронно-цифровую форму путём сканирования с сохранением их реквизитов), заверенных усиленной квалифицированной электронной подписью заявителя или участника, либо лица, имеющего право действовать от имени соответственно заявителя или участника. Наличие электронной подписи означает, что документы и сведения, поданные в форме электронных документов, направлены от имени соответственно заявителя, участника и отправитель несёт ответственность за подлинность и достоверность таких документов и сведений.</w:t>
      </w:r>
    </w:p>
    <w:p w:rsidR="002A6BE0" w:rsidRPr="002A6BE0" w:rsidP="002A6BE0">
      <w:pPr>
        <w:spacing w:after="0" w:line="240" w:lineRule="auto"/>
        <w:jc w:val="both"/>
        <w:rPr>
          <w:rFonts w:ascii="Calibri" w:eastAsia="Calibri" w:hAnsi="Calibri" w:cs="Times New Roman"/>
          <w:sz w:val="26"/>
          <w:szCs w:val="26"/>
          <w:lang w:eastAsia="en-US"/>
        </w:rPr>
      </w:pPr>
      <w:r w:rsidRPr="002A6BE0">
        <w:rPr>
          <w:rFonts w:ascii="Times New Roman" w:eastAsia="Calibri" w:hAnsi="Times New Roman" w:cs="Times New Roman"/>
          <w:sz w:val="26"/>
          <w:szCs w:val="26"/>
          <w:lang w:eastAsia="en-US"/>
        </w:rPr>
        <w:t>Для участия в электронном аукционе лицо, зарегистрированное на электронной площадке в установленном порядке, в срок, указанный в извещении о проведении аукциона (далее - заявитель), подаёт заявку путём заполнения её электронной формы, размещённой в открытой части электронной площадки, с указанием банковских реквизитов счета для возврата задатка, с приложением электронных образов следующих документов:</w:t>
      </w:r>
    </w:p>
    <w:p w:rsidR="002A6BE0" w:rsidRPr="002A6BE0" w:rsidP="002A6BE0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2A6BE0">
        <w:rPr>
          <w:rFonts w:ascii="Times New Roman" w:eastAsia="Calibri" w:hAnsi="Times New Roman" w:cs="Times New Roman"/>
          <w:sz w:val="26"/>
          <w:szCs w:val="26"/>
          <w:lang w:eastAsia="en-US"/>
        </w:rPr>
        <w:t>- все листы документов, удостоверяющих личность заявителя (для физических лиц);</w:t>
      </w:r>
    </w:p>
    <w:p w:rsidR="002A6BE0" w:rsidRPr="002A6BE0" w:rsidP="002A6BE0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2A6BE0">
        <w:rPr>
          <w:rFonts w:ascii="Times New Roman" w:eastAsia="Calibri" w:hAnsi="Times New Roman" w:cs="Times New Roman"/>
          <w:sz w:val="26"/>
          <w:szCs w:val="26"/>
          <w:lang w:eastAsia="en-US"/>
        </w:rPr>
        <w:t>- учредительные документы заявителя (для юридических лиц);</w:t>
      </w:r>
    </w:p>
    <w:p w:rsidR="002A6BE0" w:rsidRPr="002A6BE0" w:rsidP="002A6BE0">
      <w:pPr>
        <w:spacing w:after="0" w:line="240" w:lineRule="auto"/>
        <w:jc w:val="both"/>
        <w:rPr>
          <w:rFonts w:ascii="Calibri" w:eastAsia="Calibri" w:hAnsi="Calibri" w:cs="Times New Roman"/>
          <w:sz w:val="26"/>
          <w:szCs w:val="26"/>
          <w:lang w:eastAsia="en-US"/>
        </w:rPr>
      </w:pPr>
      <w:r w:rsidRPr="002A6BE0">
        <w:rPr>
          <w:rFonts w:ascii="Times New Roman" w:eastAsia="Calibri" w:hAnsi="Times New Roman" w:cs="Times New Roman"/>
          <w:sz w:val="26"/>
          <w:szCs w:val="26"/>
          <w:lang w:eastAsia="en-US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:rsidR="002A6BE0" w:rsidRPr="002A6BE0" w:rsidP="002A6BE0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2A6BE0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- документы, подтверждающие внесение задатка. </w:t>
      </w:r>
    </w:p>
    <w:p w:rsidR="002A6BE0" w:rsidRPr="002A6BE0" w:rsidP="002A6BE0">
      <w:pPr>
        <w:spacing w:after="0" w:line="240" w:lineRule="auto"/>
        <w:jc w:val="both"/>
        <w:rPr>
          <w:rFonts w:ascii="Calibri" w:eastAsia="Calibri" w:hAnsi="Calibri" w:cs="Times New Roman"/>
          <w:sz w:val="26"/>
          <w:szCs w:val="26"/>
          <w:lang w:eastAsia="en-US"/>
        </w:rPr>
      </w:pPr>
      <w:r w:rsidRPr="002A6BE0">
        <w:rPr>
          <w:rFonts w:ascii="Times New Roman" w:eastAsia="Calibri" w:hAnsi="Times New Roman" w:cs="Times New Roman"/>
          <w:sz w:val="26"/>
          <w:szCs w:val="26"/>
          <w:lang w:eastAsia="en-US"/>
        </w:rPr>
        <w:tab/>
        <w:t>Заявка на участие в Аукционе, а также прилагаемые к ней документы подписываются усиленной квалифицированной электронной подписью заявителя.</w:t>
      </w:r>
    </w:p>
    <w:p w:rsidR="002A6BE0" w:rsidRPr="002A6BE0" w:rsidP="002A6BE0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2A6BE0">
        <w:rPr>
          <w:rFonts w:ascii="Times New Roman" w:eastAsia="Calibri" w:hAnsi="Times New Roman" w:cs="Times New Roman"/>
          <w:sz w:val="26"/>
          <w:szCs w:val="26"/>
          <w:lang w:eastAsia="en-US"/>
        </w:rPr>
        <w:t>В случае, если от имени претендента действует его представитель по доверенности, к заявке должна быть приложена доверенность на осуществление действий от имени претендента, оформленная в установленном порядке, или нотариально заверенная копия такой доверенности. В случае, если доверенность на осуществление действий от имени претендента подписана лицом, уполномоченным руководителем юридического лица, заявка должна содержать также документ, подтверждающий полномочия этого лица.</w:t>
      </w:r>
    </w:p>
    <w:p w:rsidR="002A6BE0" w:rsidRPr="002A6BE0" w:rsidP="002A6BE0">
      <w:pPr>
        <w:spacing w:after="0" w:line="240" w:lineRule="auto"/>
        <w:jc w:val="both"/>
        <w:rPr>
          <w:rFonts w:ascii="Calibri" w:eastAsia="Calibri" w:hAnsi="Calibri" w:cs="Times New Roman"/>
          <w:sz w:val="26"/>
          <w:szCs w:val="26"/>
          <w:lang w:eastAsia="en-US"/>
        </w:rPr>
      </w:pPr>
      <w:r w:rsidRPr="002A6BE0">
        <w:rPr>
          <w:rFonts w:ascii="Times New Roman" w:eastAsia="Calibri" w:hAnsi="Times New Roman" w:cs="Times New Roman"/>
          <w:sz w:val="26"/>
          <w:szCs w:val="26"/>
          <w:lang w:eastAsia="en-US"/>
        </w:rPr>
        <w:t>Подача заявки осуществляется только посредством интерфейса электронной площадки из личного кабинета претендента.</w:t>
      </w:r>
    </w:p>
    <w:p w:rsidR="002A6BE0" w:rsidRPr="002A6BE0" w:rsidP="002A6BE0">
      <w:pPr>
        <w:spacing w:after="0" w:line="240" w:lineRule="auto"/>
        <w:jc w:val="both"/>
        <w:rPr>
          <w:rFonts w:ascii="Calibri" w:eastAsia="Calibri" w:hAnsi="Calibri" w:cs="Times New Roman"/>
          <w:sz w:val="26"/>
          <w:szCs w:val="26"/>
          <w:lang w:eastAsia="en-US"/>
        </w:rPr>
      </w:pPr>
      <w:r w:rsidRPr="002A6BE0">
        <w:rPr>
          <w:rFonts w:ascii="Times New Roman" w:eastAsia="Calibri" w:hAnsi="Times New Roman" w:cs="Times New Roman"/>
          <w:sz w:val="26"/>
          <w:szCs w:val="26"/>
          <w:lang w:eastAsia="en-US"/>
        </w:rPr>
        <w:t>Одно лицо имеет право подать только одну заявку по каждому лоту, выставленному на аукцион.</w:t>
      </w:r>
    </w:p>
    <w:p w:rsidR="002A6BE0" w:rsidRPr="002A6BE0" w:rsidP="002A6BE0">
      <w:pPr>
        <w:spacing w:after="0" w:line="240" w:lineRule="auto"/>
        <w:jc w:val="both"/>
        <w:rPr>
          <w:rFonts w:ascii="Calibri" w:eastAsia="Calibri" w:hAnsi="Calibri" w:cs="Times New Roman"/>
          <w:sz w:val="26"/>
          <w:szCs w:val="26"/>
          <w:lang w:eastAsia="en-US"/>
        </w:rPr>
      </w:pPr>
      <w:r w:rsidRPr="002A6BE0">
        <w:rPr>
          <w:rFonts w:ascii="Times New Roman" w:eastAsia="Calibri" w:hAnsi="Times New Roman" w:cs="Times New Roman"/>
          <w:sz w:val="26"/>
          <w:szCs w:val="26"/>
          <w:lang w:eastAsia="en-US"/>
        </w:rPr>
        <w:t>Заявки подаются на электронную площадку, начиная с даты и времени начала приёма заявок до даты и времени окончания приёма заявок, указанных в информационном сообщении.</w:t>
      </w:r>
    </w:p>
    <w:p w:rsidR="002A6BE0" w:rsidRPr="002A6BE0" w:rsidP="002A6BE0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2A6BE0">
        <w:rPr>
          <w:rFonts w:ascii="Times New Roman" w:eastAsia="Calibri" w:hAnsi="Times New Roman" w:cs="Times New Roman"/>
          <w:sz w:val="26"/>
          <w:szCs w:val="26"/>
          <w:lang w:eastAsia="en-US"/>
        </w:rPr>
        <w:t>Заявки с прилагаемыми к ним документами, поданные с нарушением установленного срока, а также заявки с незаполненными полями, на электронной площадке не регистрируются программными средствами.</w:t>
      </w:r>
    </w:p>
    <w:p w:rsidR="002A6BE0" w:rsidRPr="002A6BE0" w:rsidP="002A6BE0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6"/>
          <w:szCs w:val="26"/>
        </w:rPr>
      </w:pPr>
      <w:r w:rsidRPr="002A6BE0">
        <w:rPr>
          <w:rFonts w:ascii="Times New Roman" w:eastAsia="Calibri" w:hAnsi="Times New Roman" w:cs="Times New Roman"/>
          <w:b/>
          <w:bCs/>
          <w:sz w:val="26"/>
          <w:szCs w:val="26"/>
          <w:u w:val="single"/>
        </w:rPr>
        <w:t>Порядок внесения и возврата задатка</w:t>
      </w:r>
      <w:r w:rsidRPr="002A6BE0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</w:p>
    <w:p w:rsidR="002A6BE0" w:rsidRPr="002A6BE0" w:rsidP="002A6BE0">
      <w:pPr>
        <w:tabs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6"/>
          <w:szCs w:val="26"/>
          <w:shd w:val="clear" w:color="auto" w:fill="FFFFFF"/>
        </w:rPr>
      </w:pPr>
      <w:r w:rsidRPr="002A6BE0">
        <w:rPr>
          <w:rFonts w:ascii="Times New Roman" w:eastAsia="Times New Roman" w:hAnsi="Times New Roman" w:cs="Times New Roman"/>
          <w:bCs/>
          <w:color w:val="333333"/>
          <w:sz w:val="26"/>
          <w:szCs w:val="26"/>
          <w:shd w:val="clear" w:color="auto" w:fill="FFFFFF"/>
        </w:rPr>
        <w:t xml:space="preserve">Задаток должен поступить на расчетный счет организатора торгов, указанный на официальном сайте </w:t>
      </w:r>
      <w:r w:rsidRPr="002A6BE0">
        <w:rPr>
          <w:rFonts w:ascii="Times New Roman" w:eastAsia="Times New Roman" w:hAnsi="Times New Roman" w:cs="Times New Roman"/>
          <w:bCs/>
          <w:sz w:val="26"/>
          <w:szCs w:val="26"/>
          <w:shd w:val="clear" w:color="auto" w:fill="FFFFFF"/>
          <w:lang w:val="en-US"/>
        </w:rPr>
        <w:t>https</w:t>
      </w:r>
      <w:r w:rsidRPr="002A6BE0">
        <w:rPr>
          <w:rFonts w:ascii="Times New Roman" w:eastAsia="Times New Roman" w:hAnsi="Times New Roman" w:cs="Times New Roman"/>
          <w:bCs/>
          <w:sz w:val="26"/>
          <w:szCs w:val="26"/>
          <w:shd w:val="clear" w:color="auto" w:fill="FFFFFF"/>
        </w:rPr>
        <w:t>://</w:t>
      </w:r>
      <w:r>
        <w:fldChar w:fldCharType="begin"/>
      </w:r>
      <w:r>
        <w:instrText xml:space="preserve"> HYPERLINK "http://www.i.rts-tender.ru" </w:instrText>
      </w:r>
      <w:r>
        <w:fldChar w:fldCharType="separate"/>
      </w:r>
      <w:r w:rsidRPr="002A6BE0">
        <w:rPr>
          <w:rFonts w:ascii="Times New Roman" w:eastAsia="Times New Roman" w:hAnsi="Times New Roman" w:cs="Times New Roman"/>
          <w:sz w:val="26"/>
          <w:szCs w:val="26"/>
          <w:u w:val="single"/>
        </w:rPr>
        <w:t>www.i.rts-tender.ru</w:t>
      </w:r>
      <w:r>
        <w:fldChar w:fldCharType="end"/>
      </w:r>
      <w:r w:rsidRPr="002A6BE0">
        <w:rPr>
          <w:rFonts w:ascii="Times New Roman" w:eastAsia="Times New Roman" w:hAnsi="Times New Roman" w:cs="Times New Roman"/>
          <w:bCs/>
          <w:sz w:val="26"/>
          <w:szCs w:val="26"/>
          <w:shd w:val="clear" w:color="auto" w:fill="FFFFFF"/>
        </w:rPr>
        <w:t xml:space="preserve"> до окончания срока приема заявок.</w:t>
      </w:r>
    </w:p>
    <w:p w:rsidR="002A6BE0" w:rsidRPr="002A6BE0" w:rsidP="002A6BE0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2A6BE0">
        <w:rPr>
          <w:rFonts w:ascii="Times New Roman" w:eastAsia="Calibri" w:hAnsi="Times New Roman" w:cs="Times New Roman"/>
          <w:bCs/>
          <w:sz w:val="26"/>
          <w:szCs w:val="26"/>
          <w:shd w:val="clear" w:color="auto" w:fill="FFFFFF"/>
        </w:rPr>
        <w:t xml:space="preserve">Порядок внесения задатка определяется регламентом работы электронной площадки организатора </w:t>
      </w:r>
      <w:r>
        <w:fldChar w:fldCharType="begin"/>
      </w:r>
      <w:r>
        <w:instrText xml:space="preserve"> HYPERLINK "http://www.i.rts-tender.ru" </w:instrText>
      </w:r>
      <w:r>
        <w:fldChar w:fldCharType="separate"/>
      </w:r>
      <w:r w:rsidRPr="002A6BE0">
        <w:rPr>
          <w:rFonts w:ascii="Times New Roman" w:eastAsia="Calibri" w:hAnsi="Times New Roman" w:cs="Times New Roman"/>
          <w:sz w:val="26"/>
          <w:szCs w:val="26"/>
          <w:u w:val="single"/>
        </w:rPr>
        <w:t>www.i.rts-tender.ru</w:t>
      </w:r>
      <w:r>
        <w:fldChar w:fldCharType="end"/>
      </w:r>
      <w:r w:rsidRPr="002A6BE0">
        <w:rPr>
          <w:rFonts w:ascii="Times New Roman" w:eastAsia="Calibri" w:hAnsi="Times New Roman" w:cs="Times New Roman"/>
          <w:sz w:val="26"/>
          <w:szCs w:val="26"/>
        </w:rPr>
        <w:t>.</w:t>
      </w:r>
    </w:p>
    <w:p w:rsidR="002A6BE0" w:rsidRPr="002A6BE0" w:rsidP="002A6BE0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2A6BE0">
        <w:rPr>
          <w:rFonts w:ascii="Times New Roman" w:eastAsia="Calibri" w:hAnsi="Times New Roman" w:cs="Times New Roman"/>
          <w:sz w:val="26"/>
          <w:szCs w:val="26"/>
        </w:rPr>
        <w:t xml:space="preserve">Предоставление документов, подтверждающих внесение задатка, признается заключением соглашения о задатке. </w:t>
      </w:r>
    </w:p>
    <w:p w:rsidR="002A6BE0" w:rsidRPr="002A6BE0" w:rsidP="002A6BE0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2A6BE0">
        <w:rPr>
          <w:rFonts w:ascii="Times New Roman" w:eastAsia="Calibri" w:hAnsi="Times New Roman" w:cs="Times New Roman"/>
          <w:sz w:val="26"/>
          <w:szCs w:val="26"/>
        </w:rPr>
        <w:t>Возврат задатка производится в следующих случаях:</w:t>
      </w:r>
    </w:p>
    <w:p w:rsidR="002A6BE0" w:rsidRPr="002A6BE0" w:rsidP="002A6BE0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2A6BE0">
        <w:rPr>
          <w:rFonts w:ascii="Times New Roman" w:eastAsia="Calibri" w:hAnsi="Times New Roman" w:cs="Times New Roman"/>
          <w:sz w:val="26"/>
          <w:szCs w:val="26"/>
        </w:rPr>
        <w:t>- если заявитель отозвал принятую организатором аукциона заявку на участие в аукционе до дня окончания срока приёма заявок, возврат задатка осуществляется в течение трёх рабочих дней со дня поступления уведомления об отзыве заявки;</w:t>
      </w:r>
    </w:p>
    <w:p w:rsidR="002A6BE0" w:rsidRPr="002A6BE0" w:rsidP="002A6BE0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2A6BE0">
        <w:rPr>
          <w:rFonts w:ascii="Times New Roman" w:eastAsia="Calibri" w:hAnsi="Times New Roman" w:cs="Times New Roman"/>
          <w:sz w:val="26"/>
          <w:szCs w:val="26"/>
        </w:rPr>
        <w:t>- если заявитель отозвал принятую организатором аукциона заявку на участие в аукционе позднее дня окончания срока приёма заявок, возврат задатка осуществляется в течение трёх рабочих дней со дня подписания протокола о результатах аукциона;</w:t>
      </w:r>
    </w:p>
    <w:p w:rsidR="002A6BE0" w:rsidRPr="002A6BE0" w:rsidP="002A6BE0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2A6BE0">
        <w:rPr>
          <w:rFonts w:ascii="Times New Roman" w:eastAsia="Calibri" w:hAnsi="Times New Roman" w:cs="Times New Roman"/>
          <w:sz w:val="26"/>
          <w:szCs w:val="26"/>
        </w:rPr>
        <w:t>- если заявитель не допущен к участию в аукционе, возврат задатка осуществляется в течение трёх рабочих дней со дня оформления протокола приёма заявок на участие в аукционе;</w:t>
      </w:r>
    </w:p>
    <w:p w:rsidR="002A6BE0" w:rsidRPr="002A6BE0" w:rsidP="002A6BE0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2A6BE0">
        <w:rPr>
          <w:rFonts w:ascii="Times New Roman" w:eastAsia="Calibri" w:hAnsi="Times New Roman" w:cs="Times New Roman"/>
          <w:sz w:val="26"/>
          <w:szCs w:val="26"/>
        </w:rPr>
        <w:t>- если заявитель не признан победителем аукциона, возврат задатка осуществляется в течение трёх рабочих дней со дня подписания протокола о результатах аукциона.</w:t>
      </w:r>
    </w:p>
    <w:p w:rsidR="002A6BE0" w:rsidRPr="002A6BE0" w:rsidP="002A6BE0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2A6BE0">
        <w:rPr>
          <w:rFonts w:ascii="Times New Roman" w:eastAsia="Calibri" w:hAnsi="Times New Roman" w:cs="Times New Roman"/>
          <w:sz w:val="26"/>
          <w:szCs w:val="26"/>
        </w:rPr>
        <w:t>Плательщиком задатка может быть только заявитель. Не допускается перечисление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на счёт плательщика.</w:t>
      </w:r>
    </w:p>
    <w:p w:rsidR="002A6BE0" w:rsidRPr="002A6BE0" w:rsidP="002A6BE0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2"/>
          <w:sz w:val="26"/>
          <w:szCs w:val="26"/>
        </w:rPr>
      </w:pPr>
      <w:r w:rsidRPr="002A6BE0">
        <w:rPr>
          <w:rFonts w:ascii="Times New Roman" w:eastAsia="Times New Roman" w:hAnsi="Times New Roman" w:cs="Times New Roman"/>
          <w:spacing w:val="-2"/>
          <w:sz w:val="26"/>
          <w:szCs w:val="26"/>
        </w:rPr>
        <w:t>Внесённый для участия в аукционе победителем аукциона задаток засчитывается в сумму арендной платы по договору аренды за первый год действия договора аренды.</w:t>
      </w:r>
    </w:p>
    <w:p w:rsidR="002A6BE0" w:rsidRPr="002A6BE0" w:rsidP="002A6BE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A6BE0">
        <w:rPr>
          <w:rFonts w:ascii="Times New Roman" w:eastAsia="Times New Roman" w:hAnsi="Times New Roman" w:cs="Times New Roman"/>
          <w:sz w:val="26"/>
          <w:szCs w:val="26"/>
        </w:rPr>
        <w:t xml:space="preserve">При уклонении победителя аукциона от подписания протокола о результатах аукциона, заключения договоров аренды земельных участков или иного лица, с которым договор аренды земельного участка заключается в соответствии с пунктами 13, 14 и 20 статьи 39.12. Земельного кодекса Российской Федерации, внесённый им задаток </w:t>
      </w:r>
      <w:r w:rsidRPr="002A6BE0">
        <w:rPr>
          <w:rFonts w:ascii="Times New Roman" w:eastAsia="Times New Roman" w:hAnsi="Times New Roman" w:cs="Times New Roman"/>
          <w:sz w:val="26"/>
          <w:szCs w:val="26"/>
          <w:u w:val="single"/>
        </w:rPr>
        <w:t>не возвращается</w:t>
      </w:r>
      <w:r w:rsidRPr="002A6BE0">
        <w:rPr>
          <w:rFonts w:ascii="Times New Roman" w:eastAsia="Times New Roman" w:hAnsi="Times New Roman" w:cs="Times New Roman"/>
          <w:sz w:val="26"/>
          <w:szCs w:val="26"/>
        </w:rPr>
        <w:t xml:space="preserve">. </w:t>
      </w:r>
    </w:p>
    <w:p w:rsidR="002A6BE0" w:rsidRPr="002A6BE0" w:rsidP="002A6BE0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2A6BE0">
        <w:rPr>
          <w:rFonts w:ascii="Times New Roman" w:eastAsia="Calibri" w:hAnsi="Times New Roman" w:cs="Times New Roman"/>
          <w:sz w:val="26"/>
          <w:szCs w:val="26"/>
        </w:rPr>
        <w:t xml:space="preserve">С иными сведениями о предмете аукциона, порядке проведения аукциона, а также условиями договора аренды можно ознакомиться в </w:t>
      </w:r>
      <w:r w:rsidRPr="002A6BE0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юридическом отделе администрации Кыштовского района Новосибирской области </w:t>
      </w:r>
      <w:r w:rsidRPr="002A6BE0">
        <w:rPr>
          <w:rFonts w:ascii="Times New Roman" w:eastAsia="Calibri" w:hAnsi="Times New Roman" w:cs="Times New Roman"/>
          <w:sz w:val="26"/>
          <w:szCs w:val="26"/>
        </w:rPr>
        <w:t>в рабочие дни с понедельника по пятницу с 09.00 до 13.00 и с 14.00 до 17.00 часов по адресу: Новосибирская область, Кыштовский район, с. Кыштовка, ул. Ленина, 38, каб.2.</w:t>
      </w:r>
      <w:r w:rsidRPr="002A6BE0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, </w:t>
      </w:r>
      <w:r w:rsidRPr="002A6BE0">
        <w:rPr>
          <w:rFonts w:ascii="Times New Roman" w:eastAsia="Calibri" w:hAnsi="Times New Roman" w:cs="Times New Roman"/>
          <w:sz w:val="26"/>
          <w:szCs w:val="26"/>
        </w:rPr>
        <w:t>тел. 8(38371) 21164.</w:t>
      </w:r>
    </w:p>
    <w:p w:rsidR="002A6BE0" w:rsidRPr="002A6BE0" w:rsidP="002A6BE0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</w:p>
    <w:p w:rsidR="002A6BE0" w:rsidRPr="002A6BE0" w:rsidP="002A6BE0">
      <w:pPr>
        <w:spacing w:after="0" w:line="240" w:lineRule="auto"/>
        <w:rPr>
          <w:rFonts w:ascii="Times New Roman" w:eastAsia="Calibri" w:hAnsi="Times New Roman" w:cs="Times New Roman"/>
          <w:b/>
          <w:bCs/>
          <w:sz w:val="26"/>
          <w:szCs w:val="26"/>
        </w:rPr>
      </w:pPr>
    </w:p>
    <w:p w:rsidR="005E4125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4125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4125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4125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4125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4125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4125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4125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4125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4125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4125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4125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4125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6479540" cy="9156065"/>
            <wp:effectExtent l="0" t="0" r="0" b="6985"/>
            <wp:docPr id="1838266616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79540" cy="9156065"/>
            <wp:effectExtent l="0" t="0" r="0" b="6985"/>
            <wp:docPr id="879206354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79540" cy="9156065"/>
            <wp:effectExtent l="0" t="0" r="0" b="6985"/>
            <wp:docPr id="704712996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79540" cy="9156065"/>
            <wp:effectExtent l="0" t="0" r="0" b="6985"/>
            <wp:docPr id="970314313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79540" cy="9156065"/>
            <wp:effectExtent l="0" t="0" r="0" b="6985"/>
            <wp:docPr id="11218817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79540" cy="9156065"/>
            <wp:effectExtent l="0" t="0" r="0" b="6985"/>
            <wp:docPr id="480637157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79540" cy="9156065"/>
            <wp:effectExtent l="0" t="0" r="0" b="6985"/>
            <wp:docPr id="1260108963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79540" cy="9156065"/>
            <wp:effectExtent l="0" t="0" r="0" b="6985"/>
            <wp:docPr id="1118800878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79540" cy="9156065"/>
            <wp:effectExtent l="0" t="0" r="0" b="6985"/>
            <wp:docPr id="403800924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79540" cy="9156065"/>
            <wp:effectExtent l="0" t="0" r="0" b="6985"/>
            <wp:docPr id="1164519039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79540" cy="9156065"/>
            <wp:effectExtent l="0" t="0" r="0" b="6985"/>
            <wp:docPr id="811747492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79540" cy="9156065"/>
            <wp:effectExtent l="0" t="0" r="0" b="6985"/>
            <wp:docPr id="1312940620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79540" cy="9156065"/>
            <wp:effectExtent l="0" t="0" r="0" b="6985"/>
            <wp:docPr id="1812446697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79540" cy="9156065"/>
            <wp:effectExtent l="0" t="0" r="0" b="6985"/>
            <wp:docPr id="67681478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79540" cy="9156065"/>
            <wp:effectExtent l="0" t="0" r="0" b="6985"/>
            <wp:docPr id="48880176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79540" cy="9156065"/>
            <wp:effectExtent l="0" t="0" r="0" b="6985"/>
            <wp:docPr id="773665806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79540" cy="9156065"/>
            <wp:effectExtent l="0" t="0" r="0" b="6985"/>
            <wp:docPr id="922172794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79540" cy="9156065"/>
            <wp:effectExtent l="0" t="0" r="0" b="6985"/>
            <wp:docPr id="1366942578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79540" cy="9156065"/>
            <wp:effectExtent l="0" t="0" r="0" b="6985"/>
            <wp:docPr id="1456940340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79540" cy="9156065"/>
            <wp:effectExtent l="0" t="0" r="0" b="6985"/>
            <wp:docPr id="131206582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79540" cy="9156065"/>
            <wp:effectExtent l="0" t="0" r="0" b="6985"/>
            <wp:docPr id="272913834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79540" cy="9156065"/>
            <wp:effectExtent l="0" t="0" r="0" b="6985"/>
            <wp:docPr id="1977639843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79540" cy="9156065"/>
            <wp:effectExtent l="0" t="0" r="0" b="6985"/>
            <wp:docPr id="1014997323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79540" cy="9156065"/>
            <wp:effectExtent l="0" t="0" r="0" b="6985"/>
            <wp:docPr id="1601028152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79540" cy="9156065"/>
            <wp:effectExtent l="0" t="0" r="0" b="6985"/>
            <wp:docPr id="1637000785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79540" cy="9156065"/>
            <wp:effectExtent l="0" t="0" r="0" b="6985"/>
            <wp:docPr id="1741621377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79540" cy="9156065"/>
            <wp:effectExtent l="0" t="0" r="0" b="6985"/>
            <wp:docPr id="1383632274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79540" cy="9156065"/>
            <wp:effectExtent l="0" t="0" r="0" b="6985"/>
            <wp:docPr id="1252093317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79540" cy="9156065"/>
            <wp:effectExtent l="0" t="0" r="0" b="6985"/>
            <wp:docPr id="108857887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79540" cy="9156065"/>
            <wp:effectExtent l="0" t="0" r="0" b="6985"/>
            <wp:docPr id="1233314190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79540" cy="9156065"/>
            <wp:effectExtent l="0" t="0" r="0" b="6985"/>
            <wp:docPr id="2110972220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79540" cy="9156065"/>
            <wp:effectExtent l="0" t="0" r="0" b="6985"/>
            <wp:docPr id="1969528947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79540" cy="9156065"/>
            <wp:effectExtent l="0" t="0" r="0" b="6985"/>
            <wp:docPr id="1430752742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79540" cy="9156065"/>
            <wp:effectExtent l="0" t="0" r="0" b="6985"/>
            <wp:docPr id="945557191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79540" cy="9156065"/>
            <wp:effectExtent l="0" t="0" r="0" b="6985"/>
            <wp:docPr id="555222325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79540" cy="9156065"/>
            <wp:effectExtent l="0" t="0" r="0" b="6985"/>
            <wp:docPr id="1856299289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79540" cy="9156065"/>
            <wp:effectExtent l="0" t="0" r="0" b="6985"/>
            <wp:docPr id="885297340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79540" cy="9156065"/>
            <wp:effectExtent l="0" t="0" r="0" b="6985"/>
            <wp:docPr id="127159380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79540" cy="9156065"/>
            <wp:effectExtent l="0" t="0" r="0" b="6985"/>
            <wp:docPr id="999254444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79540" cy="9156065"/>
            <wp:effectExtent l="0" t="0" r="0" b="6985"/>
            <wp:docPr id="17743637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79540" cy="9156065"/>
            <wp:effectExtent l="0" t="0" r="0" b="6985"/>
            <wp:docPr id="207379364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79540" cy="9156065"/>
            <wp:effectExtent l="0" t="0" r="0" b="6985"/>
            <wp:docPr id="17587776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79540" cy="9156065"/>
            <wp:effectExtent l="0" t="0" r="0" b="6985"/>
            <wp:docPr id="51663313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79540" cy="9156065"/>
            <wp:effectExtent l="0" t="0" r="0" b="6985"/>
            <wp:docPr id="195705004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79540" cy="9156065"/>
            <wp:effectExtent l="0" t="0" r="0" b="6985"/>
            <wp:docPr id="1037732488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79540" cy="9156065"/>
            <wp:effectExtent l="0" t="0" r="0" b="6985"/>
            <wp:docPr id="159370217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79540" cy="9156065"/>
            <wp:effectExtent l="0" t="0" r="0" b="6985"/>
            <wp:docPr id="206888540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79540" cy="9156065"/>
            <wp:effectExtent l="0" t="0" r="0" b="6985"/>
            <wp:docPr id="84481585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79540" cy="9156065"/>
            <wp:effectExtent l="0" t="0" r="0" b="6985"/>
            <wp:docPr id="22953640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79540" cy="9156065"/>
            <wp:effectExtent l="0" t="0" r="0" b="6985"/>
            <wp:docPr id="174226840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79540" cy="9156065"/>
            <wp:effectExtent l="0" t="0" r="0" b="6985"/>
            <wp:docPr id="80770423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79540" cy="9156065"/>
            <wp:effectExtent l="0" t="0" r="0" b="6985"/>
            <wp:docPr id="157758729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79540" cy="9156065"/>
            <wp:effectExtent l="0" t="0" r="0" b="6985"/>
            <wp:docPr id="211218267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4125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4125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4125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4125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4125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4125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4125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4125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4125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4125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4125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4125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4125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4125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4125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4125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4125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4125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4125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4125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4125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53EEA" w:rsidRPr="00F133B7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315AB2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>.12</w:t>
      </w:r>
      <w:r w:rsidR="002A482D">
        <w:rPr>
          <w:rFonts w:ascii="Times New Roman" w:hAnsi="Times New Roman" w:cs="Times New Roman"/>
          <w:sz w:val="28"/>
          <w:szCs w:val="28"/>
        </w:rPr>
        <w:t>.2024</w:t>
      </w:r>
    </w:p>
    <w:p w:rsidR="00153EEA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 xml:space="preserve">Формат 15 х 21. </w:t>
      </w:r>
    </w:p>
    <w:p w:rsidR="00153EEA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 xml:space="preserve">Отпечатано на оборудовании </w:t>
      </w: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Администрации Кыштовского района</w:t>
      </w: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Тираж 20 экз.</w:t>
      </w:r>
    </w:p>
    <w:sectPr w:rsidSect="005E4125">
      <w:pgSz w:w="11906" w:h="16838"/>
      <w:pgMar w:top="1134" w:right="851" w:bottom="1134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 CYR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OctavaC">
    <w:altName w:val="Times New Roman"/>
    <w:panose1 w:val="00000000000000000000"/>
    <w:charset w:val="00"/>
    <w:family w:val="roman"/>
    <w:notTrueType/>
    <w:pitch w:val="default"/>
    <w:sig w:usb0="00000001" w:usb1="00000000" w:usb2="00000000" w:usb3="00000000" w:csb0="00000005" w:csb1="00000000"/>
  </w:font>
  <w:font w:name="FrankRuehl">
    <w:charset w:val="B1"/>
    <w:family w:val="swiss"/>
    <w:pitch w:val="variable"/>
    <w:sig w:usb0="00000803" w:usb1="00000000" w:usb2="00000000" w:usb3="00000000" w:csb0="00000021" w:csb1="00000000"/>
  </w:font>
  <w:font w:name="Liberation Sans">
    <w:altName w:val="Arial"/>
    <w:charset w:val="CC"/>
    <w:family w:val="roman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FFFFFF82"/>
    <w:multiLevelType w:val="singleLevel"/>
    <w:tmpl w:val="771CF120"/>
    <w:lvl w:ilvl="0">
      <w:start w:val="1"/>
      <w:numFmt w:val="bullet"/>
      <w:pStyle w:val="ListBullet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1">
    <w:nsid w:val="00000004"/>
    <w:multiLevelType w:val="hybridMultilevel"/>
    <w:tmpl w:val="FAFE7E02"/>
    <w:lvl w:ilvl="0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1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2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3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4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5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6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7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8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</w:abstractNum>
  <w:abstractNum w:abstractNumId="2">
    <w:nsid w:val="070630E0"/>
    <w:multiLevelType w:val="hybridMultilevel"/>
    <w:tmpl w:val="8F02D428"/>
    <w:lvl w:ilvl="0">
      <w:start w:val="1"/>
      <w:numFmt w:val="decimal"/>
      <w:lvlText w:val="%1."/>
      <w:lvlJc w:val="left"/>
      <w:pPr>
        <w:ind w:left="720" w:hanging="360"/>
      </w:pPr>
      <w:rPr>
        <w:b w:val="0"/>
        <w:bCs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94C55E5"/>
    <w:multiLevelType w:val="hybridMultilevel"/>
    <w:tmpl w:val="E36AFDC2"/>
    <w:lvl w:ilvl="0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b w:val="0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C80318C"/>
    <w:multiLevelType w:val="hybridMultilevel"/>
    <w:tmpl w:val="35A8BFE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0"/>
      <w:numFmt w:val="none"/>
      <w:lvlJc w:val="left"/>
      <w:pPr>
        <w:tabs>
          <w:tab w:val="num" w:pos="360"/>
        </w:tabs>
      </w:pPr>
    </w:lvl>
    <w:lvl w:ilvl="2">
      <w:start w:val="0"/>
      <w:numFmt w:val="none"/>
      <w:lvlJc w:val="left"/>
      <w:pPr>
        <w:tabs>
          <w:tab w:val="num" w:pos="360"/>
        </w:tabs>
      </w:pPr>
    </w:lvl>
    <w:lvl w:ilvl="3">
      <w:start w:val="0"/>
      <w:numFmt w:val="none"/>
      <w:lvlJc w:val="left"/>
      <w:pPr>
        <w:tabs>
          <w:tab w:val="num" w:pos="360"/>
        </w:tabs>
      </w:pPr>
    </w:lvl>
    <w:lvl w:ilvl="4">
      <w:start w:val="0"/>
      <w:numFmt w:val="none"/>
      <w:lvlJc w:val="left"/>
      <w:pPr>
        <w:tabs>
          <w:tab w:val="num" w:pos="360"/>
        </w:tabs>
      </w:pPr>
    </w:lvl>
    <w:lvl w:ilvl="5">
      <w:start w:val="0"/>
      <w:numFmt w:val="none"/>
      <w:lvlJc w:val="left"/>
      <w:pPr>
        <w:tabs>
          <w:tab w:val="num" w:pos="360"/>
        </w:tabs>
      </w:pPr>
    </w:lvl>
    <w:lvl w:ilvl="6">
      <w:start w:val="0"/>
      <w:numFmt w:val="none"/>
      <w:lvlJc w:val="left"/>
      <w:pPr>
        <w:tabs>
          <w:tab w:val="num" w:pos="360"/>
        </w:tabs>
      </w:pPr>
    </w:lvl>
    <w:lvl w:ilvl="7">
      <w:start w:val="0"/>
      <w:numFmt w:val="none"/>
      <w:lvlJc w:val="left"/>
      <w:pPr>
        <w:tabs>
          <w:tab w:val="num" w:pos="360"/>
        </w:tabs>
      </w:pPr>
    </w:lvl>
    <w:lvl w:ilvl="8">
      <w:start w:val="0"/>
      <w:numFmt w:val="none"/>
      <w:lvlJc w:val="left"/>
      <w:pPr>
        <w:tabs>
          <w:tab w:val="num" w:pos="360"/>
        </w:tabs>
      </w:pPr>
    </w:lvl>
  </w:abstractNum>
  <w:abstractNum w:abstractNumId="5">
    <w:nsid w:val="0E5A397D"/>
    <w:multiLevelType w:val="hybridMultilevel"/>
    <w:tmpl w:val="EF529EF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0E7B2A8A"/>
    <w:multiLevelType w:val="hybridMultilevel"/>
    <w:tmpl w:val="6E681A44"/>
    <w:lvl w:ilvl="0">
      <w:start w:val="1"/>
      <w:numFmt w:val="decimal"/>
      <w:lvlText w:val="%1."/>
      <w:lvlJc w:val="left"/>
      <w:pPr>
        <w:ind w:left="720" w:hanging="360"/>
      </w:pPr>
      <w:rPr>
        <w:sz w:val="28"/>
        <w:szCs w:val="28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0F555A34"/>
    <w:multiLevelType w:val="hybridMultilevel"/>
    <w:tmpl w:val="792CEBAA"/>
    <w:lvl w:ilvl="0">
      <w:start w:val="4"/>
      <w:numFmt w:val="decimal"/>
      <w:lvlText w:val="%1)"/>
      <w:lvlJc w:val="left"/>
      <w:pPr>
        <w:ind w:left="108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12C37C56"/>
    <w:multiLevelType w:val="hybridMultilevel"/>
    <w:tmpl w:val="657CDF30"/>
    <w:lvl w:ilvl="0">
      <w:start w:val="3"/>
      <w:numFmt w:val="decimal"/>
      <w:lvlText w:val="%1."/>
      <w:lvlJc w:val="left"/>
      <w:pPr>
        <w:ind w:left="1288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2008" w:hanging="360"/>
      </w:pPr>
    </w:lvl>
    <w:lvl w:ilvl="2" w:tentative="1">
      <w:start w:val="1"/>
      <w:numFmt w:val="lowerRoman"/>
      <w:lvlText w:val="%3."/>
      <w:lvlJc w:val="right"/>
      <w:pPr>
        <w:ind w:left="2728" w:hanging="180"/>
      </w:pPr>
    </w:lvl>
    <w:lvl w:ilvl="3" w:tentative="1">
      <w:start w:val="1"/>
      <w:numFmt w:val="decimal"/>
      <w:lvlText w:val="%4."/>
      <w:lvlJc w:val="left"/>
      <w:pPr>
        <w:ind w:left="3448" w:hanging="360"/>
      </w:pPr>
    </w:lvl>
    <w:lvl w:ilvl="4" w:tentative="1">
      <w:start w:val="1"/>
      <w:numFmt w:val="lowerLetter"/>
      <w:lvlText w:val="%5."/>
      <w:lvlJc w:val="left"/>
      <w:pPr>
        <w:ind w:left="4168" w:hanging="360"/>
      </w:pPr>
    </w:lvl>
    <w:lvl w:ilvl="5" w:tentative="1">
      <w:start w:val="1"/>
      <w:numFmt w:val="lowerRoman"/>
      <w:lvlText w:val="%6."/>
      <w:lvlJc w:val="right"/>
      <w:pPr>
        <w:ind w:left="4888" w:hanging="180"/>
      </w:pPr>
    </w:lvl>
    <w:lvl w:ilvl="6" w:tentative="1">
      <w:start w:val="1"/>
      <w:numFmt w:val="decimal"/>
      <w:lvlText w:val="%7."/>
      <w:lvlJc w:val="left"/>
      <w:pPr>
        <w:ind w:left="5608" w:hanging="360"/>
      </w:pPr>
    </w:lvl>
    <w:lvl w:ilvl="7" w:tentative="1">
      <w:start w:val="1"/>
      <w:numFmt w:val="lowerLetter"/>
      <w:lvlText w:val="%8."/>
      <w:lvlJc w:val="left"/>
      <w:pPr>
        <w:ind w:left="6328" w:hanging="360"/>
      </w:pPr>
    </w:lvl>
    <w:lvl w:ilvl="8" w:tentative="1">
      <w:start w:val="1"/>
      <w:numFmt w:val="lowerRoman"/>
      <w:lvlText w:val="%9."/>
      <w:lvlJc w:val="right"/>
      <w:pPr>
        <w:ind w:left="7048" w:hanging="180"/>
      </w:pPr>
    </w:lvl>
  </w:abstractNum>
  <w:abstractNum w:abstractNumId="9">
    <w:nsid w:val="1A026BDC"/>
    <w:multiLevelType w:val="hybridMultilevel"/>
    <w:tmpl w:val="F782C98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D2F500E"/>
    <w:multiLevelType w:val="hybridMultilevel"/>
    <w:tmpl w:val="E7960B14"/>
    <w:lvl w:ilvl="0">
      <w:start w:val="1"/>
      <w:numFmt w:val="bullet"/>
      <w:lvlText w:val=""/>
      <w:lvlJc w:val="left"/>
      <w:pPr>
        <w:tabs>
          <w:tab w:val="num" w:pos="928"/>
        </w:tabs>
        <w:ind w:left="928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tabs>
          <w:tab w:val="num" w:pos="1648"/>
        </w:tabs>
        <w:ind w:left="1648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tabs>
          <w:tab w:val="num" w:pos="2368"/>
        </w:tabs>
        <w:ind w:left="2368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tabs>
          <w:tab w:val="num" w:pos="3088"/>
        </w:tabs>
        <w:ind w:left="3088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tabs>
          <w:tab w:val="num" w:pos="3808"/>
        </w:tabs>
        <w:ind w:left="3808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tabs>
          <w:tab w:val="num" w:pos="4528"/>
        </w:tabs>
        <w:ind w:left="4528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tabs>
          <w:tab w:val="num" w:pos="5248"/>
        </w:tabs>
        <w:ind w:left="5248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tabs>
          <w:tab w:val="num" w:pos="5968"/>
        </w:tabs>
        <w:ind w:left="5968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tabs>
          <w:tab w:val="num" w:pos="6688"/>
        </w:tabs>
        <w:ind w:left="6688" w:hanging="360"/>
      </w:pPr>
      <w:rPr>
        <w:rFonts w:ascii="Wingdings" w:hAnsi="Wingdings" w:hint="default"/>
      </w:rPr>
    </w:lvl>
  </w:abstractNum>
  <w:abstractNum w:abstractNumId="11">
    <w:nsid w:val="1F4968BB"/>
    <w:multiLevelType w:val="hybridMultilevel"/>
    <w:tmpl w:val="ADE01B32"/>
    <w:lvl w:ilvl="0">
      <w:start w:val="1"/>
      <w:numFmt w:val="decimal"/>
      <w:lvlText w:val="%1)"/>
      <w:lvlJc w:val="left"/>
      <w:pPr>
        <w:ind w:left="1440" w:hanging="360"/>
      </w:pPr>
      <w:rPr>
        <w:b w:val="0"/>
        <w:bCs/>
      </w:rPr>
    </w:lvl>
    <w:lvl w:ilvl="1" w:tentative="1">
      <w:start w:val="1"/>
      <w:numFmt w:val="lowerLetter"/>
      <w:lvlText w:val="%2."/>
      <w:lvlJc w:val="left"/>
      <w:pPr>
        <w:ind w:left="2160" w:hanging="360"/>
      </w:pPr>
    </w:lvl>
    <w:lvl w:ilvl="2" w:tentative="1">
      <w:start w:val="1"/>
      <w:numFmt w:val="lowerRoman"/>
      <w:lvlText w:val="%3."/>
      <w:lvlJc w:val="right"/>
      <w:pPr>
        <w:ind w:left="2880" w:hanging="180"/>
      </w:pPr>
    </w:lvl>
    <w:lvl w:ilvl="3" w:tentative="1">
      <w:start w:val="1"/>
      <w:numFmt w:val="decimal"/>
      <w:lvlText w:val="%4."/>
      <w:lvlJc w:val="left"/>
      <w:pPr>
        <w:ind w:left="3600" w:hanging="360"/>
      </w:pPr>
    </w:lvl>
    <w:lvl w:ilvl="4" w:tentative="1">
      <w:start w:val="1"/>
      <w:numFmt w:val="lowerLetter"/>
      <w:lvlText w:val="%5."/>
      <w:lvlJc w:val="left"/>
      <w:pPr>
        <w:ind w:left="4320" w:hanging="360"/>
      </w:pPr>
    </w:lvl>
    <w:lvl w:ilvl="5" w:tentative="1">
      <w:start w:val="1"/>
      <w:numFmt w:val="lowerRoman"/>
      <w:lvlText w:val="%6."/>
      <w:lvlJc w:val="right"/>
      <w:pPr>
        <w:ind w:left="5040" w:hanging="180"/>
      </w:pPr>
    </w:lvl>
    <w:lvl w:ilvl="6" w:tentative="1">
      <w:start w:val="1"/>
      <w:numFmt w:val="decimal"/>
      <w:lvlText w:val="%7."/>
      <w:lvlJc w:val="left"/>
      <w:pPr>
        <w:ind w:left="5760" w:hanging="360"/>
      </w:pPr>
    </w:lvl>
    <w:lvl w:ilvl="7" w:tentative="1">
      <w:start w:val="1"/>
      <w:numFmt w:val="lowerLetter"/>
      <w:lvlText w:val="%8."/>
      <w:lvlJc w:val="left"/>
      <w:pPr>
        <w:ind w:left="6480" w:hanging="360"/>
      </w:pPr>
    </w:lvl>
    <w:lvl w:ilvl="8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2">
    <w:nsid w:val="21E75F89"/>
    <w:multiLevelType w:val="hybridMultilevel"/>
    <w:tmpl w:val="BF56EB1E"/>
    <w:lvl w:ilvl="0">
      <w:start w:val="1"/>
      <w:numFmt w:val="decimal"/>
      <w:lvlText w:val="%1)"/>
      <w:lvlJc w:val="left"/>
      <w:pPr>
        <w:tabs>
          <w:tab w:val="num" w:pos="1070"/>
        </w:tabs>
        <w:ind w:left="107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2181"/>
        </w:tabs>
        <w:ind w:left="2181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901"/>
        </w:tabs>
        <w:ind w:left="2901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621"/>
        </w:tabs>
        <w:ind w:left="3621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4341"/>
        </w:tabs>
        <w:ind w:left="4341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5061"/>
        </w:tabs>
        <w:ind w:left="5061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781"/>
        </w:tabs>
        <w:ind w:left="5781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6501"/>
        </w:tabs>
        <w:ind w:left="6501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7221"/>
        </w:tabs>
        <w:ind w:left="7221" w:hanging="180"/>
      </w:pPr>
      <w:rPr>
        <w:rFonts w:cs="Times New Roman"/>
      </w:rPr>
    </w:lvl>
  </w:abstractNum>
  <w:abstractNum w:abstractNumId="13">
    <w:nsid w:val="23E26000"/>
    <w:multiLevelType w:val="hybridMultilevel"/>
    <w:tmpl w:val="5E0C799E"/>
    <w:lvl w:ilvl="0">
      <w:start w:val="1"/>
      <w:numFmt w:val="decimal"/>
      <w:lvlText w:val="%1)"/>
      <w:lvlJc w:val="left"/>
      <w:pPr>
        <w:ind w:left="1440" w:hanging="360"/>
      </w:pPr>
    </w:lvl>
    <w:lvl w:ilvl="1" w:tentative="1">
      <w:start w:val="1"/>
      <w:numFmt w:val="lowerLetter"/>
      <w:lvlText w:val="%2."/>
      <w:lvlJc w:val="left"/>
      <w:pPr>
        <w:ind w:left="2160" w:hanging="360"/>
      </w:pPr>
    </w:lvl>
    <w:lvl w:ilvl="2" w:tentative="1">
      <w:start w:val="1"/>
      <w:numFmt w:val="lowerRoman"/>
      <w:lvlText w:val="%3."/>
      <w:lvlJc w:val="right"/>
      <w:pPr>
        <w:ind w:left="2880" w:hanging="180"/>
      </w:pPr>
    </w:lvl>
    <w:lvl w:ilvl="3" w:tentative="1">
      <w:start w:val="1"/>
      <w:numFmt w:val="decimal"/>
      <w:lvlText w:val="%4."/>
      <w:lvlJc w:val="left"/>
      <w:pPr>
        <w:ind w:left="3600" w:hanging="360"/>
      </w:pPr>
    </w:lvl>
    <w:lvl w:ilvl="4" w:tentative="1">
      <w:start w:val="1"/>
      <w:numFmt w:val="lowerLetter"/>
      <w:lvlText w:val="%5."/>
      <w:lvlJc w:val="left"/>
      <w:pPr>
        <w:ind w:left="4320" w:hanging="360"/>
      </w:pPr>
    </w:lvl>
    <w:lvl w:ilvl="5" w:tentative="1">
      <w:start w:val="1"/>
      <w:numFmt w:val="lowerRoman"/>
      <w:lvlText w:val="%6."/>
      <w:lvlJc w:val="right"/>
      <w:pPr>
        <w:ind w:left="5040" w:hanging="180"/>
      </w:pPr>
    </w:lvl>
    <w:lvl w:ilvl="6" w:tentative="1">
      <w:start w:val="1"/>
      <w:numFmt w:val="decimal"/>
      <w:lvlText w:val="%7."/>
      <w:lvlJc w:val="left"/>
      <w:pPr>
        <w:ind w:left="5760" w:hanging="360"/>
      </w:pPr>
    </w:lvl>
    <w:lvl w:ilvl="7" w:tentative="1">
      <w:start w:val="1"/>
      <w:numFmt w:val="lowerLetter"/>
      <w:lvlText w:val="%8."/>
      <w:lvlJc w:val="left"/>
      <w:pPr>
        <w:ind w:left="6480" w:hanging="360"/>
      </w:pPr>
    </w:lvl>
    <w:lvl w:ilvl="8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4">
    <w:nsid w:val="24A7576D"/>
    <w:multiLevelType w:val="hybridMultilevel"/>
    <w:tmpl w:val="FC1C66C2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51E1782"/>
    <w:multiLevelType w:val="hybridMultilevel"/>
    <w:tmpl w:val="01EABD9C"/>
    <w:lvl w:ilvl="0">
      <w:start w:val="1"/>
      <w:numFmt w:val="decimal"/>
      <w:lvlText w:val="%1)"/>
      <w:lvlJc w:val="left"/>
      <w:pPr>
        <w:tabs>
          <w:tab w:val="num" w:pos="1461"/>
        </w:tabs>
        <w:ind w:left="1461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2181"/>
        </w:tabs>
        <w:ind w:left="2181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901"/>
        </w:tabs>
        <w:ind w:left="2901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621"/>
        </w:tabs>
        <w:ind w:left="3621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4341"/>
        </w:tabs>
        <w:ind w:left="4341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5061"/>
        </w:tabs>
        <w:ind w:left="5061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781"/>
        </w:tabs>
        <w:ind w:left="5781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6501"/>
        </w:tabs>
        <w:ind w:left="6501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7221"/>
        </w:tabs>
        <w:ind w:left="7221" w:hanging="180"/>
      </w:pPr>
      <w:rPr>
        <w:rFonts w:cs="Times New Roman"/>
      </w:rPr>
    </w:lvl>
  </w:abstractNum>
  <w:abstractNum w:abstractNumId="16">
    <w:nsid w:val="252D7326"/>
    <w:multiLevelType w:val="hybridMultilevel"/>
    <w:tmpl w:val="CBE24784"/>
    <w:lvl w:ilvl="0">
      <w:start w:val="20"/>
      <w:numFmt w:val="decimal"/>
      <w:lvlText w:val="%1)"/>
      <w:lvlJc w:val="left"/>
      <w:pPr>
        <w:ind w:left="930" w:hanging="39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27872B65"/>
    <w:multiLevelType w:val="hybridMultilevel"/>
    <w:tmpl w:val="1FF69054"/>
    <w:lvl w:ilvl="0">
      <w:start w:val="1"/>
      <w:numFmt w:val="decimal"/>
      <w:lvlText w:val="%1)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16665E8"/>
    <w:multiLevelType w:val="multilevel"/>
    <w:tmpl w:val="79FC411A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  <w:lang w:val="ru-RU"/>
      </w:rPr>
    </w:lvl>
    <w:lvl w:ilvl="1">
      <w:start w:val="0"/>
      <w:numFmt w:val="decimal"/>
      <w:lvlJc w:val="left"/>
    </w:lvl>
    <w:lvl w:ilvl="2">
      <w:start w:val="0"/>
      <w:numFmt w:val="decimal"/>
      <w:lvlJc w:val="left"/>
    </w:lvl>
    <w:lvl w:ilvl="3">
      <w:start w:val="0"/>
      <w:numFmt w:val="decimal"/>
      <w:lvlJc w:val="left"/>
    </w:lvl>
    <w:lvl w:ilvl="4">
      <w:start w:val="0"/>
      <w:numFmt w:val="decimal"/>
      <w:lvlJc w:val="left"/>
    </w:lvl>
    <w:lvl w:ilvl="5">
      <w:start w:val="0"/>
      <w:numFmt w:val="decimal"/>
      <w:lvlJc w:val="left"/>
    </w:lvl>
    <w:lvl w:ilvl="6">
      <w:start w:val="0"/>
      <w:numFmt w:val="decimal"/>
      <w:lvlJc w:val="left"/>
    </w:lvl>
    <w:lvl w:ilvl="7">
      <w:start w:val="0"/>
      <w:numFmt w:val="decimal"/>
      <w:lvlJc w:val="left"/>
    </w:lvl>
    <w:lvl w:ilvl="8">
      <w:start w:val="0"/>
      <w:numFmt w:val="decimal"/>
      <w:lvlJc w:val="left"/>
    </w:lvl>
  </w:abstractNum>
  <w:abstractNum w:abstractNumId="19">
    <w:nsid w:val="3D465D4F"/>
    <w:multiLevelType w:val="hybridMultilevel"/>
    <w:tmpl w:val="F4C6D370"/>
    <w:lvl w:ilvl="0">
      <w:start w:val="1"/>
      <w:numFmt w:val="decimal"/>
      <w:lvlText w:val="%1.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0AB1EB6"/>
    <w:multiLevelType w:val="hybridMultilevel"/>
    <w:tmpl w:val="3738CF8A"/>
    <w:lvl w:ilvl="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14A7A45"/>
    <w:multiLevelType w:val="hybridMultilevel"/>
    <w:tmpl w:val="FA343180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3EA28D1"/>
    <w:multiLevelType w:val="hybridMultilevel"/>
    <w:tmpl w:val="36CEFD94"/>
    <w:lvl w:ilvl="0">
      <w:start w:val="2"/>
      <w:numFmt w:val="decimal"/>
      <w:lvlText w:val="%1."/>
      <w:lvlJc w:val="left"/>
      <w:pPr>
        <w:ind w:left="1789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2509" w:hanging="360"/>
      </w:pPr>
    </w:lvl>
    <w:lvl w:ilvl="2" w:tentative="1">
      <w:start w:val="1"/>
      <w:numFmt w:val="lowerRoman"/>
      <w:lvlText w:val="%3."/>
      <w:lvlJc w:val="right"/>
      <w:pPr>
        <w:ind w:left="3229" w:hanging="180"/>
      </w:pPr>
    </w:lvl>
    <w:lvl w:ilvl="3" w:tentative="1">
      <w:start w:val="1"/>
      <w:numFmt w:val="decimal"/>
      <w:lvlText w:val="%4."/>
      <w:lvlJc w:val="left"/>
      <w:pPr>
        <w:ind w:left="3949" w:hanging="360"/>
      </w:pPr>
    </w:lvl>
    <w:lvl w:ilvl="4" w:tentative="1">
      <w:start w:val="1"/>
      <w:numFmt w:val="lowerLetter"/>
      <w:lvlText w:val="%5."/>
      <w:lvlJc w:val="left"/>
      <w:pPr>
        <w:ind w:left="4669" w:hanging="360"/>
      </w:pPr>
    </w:lvl>
    <w:lvl w:ilvl="5" w:tentative="1">
      <w:start w:val="1"/>
      <w:numFmt w:val="lowerRoman"/>
      <w:lvlText w:val="%6."/>
      <w:lvlJc w:val="right"/>
      <w:pPr>
        <w:ind w:left="5389" w:hanging="180"/>
      </w:pPr>
    </w:lvl>
    <w:lvl w:ilvl="6" w:tentative="1">
      <w:start w:val="1"/>
      <w:numFmt w:val="decimal"/>
      <w:lvlText w:val="%7."/>
      <w:lvlJc w:val="left"/>
      <w:pPr>
        <w:ind w:left="6109" w:hanging="360"/>
      </w:pPr>
    </w:lvl>
    <w:lvl w:ilvl="7" w:tentative="1">
      <w:start w:val="1"/>
      <w:numFmt w:val="lowerLetter"/>
      <w:lvlText w:val="%8."/>
      <w:lvlJc w:val="left"/>
      <w:pPr>
        <w:ind w:left="6829" w:hanging="360"/>
      </w:pPr>
    </w:lvl>
    <w:lvl w:ilvl="8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23">
    <w:nsid w:val="46F86AFB"/>
    <w:multiLevelType w:val="hybridMultilevel"/>
    <w:tmpl w:val="E2BAACC0"/>
    <w:lvl w:ilvl="0">
      <w:start w:val="1"/>
      <w:numFmt w:val="decimal"/>
      <w:lvlText w:val="%1)"/>
      <w:lvlJc w:val="left"/>
      <w:pPr>
        <w:tabs>
          <w:tab w:val="num" w:pos="1070"/>
        </w:tabs>
        <w:ind w:left="107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2181"/>
        </w:tabs>
        <w:ind w:left="2181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901"/>
        </w:tabs>
        <w:ind w:left="2901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621"/>
        </w:tabs>
        <w:ind w:left="3621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4341"/>
        </w:tabs>
        <w:ind w:left="4341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5061"/>
        </w:tabs>
        <w:ind w:left="5061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781"/>
        </w:tabs>
        <w:ind w:left="5781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6501"/>
        </w:tabs>
        <w:ind w:left="6501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7221"/>
        </w:tabs>
        <w:ind w:left="7221" w:hanging="180"/>
      </w:pPr>
      <w:rPr>
        <w:rFonts w:cs="Times New Roman"/>
      </w:rPr>
    </w:lvl>
  </w:abstractNum>
  <w:abstractNum w:abstractNumId="24">
    <w:nsid w:val="4E9B6759"/>
    <w:multiLevelType w:val="multilevel"/>
    <w:tmpl w:val="2688AB34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  <w:lang w:val="ru-RU"/>
      </w:rPr>
    </w:lvl>
    <w:lvl w:ilvl="1">
      <w:start w:val="0"/>
      <w:numFmt w:val="decimal"/>
      <w:lvlJc w:val="left"/>
    </w:lvl>
    <w:lvl w:ilvl="2">
      <w:start w:val="0"/>
      <w:numFmt w:val="decimal"/>
      <w:lvlJc w:val="left"/>
    </w:lvl>
    <w:lvl w:ilvl="3">
      <w:start w:val="0"/>
      <w:numFmt w:val="decimal"/>
      <w:lvlJc w:val="left"/>
    </w:lvl>
    <w:lvl w:ilvl="4">
      <w:start w:val="0"/>
      <w:numFmt w:val="decimal"/>
      <w:lvlJc w:val="left"/>
    </w:lvl>
    <w:lvl w:ilvl="5">
      <w:start w:val="0"/>
      <w:numFmt w:val="decimal"/>
      <w:lvlJc w:val="left"/>
    </w:lvl>
    <w:lvl w:ilvl="6">
      <w:start w:val="0"/>
      <w:numFmt w:val="decimal"/>
      <w:lvlJc w:val="left"/>
    </w:lvl>
    <w:lvl w:ilvl="7">
      <w:start w:val="0"/>
      <w:numFmt w:val="decimal"/>
      <w:lvlJc w:val="left"/>
    </w:lvl>
    <w:lvl w:ilvl="8">
      <w:start w:val="0"/>
      <w:numFmt w:val="decimal"/>
      <w:lvlJc w:val="left"/>
    </w:lvl>
  </w:abstractNum>
  <w:abstractNum w:abstractNumId="25">
    <w:nsid w:val="4FFA6EE3"/>
    <w:multiLevelType w:val="hybridMultilevel"/>
    <w:tmpl w:val="19D44110"/>
    <w:lvl w:ilvl="0">
      <w:start w:val="1202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>
    <w:nsid w:val="501E55BD"/>
    <w:multiLevelType w:val="hybridMultilevel"/>
    <w:tmpl w:val="E99A617A"/>
    <w:lvl w:ilvl="0">
      <w:start w:val="1"/>
      <w:numFmt w:val="decimal"/>
      <w:lvlText w:val="%1)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3440D16"/>
    <w:multiLevelType w:val="hybridMultilevel"/>
    <w:tmpl w:val="775C922A"/>
    <w:lvl w:ilvl="0">
      <w:start w:val="3"/>
      <w:numFmt w:val="decimal"/>
      <w:lvlText w:val="%1."/>
      <w:lvlJc w:val="left"/>
      <w:pPr>
        <w:ind w:left="1789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2509" w:hanging="360"/>
      </w:pPr>
    </w:lvl>
    <w:lvl w:ilvl="2" w:tentative="1">
      <w:start w:val="1"/>
      <w:numFmt w:val="lowerRoman"/>
      <w:lvlText w:val="%3."/>
      <w:lvlJc w:val="right"/>
      <w:pPr>
        <w:ind w:left="3229" w:hanging="180"/>
      </w:pPr>
    </w:lvl>
    <w:lvl w:ilvl="3" w:tentative="1">
      <w:start w:val="1"/>
      <w:numFmt w:val="decimal"/>
      <w:lvlText w:val="%4."/>
      <w:lvlJc w:val="left"/>
      <w:pPr>
        <w:ind w:left="3949" w:hanging="360"/>
      </w:pPr>
    </w:lvl>
    <w:lvl w:ilvl="4" w:tentative="1">
      <w:start w:val="1"/>
      <w:numFmt w:val="lowerLetter"/>
      <w:lvlText w:val="%5."/>
      <w:lvlJc w:val="left"/>
      <w:pPr>
        <w:ind w:left="4669" w:hanging="360"/>
      </w:pPr>
    </w:lvl>
    <w:lvl w:ilvl="5" w:tentative="1">
      <w:start w:val="1"/>
      <w:numFmt w:val="lowerRoman"/>
      <w:lvlText w:val="%6."/>
      <w:lvlJc w:val="right"/>
      <w:pPr>
        <w:ind w:left="5389" w:hanging="180"/>
      </w:pPr>
    </w:lvl>
    <w:lvl w:ilvl="6" w:tentative="1">
      <w:start w:val="1"/>
      <w:numFmt w:val="decimal"/>
      <w:lvlText w:val="%7."/>
      <w:lvlJc w:val="left"/>
      <w:pPr>
        <w:ind w:left="6109" w:hanging="360"/>
      </w:pPr>
    </w:lvl>
    <w:lvl w:ilvl="7" w:tentative="1">
      <w:start w:val="1"/>
      <w:numFmt w:val="lowerLetter"/>
      <w:lvlText w:val="%8."/>
      <w:lvlJc w:val="left"/>
      <w:pPr>
        <w:ind w:left="6829" w:hanging="360"/>
      </w:pPr>
    </w:lvl>
    <w:lvl w:ilvl="8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28">
    <w:nsid w:val="56F6637F"/>
    <w:multiLevelType w:val="hybridMultilevel"/>
    <w:tmpl w:val="B9F8D8CE"/>
    <w:lvl w:ilvl="0">
      <w:start w:val="1"/>
      <w:numFmt w:val="decimal"/>
      <w:lvlText w:val="%1."/>
      <w:lvlJc w:val="left"/>
      <w:pPr>
        <w:ind w:left="885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605" w:hanging="360"/>
      </w:pPr>
    </w:lvl>
    <w:lvl w:ilvl="2" w:tentative="1">
      <w:start w:val="1"/>
      <w:numFmt w:val="lowerRoman"/>
      <w:lvlText w:val="%3."/>
      <w:lvlJc w:val="right"/>
      <w:pPr>
        <w:ind w:left="2325" w:hanging="180"/>
      </w:pPr>
    </w:lvl>
    <w:lvl w:ilvl="3" w:tentative="1">
      <w:start w:val="1"/>
      <w:numFmt w:val="decimal"/>
      <w:lvlText w:val="%4."/>
      <w:lvlJc w:val="left"/>
      <w:pPr>
        <w:ind w:left="3045" w:hanging="360"/>
      </w:pPr>
    </w:lvl>
    <w:lvl w:ilvl="4" w:tentative="1">
      <w:start w:val="1"/>
      <w:numFmt w:val="lowerLetter"/>
      <w:lvlText w:val="%5."/>
      <w:lvlJc w:val="left"/>
      <w:pPr>
        <w:ind w:left="3765" w:hanging="360"/>
      </w:pPr>
    </w:lvl>
    <w:lvl w:ilvl="5" w:tentative="1">
      <w:start w:val="1"/>
      <w:numFmt w:val="lowerRoman"/>
      <w:lvlText w:val="%6."/>
      <w:lvlJc w:val="right"/>
      <w:pPr>
        <w:ind w:left="4485" w:hanging="180"/>
      </w:pPr>
    </w:lvl>
    <w:lvl w:ilvl="6" w:tentative="1">
      <w:start w:val="1"/>
      <w:numFmt w:val="decimal"/>
      <w:lvlText w:val="%7."/>
      <w:lvlJc w:val="left"/>
      <w:pPr>
        <w:ind w:left="5205" w:hanging="360"/>
      </w:pPr>
    </w:lvl>
    <w:lvl w:ilvl="7" w:tentative="1">
      <w:start w:val="1"/>
      <w:numFmt w:val="lowerLetter"/>
      <w:lvlText w:val="%8."/>
      <w:lvlJc w:val="left"/>
      <w:pPr>
        <w:ind w:left="5925" w:hanging="360"/>
      </w:pPr>
    </w:lvl>
    <w:lvl w:ilvl="8" w:tentative="1">
      <w:start w:val="1"/>
      <w:numFmt w:val="lowerRoman"/>
      <w:lvlText w:val="%9."/>
      <w:lvlJc w:val="right"/>
      <w:pPr>
        <w:ind w:left="6645" w:hanging="180"/>
      </w:pPr>
    </w:lvl>
  </w:abstractNum>
  <w:abstractNum w:abstractNumId="29">
    <w:nsid w:val="60E5754D"/>
    <w:multiLevelType w:val="hybridMultilevel"/>
    <w:tmpl w:val="B3CC362C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2F11516"/>
    <w:multiLevelType w:val="hybridMultilevel"/>
    <w:tmpl w:val="F1B66C7E"/>
    <w:lvl w:ilvl="0">
      <w:start w:val="1"/>
      <w:numFmt w:val="decimal"/>
      <w:lvlText w:val="%1)"/>
      <w:lvlJc w:val="left"/>
      <w:pPr>
        <w:ind w:left="1101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649E4ADD"/>
    <w:multiLevelType w:val="hybridMultilevel"/>
    <w:tmpl w:val="7F648196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6E11D0B"/>
    <w:multiLevelType w:val="hybridMultilevel"/>
    <w:tmpl w:val="B5A2A23C"/>
    <w:lvl w:ilvl="0">
      <w:start w:val="1"/>
      <w:numFmt w:val="decimal"/>
      <w:lvlText w:val="%1)"/>
      <w:lvlJc w:val="left"/>
      <w:pPr>
        <w:ind w:left="899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619" w:hanging="360"/>
      </w:pPr>
    </w:lvl>
    <w:lvl w:ilvl="2" w:tentative="1">
      <w:start w:val="1"/>
      <w:numFmt w:val="lowerRoman"/>
      <w:lvlText w:val="%3."/>
      <w:lvlJc w:val="right"/>
      <w:pPr>
        <w:ind w:left="2339" w:hanging="180"/>
      </w:pPr>
    </w:lvl>
    <w:lvl w:ilvl="3" w:tentative="1">
      <w:start w:val="1"/>
      <w:numFmt w:val="decimal"/>
      <w:lvlText w:val="%4."/>
      <w:lvlJc w:val="left"/>
      <w:pPr>
        <w:ind w:left="3059" w:hanging="360"/>
      </w:pPr>
    </w:lvl>
    <w:lvl w:ilvl="4" w:tentative="1">
      <w:start w:val="1"/>
      <w:numFmt w:val="lowerLetter"/>
      <w:lvlText w:val="%5."/>
      <w:lvlJc w:val="left"/>
      <w:pPr>
        <w:ind w:left="3779" w:hanging="360"/>
      </w:pPr>
    </w:lvl>
    <w:lvl w:ilvl="5" w:tentative="1">
      <w:start w:val="1"/>
      <w:numFmt w:val="lowerRoman"/>
      <w:lvlText w:val="%6."/>
      <w:lvlJc w:val="right"/>
      <w:pPr>
        <w:ind w:left="4499" w:hanging="180"/>
      </w:pPr>
    </w:lvl>
    <w:lvl w:ilvl="6" w:tentative="1">
      <w:start w:val="1"/>
      <w:numFmt w:val="decimal"/>
      <w:lvlText w:val="%7."/>
      <w:lvlJc w:val="left"/>
      <w:pPr>
        <w:ind w:left="5219" w:hanging="360"/>
      </w:pPr>
    </w:lvl>
    <w:lvl w:ilvl="7" w:tentative="1">
      <w:start w:val="1"/>
      <w:numFmt w:val="lowerLetter"/>
      <w:lvlText w:val="%8."/>
      <w:lvlJc w:val="left"/>
      <w:pPr>
        <w:ind w:left="5939" w:hanging="360"/>
      </w:pPr>
    </w:lvl>
    <w:lvl w:ilvl="8" w:tentative="1">
      <w:start w:val="1"/>
      <w:numFmt w:val="lowerRoman"/>
      <w:lvlText w:val="%9."/>
      <w:lvlJc w:val="right"/>
      <w:pPr>
        <w:ind w:left="6659" w:hanging="180"/>
      </w:pPr>
    </w:lvl>
  </w:abstractNum>
  <w:abstractNum w:abstractNumId="33">
    <w:nsid w:val="6786493D"/>
    <w:multiLevelType w:val="hybridMultilevel"/>
    <w:tmpl w:val="B13E4AA6"/>
    <w:lvl w:ilvl="0">
      <w:start w:val="1"/>
      <w:numFmt w:val="decimal"/>
      <w:lvlText w:val="%1)"/>
      <w:lvlJc w:val="left"/>
      <w:pPr>
        <w:ind w:left="1101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>
    <w:nsid w:val="68D63090"/>
    <w:multiLevelType w:val="hybridMultilevel"/>
    <w:tmpl w:val="E5BCDED6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5">
    <w:nsid w:val="6EA8712D"/>
    <w:multiLevelType w:val="hybridMultilevel"/>
    <w:tmpl w:val="FFFFFFFF"/>
    <w:lvl w:ilvl="0">
      <w:start w:val="1"/>
      <w:numFmt w:val="decimal"/>
      <w:lvlText w:val="%1."/>
      <w:lvlJc w:val="left"/>
      <w:pPr>
        <w:ind w:left="1110" w:hanging="405"/>
      </w:pPr>
      <w:rPr>
        <w:rFonts w:ascii="Times New Roman CYR" w:hAnsi="Times New Roman CYR" w:cs="Times New Roman" w:hint="default"/>
        <w:b/>
      </w:rPr>
    </w:lvl>
    <w:lvl w:ilvl="1" w:tentative="1">
      <w:start w:val="1"/>
      <w:numFmt w:val="lowerLetter"/>
      <w:lvlText w:val="%2."/>
      <w:lvlJc w:val="left"/>
      <w:pPr>
        <w:ind w:left="1785" w:hanging="360"/>
      </w:pPr>
      <w:rPr>
        <w:rFonts w:cs="Times New Roman"/>
      </w:rPr>
    </w:lvl>
    <w:lvl w:ilvl="2" w:tentative="1">
      <w:start w:val="1"/>
      <w:numFmt w:val="lowerRoman"/>
      <w:lvlText w:val="%3."/>
      <w:lvlJc w:val="right"/>
      <w:pPr>
        <w:ind w:left="2505" w:hanging="18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ind w:left="3225" w:hanging="360"/>
      </w:pPr>
      <w:rPr>
        <w:rFonts w:cs="Times New Roman"/>
      </w:rPr>
    </w:lvl>
    <w:lvl w:ilvl="4" w:tentative="1">
      <w:start w:val="1"/>
      <w:numFmt w:val="lowerLetter"/>
      <w:lvlText w:val="%5."/>
      <w:lvlJc w:val="left"/>
      <w:pPr>
        <w:ind w:left="3945" w:hanging="360"/>
      </w:pPr>
      <w:rPr>
        <w:rFonts w:cs="Times New Roman"/>
      </w:rPr>
    </w:lvl>
    <w:lvl w:ilvl="5" w:tentative="1">
      <w:start w:val="1"/>
      <w:numFmt w:val="lowerRoman"/>
      <w:lvlText w:val="%6."/>
      <w:lvlJc w:val="right"/>
      <w:pPr>
        <w:ind w:left="4665" w:hanging="18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ind w:left="5385" w:hanging="360"/>
      </w:pPr>
      <w:rPr>
        <w:rFonts w:cs="Times New Roman"/>
      </w:rPr>
    </w:lvl>
    <w:lvl w:ilvl="7" w:tentative="1">
      <w:start w:val="1"/>
      <w:numFmt w:val="lowerLetter"/>
      <w:lvlText w:val="%8."/>
      <w:lvlJc w:val="left"/>
      <w:pPr>
        <w:ind w:left="6105" w:hanging="360"/>
      </w:pPr>
      <w:rPr>
        <w:rFonts w:cs="Times New Roman"/>
      </w:rPr>
    </w:lvl>
    <w:lvl w:ilvl="8" w:tentative="1">
      <w:start w:val="1"/>
      <w:numFmt w:val="lowerRoman"/>
      <w:lvlText w:val="%9."/>
      <w:lvlJc w:val="right"/>
      <w:pPr>
        <w:ind w:left="6825" w:hanging="180"/>
      </w:pPr>
      <w:rPr>
        <w:rFonts w:cs="Times New Roman"/>
      </w:rPr>
    </w:lvl>
  </w:abstractNum>
  <w:abstractNum w:abstractNumId="36">
    <w:nsid w:val="6FF55D61"/>
    <w:multiLevelType w:val="hybridMultilevel"/>
    <w:tmpl w:val="41A256D6"/>
    <w:lvl w:ilvl="0">
      <w:start w:val="1"/>
      <w:numFmt w:val="decimal"/>
      <w:lvlText w:val="%1)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70983898"/>
    <w:multiLevelType w:val="hybridMultilevel"/>
    <w:tmpl w:val="9F9245EE"/>
    <w:lvl w:ilvl="0">
      <w:start w:val="1"/>
      <w:numFmt w:val="decimal"/>
      <w:lvlText w:val="%1)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73624D69"/>
    <w:multiLevelType w:val="hybridMultilevel"/>
    <w:tmpl w:val="F5D208C4"/>
    <w:lvl w:ilvl="0">
      <w:start w:val="1"/>
      <w:numFmt w:val="decimal"/>
      <w:lvlText w:val="%1)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75BC7141"/>
    <w:multiLevelType w:val="hybridMultilevel"/>
    <w:tmpl w:val="1D22FEC2"/>
    <w:lvl w:ilvl="0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620" w:hanging="360"/>
      </w:pPr>
    </w:lvl>
    <w:lvl w:ilvl="2" w:tentative="1">
      <w:start w:val="1"/>
      <w:numFmt w:val="lowerRoman"/>
      <w:lvlText w:val="%3."/>
      <w:lvlJc w:val="right"/>
      <w:pPr>
        <w:ind w:left="2340" w:hanging="180"/>
      </w:pPr>
    </w:lvl>
    <w:lvl w:ilvl="3" w:tentative="1">
      <w:start w:val="1"/>
      <w:numFmt w:val="decimal"/>
      <w:lvlText w:val="%4."/>
      <w:lvlJc w:val="left"/>
      <w:pPr>
        <w:ind w:left="3060" w:hanging="360"/>
      </w:pPr>
    </w:lvl>
    <w:lvl w:ilvl="4" w:tentative="1">
      <w:start w:val="1"/>
      <w:numFmt w:val="lowerLetter"/>
      <w:lvlText w:val="%5."/>
      <w:lvlJc w:val="left"/>
      <w:pPr>
        <w:ind w:left="3780" w:hanging="360"/>
      </w:pPr>
    </w:lvl>
    <w:lvl w:ilvl="5" w:tentative="1">
      <w:start w:val="1"/>
      <w:numFmt w:val="lowerRoman"/>
      <w:lvlText w:val="%6."/>
      <w:lvlJc w:val="right"/>
      <w:pPr>
        <w:ind w:left="4500" w:hanging="180"/>
      </w:pPr>
    </w:lvl>
    <w:lvl w:ilvl="6" w:tentative="1">
      <w:start w:val="1"/>
      <w:numFmt w:val="decimal"/>
      <w:lvlText w:val="%7."/>
      <w:lvlJc w:val="left"/>
      <w:pPr>
        <w:ind w:left="5220" w:hanging="360"/>
      </w:pPr>
    </w:lvl>
    <w:lvl w:ilvl="7" w:tentative="1">
      <w:start w:val="1"/>
      <w:numFmt w:val="lowerLetter"/>
      <w:lvlText w:val="%8."/>
      <w:lvlJc w:val="left"/>
      <w:pPr>
        <w:ind w:left="5940" w:hanging="360"/>
      </w:pPr>
    </w:lvl>
    <w:lvl w:ilvl="8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40">
    <w:nsid w:val="77C75FAD"/>
    <w:multiLevelType w:val="multilevel"/>
    <w:tmpl w:val="6CF6A052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  <w:lang w:val="ru-RU"/>
      </w:rPr>
    </w:lvl>
    <w:lvl w:ilvl="1">
      <w:start w:val="0"/>
      <w:numFmt w:val="decimal"/>
      <w:lvlJc w:val="left"/>
    </w:lvl>
    <w:lvl w:ilvl="2">
      <w:start w:val="0"/>
      <w:numFmt w:val="decimal"/>
      <w:lvlJc w:val="left"/>
    </w:lvl>
    <w:lvl w:ilvl="3">
      <w:start w:val="0"/>
      <w:numFmt w:val="decimal"/>
      <w:lvlJc w:val="left"/>
    </w:lvl>
    <w:lvl w:ilvl="4">
      <w:start w:val="0"/>
      <w:numFmt w:val="decimal"/>
      <w:lvlJc w:val="left"/>
    </w:lvl>
    <w:lvl w:ilvl="5">
      <w:start w:val="0"/>
      <w:numFmt w:val="decimal"/>
      <w:lvlJc w:val="left"/>
    </w:lvl>
    <w:lvl w:ilvl="6">
      <w:start w:val="0"/>
      <w:numFmt w:val="decimal"/>
      <w:lvlJc w:val="left"/>
    </w:lvl>
    <w:lvl w:ilvl="7">
      <w:start w:val="0"/>
      <w:numFmt w:val="decimal"/>
      <w:lvlJc w:val="left"/>
    </w:lvl>
    <w:lvl w:ilvl="8">
      <w:start w:val="0"/>
      <w:numFmt w:val="decimal"/>
      <w:lvlJc w:val="left"/>
    </w:lvl>
  </w:abstractNum>
  <w:abstractNum w:abstractNumId="41">
    <w:nsid w:val="788C5E42"/>
    <w:multiLevelType w:val="hybridMultilevel"/>
    <w:tmpl w:val="BFEEB1E4"/>
    <w:lvl w:ilvl="0">
      <w:start w:val="1"/>
      <w:numFmt w:val="decimal"/>
      <w:lvlText w:val="%1)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7A112AB9"/>
    <w:multiLevelType w:val="hybridMultilevel"/>
    <w:tmpl w:val="9F700FF6"/>
    <w:lvl w:ilvl="0">
      <w:start w:val="4"/>
      <w:numFmt w:val="decimal"/>
      <w:lvlText w:val="%1."/>
      <w:lvlJc w:val="left"/>
      <w:pPr>
        <w:ind w:left="1789" w:hanging="360"/>
      </w:pPr>
      <w:rPr>
        <w:rFonts w:eastAsia="Courier New" w:hint="default"/>
        <w:color w:val="000000"/>
      </w:rPr>
    </w:lvl>
    <w:lvl w:ilvl="1" w:tentative="1">
      <w:start w:val="1"/>
      <w:numFmt w:val="lowerLetter"/>
      <w:lvlText w:val="%2."/>
      <w:lvlJc w:val="left"/>
      <w:pPr>
        <w:ind w:left="2509" w:hanging="360"/>
      </w:pPr>
    </w:lvl>
    <w:lvl w:ilvl="2" w:tentative="1">
      <w:start w:val="1"/>
      <w:numFmt w:val="lowerRoman"/>
      <w:lvlText w:val="%3."/>
      <w:lvlJc w:val="right"/>
      <w:pPr>
        <w:ind w:left="3229" w:hanging="180"/>
      </w:pPr>
    </w:lvl>
    <w:lvl w:ilvl="3" w:tentative="1">
      <w:start w:val="1"/>
      <w:numFmt w:val="decimal"/>
      <w:lvlText w:val="%4."/>
      <w:lvlJc w:val="left"/>
      <w:pPr>
        <w:ind w:left="3949" w:hanging="360"/>
      </w:pPr>
    </w:lvl>
    <w:lvl w:ilvl="4" w:tentative="1">
      <w:start w:val="1"/>
      <w:numFmt w:val="lowerLetter"/>
      <w:lvlText w:val="%5."/>
      <w:lvlJc w:val="left"/>
      <w:pPr>
        <w:ind w:left="4669" w:hanging="360"/>
      </w:pPr>
    </w:lvl>
    <w:lvl w:ilvl="5" w:tentative="1">
      <w:start w:val="1"/>
      <w:numFmt w:val="lowerRoman"/>
      <w:lvlText w:val="%6."/>
      <w:lvlJc w:val="right"/>
      <w:pPr>
        <w:ind w:left="5389" w:hanging="180"/>
      </w:pPr>
    </w:lvl>
    <w:lvl w:ilvl="6" w:tentative="1">
      <w:start w:val="1"/>
      <w:numFmt w:val="decimal"/>
      <w:lvlText w:val="%7."/>
      <w:lvlJc w:val="left"/>
      <w:pPr>
        <w:ind w:left="6109" w:hanging="360"/>
      </w:pPr>
    </w:lvl>
    <w:lvl w:ilvl="7" w:tentative="1">
      <w:start w:val="1"/>
      <w:numFmt w:val="lowerLetter"/>
      <w:lvlText w:val="%8."/>
      <w:lvlJc w:val="left"/>
      <w:pPr>
        <w:ind w:left="6829" w:hanging="360"/>
      </w:pPr>
    </w:lvl>
    <w:lvl w:ilvl="8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43">
    <w:nsid w:val="7B262DB1"/>
    <w:multiLevelType w:val="hybridMultilevel"/>
    <w:tmpl w:val="28BE5934"/>
    <w:lvl w:ilvl="0">
      <w:start w:val="1"/>
      <w:numFmt w:val="decimal"/>
      <w:lvlText w:val="%1)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7B647E34"/>
    <w:multiLevelType w:val="hybridMultilevel"/>
    <w:tmpl w:val="B9CA03D2"/>
    <w:lvl w:ilvl="0">
      <w:start w:val="1"/>
      <w:numFmt w:val="decimal"/>
      <w:lvlText w:val="%1)"/>
      <w:lvlJc w:val="left"/>
      <w:pPr>
        <w:ind w:left="1440" w:hanging="360"/>
      </w:pPr>
    </w:lvl>
    <w:lvl w:ilvl="1" w:tentative="1">
      <w:start w:val="1"/>
      <w:numFmt w:val="lowerLetter"/>
      <w:lvlText w:val="%2."/>
      <w:lvlJc w:val="left"/>
      <w:pPr>
        <w:ind w:left="2160" w:hanging="360"/>
      </w:pPr>
    </w:lvl>
    <w:lvl w:ilvl="2" w:tentative="1">
      <w:start w:val="1"/>
      <w:numFmt w:val="lowerRoman"/>
      <w:lvlText w:val="%3."/>
      <w:lvlJc w:val="right"/>
      <w:pPr>
        <w:ind w:left="2880" w:hanging="180"/>
      </w:pPr>
    </w:lvl>
    <w:lvl w:ilvl="3" w:tentative="1">
      <w:start w:val="1"/>
      <w:numFmt w:val="decimal"/>
      <w:lvlText w:val="%4."/>
      <w:lvlJc w:val="left"/>
      <w:pPr>
        <w:ind w:left="3600" w:hanging="360"/>
      </w:pPr>
    </w:lvl>
    <w:lvl w:ilvl="4" w:tentative="1">
      <w:start w:val="1"/>
      <w:numFmt w:val="lowerLetter"/>
      <w:lvlText w:val="%5."/>
      <w:lvlJc w:val="left"/>
      <w:pPr>
        <w:ind w:left="4320" w:hanging="360"/>
      </w:pPr>
    </w:lvl>
    <w:lvl w:ilvl="5" w:tentative="1">
      <w:start w:val="1"/>
      <w:numFmt w:val="lowerRoman"/>
      <w:lvlText w:val="%6."/>
      <w:lvlJc w:val="right"/>
      <w:pPr>
        <w:ind w:left="5040" w:hanging="180"/>
      </w:pPr>
    </w:lvl>
    <w:lvl w:ilvl="6" w:tentative="1">
      <w:start w:val="1"/>
      <w:numFmt w:val="decimal"/>
      <w:lvlText w:val="%7."/>
      <w:lvlJc w:val="left"/>
      <w:pPr>
        <w:ind w:left="5760" w:hanging="360"/>
      </w:pPr>
    </w:lvl>
    <w:lvl w:ilvl="7" w:tentative="1">
      <w:start w:val="1"/>
      <w:numFmt w:val="lowerLetter"/>
      <w:lvlText w:val="%8."/>
      <w:lvlJc w:val="left"/>
      <w:pPr>
        <w:ind w:left="6480" w:hanging="360"/>
      </w:pPr>
    </w:lvl>
    <w:lvl w:ilvl="8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31"/>
  </w:num>
  <w:num w:numId="2">
    <w:abstractNumId w:val="8"/>
  </w:num>
  <w:num w:numId="3">
    <w:abstractNumId w:val="40"/>
  </w:num>
  <w:num w:numId="4">
    <w:abstractNumId w:val="18"/>
  </w:num>
  <w:num w:numId="5">
    <w:abstractNumId w:val="24"/>
  </w:num>
  <w:num w:numId="6">
    <w:abstractNumId w:val="2"/>
  </w:num>
  <w:num w:numId="7">
    <w:abstractNumId w:val="11"/>
  </w:num>
  <w:num w:numId="8">
    <w:abstractNumId w:val="44"/>
  </w:num>
  <w:num w:numId="9">
    <w:abstractNumId w:val="13"/>
  </w:num>
  <w:num w:numId="10">
    <w:abstractNumId w:val="41"/>
  </w:num>
  <w:num w:numId="11">
    <w:abstractNumId w:val="43"/>
  </w:num>
  <w:num w:numId="12">
    <w:abstractNumId w:val="37"/>
  </w:num>
  <w:num w:numId="13">
    <w:abstractNumId w:val="38"/>
  </w:num>
  <w:num w:numId="14">
    <w:abstractNumId w:val="36"/>
  </w:num>
  <w:num w:numId="15">
    <w:abstractNumId w:val="26"/>
  </w:num>
  <w:num w:numId="16">
    <w:abstractNumId w:val="17"/>
  </w:num>
  <w:num w:numId="17">
    <w:abstractNumId w:val="22"/>
  </w:num>
  <w:num w:numId="18">
    <w:abstractNumId w:val="27"/>
  </w:num>
  <w:num w:numId="19">
    <w:abstractNumId w:val="42"/>
  </w:num>
  <w:num w:numId="20">
    <w:abstractNumId w:val="21"/>
  </w:num>
  <w:num w:numId="21">
    <w:abstractNumId w:val="1"/>
  </w:num>
  <w:num w:numId="22">
    <w:abstractNumId w:val="10"/>
  </w:num>
  <w:num w:numId="23">
    <w:abstractNumId w:val="9"/>
  </w:num>
  <w:num w:numId="24">
    <w:abstractNumId w:val="6"/>
  </w:num>
  <w:num w:numId="25">
    <w:abstractNumId w:val="34"/>
  </w:num>
  <w:num w:numId="26">
    <w:abstractNumId w:val="34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3"/>
  </w:num>
  <w:num w:numId="28">
    <w:abstractNumId w:val="2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19"/>
  </w:num>
  <w:num w:numId="30">
    <w:abstractNumId w:val="4"/>
  </w:num>
  <w:num w:numId="31">
    <w:abstractNumId w:val="16"/>
    <w:lvlOverride w:ilvl="0">
      <w:startOverride w:val="20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30"/>
  </w:num>
  <w:num w:numId="36">
    <w:abstractNumId w:val="7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32"/>
  </w:num>
  <w:num w:numId="38">
    <w:abstractNumId w:val="39"/>
  </w:num>
  <w:num w:numId="39">
    <w:abstractNumId w:val="7"/>
  </w:num>
  <w:num w:numId="40">
    <w:abstractNumId w:val="12"/>
  </w:num>
  <w:num w:numId="41">
    <w:abstractNumId w:val="33"/>
  </w:num>
  <w:num w:numId="42">
    <w:abstractNumId w:val="14"/>
  </w:num>
  <w:num w:numId="43">
    <w:abstractNumId w:val="0"/>
  </w:num>
  <w:num w:numId="44">
    <w:abstractNumId w:val="29"/>
  </w:num>
  <w:num w:numId="45">
    <w:abstractNumId w:val="35"/>
  </w:num>
  <w:num w:numId="46">
    <w:abstractNumId w:val="5"/>
  </w:num>
  <w:num w:numId="47">
    <w:abstractNumId w:val="28"/>
  </w:num>
  <w:num w:numId="48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m:mathPr>
    <m:mathFont m:val="Cambria Math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iPriority="0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5A1303"/>
  </w:style>
  <w:style w:type="paragraph" w:styleId="Heading1">
    <w:name w:val="heading 1"/>
    <w:basedOn w:val="Normal"/>
    <w:next w:val="Normal"/>
    <w:link w:val="1"/>
    <w:qFormat/>
    <w:rsid w:val="004F2675"/>
    <w:pPr>
      <w:keepNext/>
      <w:spacing w:after="0" w:line="240" w:lineRule="auto"/>
      <w:jc w:val="both"/>
      <w:outlineLvl w:val="0"/>
    </w:pPr>
    <w:rPr>
      <w:rFonts w:ascii="Times New Roman" w:eastAsia="Times New Roman" w:hAnsi="Times New Roman" w:cs="Times New Roman"/>
      <w:b/>
      <w:sz w:val="28"/>
      <w:szCs w:val="20"/>
    </w:rPr>
  </w:style>
  <w:style w:type="paragraph" w:styleId="Heading2">
    <w:name w:val="heading 2"/>
    <w:basedOn w:val="Normal"/>
    <w:next w:val="Normal"/>
    <w:link w:val="27"/>
    <w:uiPriority w:val="9"/>
    <w:semiHidden/>
    <w:unhideWhenUsed/>
    <w:qFormat/>
    <w:rsid w:val="002D205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31"/>
    <w:unhideWhenUsed/>
    <w:qFormat/>
    <w:rsid w:val="009E76A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4"/>
    <w:semiHidden/>
    <w:unhideWhenUsed/>
    <w:qFormat/>
    <w:rsid w:val="009E76A3"/>
    <w:pPr>
      <w:keepNext/>
      <w:spacing w:before="240" w:after="60" w:line="240" w:lineRule="auto"/>
      <w:outlineLvl w:val="3"/>
    </w:pPr>
    <w:rPr>
      <w:rFonts w:ascii="Calibri" w:eastAsia="Times New Roman" w:hAnsi="Calibri" w:cs="Times New Roman"/>
      <w:b/>
      <w:bCs/>
      <w:sz w:val="28"/>
      <w:szCs w:val="28"/>
    </w:rPr>
  </w:style>
  <w:style w:type="paragraph" w:styleId="Heading8">
    <w:name w:val="heading 8"/>
    <w:basedOn w:val="Normal"/>
    <w:next w:val="Normal"/>
    <w:link w:val="8"/>
    <w:uiPriority w:val="9"/>
    <w:semiHidden/>
    <w:unhideWhenUsed/>
    <w:qFormat/>
    <w:rsid w:val="00484B1E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1">
    <w:name w:val="Заголовок 1 Знак"/>
    <w:basedOn w:val="DefaultParagraphFont"/>
    <w:link w:val="Heading1"/>
    <w:rsid w:val="004F2675"/>
    <w:rPr>
      <w:rFonts w:ascii="Times New Roman" w:eastAsia="Times New Roman" w:hAnsi="Times New Roman" w:cs="Times New Roman"/>
      <w:b/>
      <w:sz w:val="28"/>
      <w:szCs w:val="20"/>
    </w:rPr>
  </w:style>
  <w:style w:type="paragraph" w:styleId="BalloonText">
    <w:name w:val="Balloon Text"/>
    <w:basedOn w:val="Normal"/>
    <w:link w:val="a"/>
    <w:unhideWhenUsed/>
    <w:rsid w:val="004F26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">
    <w:name w:val="Текст выноски Знак"/>
    <w:basedOn w:val="DefaultParagraphFont"/>
    <w:link w:val="BalloonText"/>
    <w:rsid w:val="004F2675"/>
    <w:rPr>
      <w:rFonts w:ascii="Tahoma" w:hAnsi="Tahoma" w:cs="Tahoma"/>
      <w:sz w:val="16"/>
      <w:szCs w:val="16"/>
    </w:rPr>
  </w:style>
  <w:style w:type="character" w:styleId="Hyperlink">
    <w:name w:val="Hyperlink"/>
    <w:uiPriority w:val="99"/>
    <w:rsid w:val="002B5DE9"/>
    <w:rPr>
      <w:color w:val="0000FF"/>
      <w:u w:val="single"/>
    </w:rPr>
  </w:style>
  <w:style w:type="paragraph" w:styleId="NormalWeb">
    <w:name w:val="Normal (Web)"/>
    <w:aliases w:val=" Знак"/>
    <w:basedOn w:val="Normal"/>
    <w:link w:val="a15"/>
    <w:uiPriority w:val="99"/>
    <w:unhideWhenUsed/>
    <w:rsid w:val="00484B1E"/>
    <w:pPr>
      <w:spacing w:before="15" w:after="15" w:line="240" w:lineRule="auto"/>
      <w:ind w:left="15" w:right="15" w:firstLine="225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Normal">
    <w:name w:val="ConsPlusNormal"/>
    <w:link w:val="ConsPlusNormal0"/>
    <w:qFormat/>
    <w:rsid w:val="00484B1E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</w:rPr>
  </w:style>
  <w:style w:type="paragraph" w:customStyle="1" w:styleId="ConsNormal">
    <w:name w:val="ConsNormal"/>
    <w:rsid w:val="00484B1E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sz w:val="20"/>
      <w:szCs w:val="20"/>
    </w:rPr>
  </w:style>
  <w:style w:type="character" w:styleId="Strong">
    <w:name w:val="Strong"/>
    <w:qFormat/>
    <w:rsid w:val="00484B1E"/>
    <w:rPr>
      <w:b/>
      <w:bCs/>
    </w:rPr>
  </w:style>
  <w:style w:type="paragraph" w:customStyle="1" w:styleId="western">
    <w:name w:val="western"/>
    <w:basedOn w:val="Normal"/>
    <w:rsid w:val="00484B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8">
    <w:name w:val="Заголовок 8 Знак"/>
    <w:basedOn w:val="DefaultParagraphFont"/>
    <w:link w:val="Heading8"/>
    <w:uiPriority w:val="9"/>
    <w:semiHidden/>
    <w:rsid w:val="00484B1E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ListParagraph">
    <w:name w:val="List Paragraph"/>
    <w:basedOn w:val="Normal"/>
    <w:link w:val="a7"/>
    <w:uiPriority w:val="34"/>
    <w:qFormat/>
    <w:rsid w:val="00484B1E"/>
    <w:pPr>
      <w:ind w:left="720"/>
      <w:contextualSpacing/>
    </w:pPr>
    <w:rPr>
      <w:rFonts w:ascii="Calibri" w:eastAsia="Times New Roman" w:hAnsi="Calibri" w:cs="Times New Roman"/>
    </w:rPr>
  </w:style>
  <w:style w:type="paragraph" w:customStyle="1" w:styleId="s1">
    <w:name w:val="s_1"/>
    <w:basedOn w:val="Normal"/>
    <w:rsid w:val="008C3D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0">
    <w:name w:val="Основной текст_"/>
    <w:link w:val="10"/>
    <w:rsid w:val="00B615CE"/>
    <w:rPr>
      <w:sz w:val="26"/>
      <w:szCs w:val="26"/>
      <w:shd w:val="clear" w:color="auto" w:fill="FFFFFF"/>
    </w:rPr>
  </w:style>
  <w:style w:type="paragraph" w:customStyle="1" w:styleId="10">
    <w:name w:val="Основной текст1"/>
    <w:basedOn w:val="Normal"/>
    <w:link w:val="a0"/>
    <w:rsid w:val="00B615CE"/>
    <w:pPr>
      <w:shd w:val="clear" w:color="auto" w:fill="FFFFFF"/>
      <w:spacing w:after="420" w:line="0" w:lineRule="atLeast"/>
    </w:pPr>
    <w:rPr>
      <w:sz w:val="26"/>
      <w:szCs w:val="26"/>
      <w:shd w:val="clear" w:color="auto" w:fill="FFFFFF"/>
    </w:rPr>
  </w:style>
  <w:style w:type="character" w:customStyle="1" w:styleId="blk">
    <w:name w:val="blk"/>
    <w:basedOn w:val="DefaultParagraphFont"/>
    <w:rsid w:val="00B615CE"/>
  </w:style>
  <w:style w:type="paragraph" w:customStyle="1" w:styleId="S">
    <w:name w:val="S_Обычный жирный"/>
    <w:basedOn w:val="Normal"/>
    <w:qFormat/>
    <w:rsid w:val="00B615CE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8"/>
    </w:rPr>
  </w:style>
  <w:style w:type="paragraph" w:styleId="Title">
    <w:name w:val="Title"/>
    <w:basedOn w:val="Normal"/>
    <w:link w:val="a1"/>
    <w:uiPriority w:val="99"/>
    <w:qFormat/>
    <w:rsid w:val="00B615CE"/>
    <w:pPr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sz w:val="24"/>
      <w:szCs w:val="24"/>
    </w:rPr>
  </w:style>
  <w:style w:type="character" w:customStyle="1" w:styleId="a1">
    <w:name w:val="Заголовок Знак"/>
    <w:basedOn w:val="DefaultParagraphFont"/>
    <w:link w:val="Title"/>
    <w:uiPriority w:val="10"/>
    <w:rsid w:val="00B615CE"/>
    <w:rPr>
      <w:rFonts w:ascii="Times New Roman" w:eastAsia="Times New Roman" w:hAnsi="Times New Roman" w:cs="Times New Roman"/>
      <w:b/>
      <w:sz w:val="24"/>
      <w:szCs w:val="24"/>
    </w:rPr>
  </w:style>
  <w:style w:type="paragraph" w:customStyle="1" w:styleId="11">
    <w:name w:val="Без интервала1"/>
    <w:qFormat/>
    <w:rsid w:val="00B615CE"/>
    <w:pPr>
      <w:spacing w:after="0" w:line="240" w:lineRule="auto"/>
    </w:pPr>
    <w:rPr>
      <w:rFonts w:ascii="Calibri" w:eastAsia="Times New Roman" w:hAnsi="Calibri" w:cs="Times New Roman"/>
      <w:lang w:eastAsia="en-US"/>
    </w:rPr>
  </w:style>
  <w:style w:type="character" w:customStyle="1" w:styleId="12">
    <w:name w:val="Заголовок №1_"/>
    <w:basedOn w:val="DefaultParagraphFont"/>
    <w:link w:val="13"/>
    <w:rsid w:val="00B615CE"/>
    <w:rPr>
      <w:rFonts w:ascii="Calibri" w:eastAsia="Calibri" w:hAnsi="Calibri" w:cs="Calibri"/>
      <w:sz w:val="38"/>
      <w:szCs w:val="38"/>
      <w:shd w:val="clear" w:color="auto" w:fill="FFFFFF"/>
    </w:rPr>
  </w:style>
  <w:style w:type="character" w:customStyle="1" w:styleId="2">
    <w:name w:val="Основной текст (2) + Курсив"/>
    <w:basedOn w:val="DefaultParagraphFont"/>
    <w:rsid w:val="00B615CE"/>
    <w:rPr>
      <w:rFonts w:ascii="Calibri" w:eastAsia="Calibri" w:hAnsi="Calibri" w:cs="Calibri"/>
      <w:b w:val="0"/>
      <w:bCs w:val="0"/>
      <w:i/>
      <w:iCs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3">
    <w:name w:val="Основной текст (3)_"/>
    <w:basedOn w:val="DefaultParagraphFont"/>
    <w:link w:val="30"/>
    <w:rsid w:val="00B615CE"/>
    <w:rPr>
      <w:rFonts w:ascii="Calibri" w:eastAsia="Calibri" w:hAnsi="Calibri" w:cs="Calibri"/>
      <w:i/>
      <w:iCs/>
      <w:sz w:val="26"/>
      <w:szCs w:val="26"/>
      <w:shd w:val="clear" w:color="auto" w:fill="FFFFFF"/>
    </w:rPr>
  </w:style>
  <w:style w:type="character" w:customStyle="1" w:styleId="20">
    <w:name w:val="Основной текст (2)"/>
    <w:basedOn w:val="DefaultParagraphFont"/>
    <w:rsid w:val="00B615CE"/>
    <w:rPr>
      <w:rFonts w:ascii="Calibri" w:eastAsia="Calibri" w:hAnsi="Calibri" w:cs="Calibri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a2">
    <w:name w:val="Подпись к таблице_"/>
    <w:basedOn w:val="DefaultParagraphFont"/>
    <w:link w:val="a3"/>
    <w:rsid w:val="00B615CE"/>
    <w:rPr>
      <w:rFonts w:ascii="Calibri" w:eastAsia="Calibri" w:hAnsi="Calibri" w:cs="Calibri"/>
      <w:sz w:val="26"/>
      <w:szCs w:val="26"/>
      <w:shd w:val="clear" w:color="auto" w:fill="FFFFFF"/>
    </w:rPr>
  </w:style>
  <w:style w:type="paragraph" w:customStyle="1" w:styleId="13">
    <w:name w:val="Заголовок №1"/>
    <w:basedOn w:val="Normal"/>
    <w:link w:val="12"/>
    <w:rsid w:val="00B615CE"/>
    <w:pPr>
      <w:widowControl w:val="0"/>
      <w:shd w:val="clear" w:color="auto" w:fill="FFFFFF"/>
      <w:spacing w:after="60" w:line="557" w:lineRule="exact"/>
      <w:outlineLvl w:val="0"/>
    </w:pPr>
    <w:rPr>
      <w:rFonts w:ascii="Calibri" w:eastAsia="Calibri" w:hAnsi="Calibri" w:cs="Calibri"/>
      <w:sz w:val="38"/>
      <w:szCs w:val="38"/>
    </w:rPr>
  </w:style>
  <w:style w:type="paragraph" w:customStyle="1" w:styleId="30">
    <w:name w:val="Основной текст (3)"/>
    <w:basedOn w:val="Normal"/>
    <w:link w:val="3"/>
    <w:rsid w:val="00B615CE"/>
    <w:pPr>
      <w:widowControl w:val="0"/>
      <w:shd w:val="clear" w:color="auto" w:fill="FFFFFF"/>
      <w:spacing w:after="0" w:line="391" w:lineRule="exact"/>
      <w:jc w:val="both"/>
    </w:pPr>
    <w:rPr>
      <w:rFonts w:ascii="Calibri" w:eastAsia="Calibri" w:hAnsi="Calibri" w:cs="Calibri"/>
      <w:i/>
      <w:iCs/>
      <w:sz w:val="26"/>
      <w:szCs w:val="26"/>
    </w:rPr>
  </w:style>
  <w:style w:type="paragraph" w:customStyle="1" w:styleId="a3">
    <w:name w:val="Подпись к таблице"/>
    <w:basedOn w:val="Normal"/>
    <w:link w:val="a2"/>
    <w:rsid w:val="00B615CE"/>
    <w:pPr>
      <w:widowControl w:val="0"/>
      <w:shd w:val="clear" w:color="auto" w:fill="FFFFFF"/>
      <w:spacing w:after="0" w:line="0" w:lineRule="atLeast"/>
    </w:pPr>
    <w:rPr>
      <w:rFonts w:ascii="Calibri" w:eastAsia="Calibri" w:hAnsi="Calibri" w:cs="Calibri"/>
      <w:sz w:val="26"/>
      <w:szCs w:val="26"/>
    </w:rPr>
  </w:style>
  <w:style w:type="paragraph" w:customStyle="1" w:styleId="21">
    <w:name w:val="Основной текст 21"/>
    <w:basedOn w:val="Normal"/>
    <w:rsid w:val="009B595E"/>
    <w:pPr>
      <w:overflowPunct w:val="0"/>
      <w:autoSpaceDE w:val="0"/>
      <w:autoSpaceDN w:val="0"/>
      <w:adjustRightInd w:val="0"/>
      <w:spacing w:after="0" w:line="240" w:lineRule="auto"/>
      <w:ind w:firstLine="720"/>
      <w:jc w:val="both"/>
      <w:textAlignment w:val="baseline"/>
    </w:pPr>
    <w:rPr>
      <w:rFonts w:ascii="Times New Roman" w:eastAsia="Times New Roman" w:hAnsi="Times New Roman" w:cs="Times New Roman"/>
      <w:sz w:val="28"/>
      <w:szCs w:val="20"/>
    </w:rPr>
  </w:style>
  <w:style w:type="paragraph" w:styleId="Header">
    <w:name w:val="header"/>
    <w:basedOn w:val="Normal"/>
    <w:link w:val="a4"/>
    <w:uiPriority w:val="99"/>
    <w:rsid w:val="00AA063E"/>
    <w:pPr>
      <w:tabs>
        <w:tab w:val="center" w:pos="4677"/>
        <w:tab w:val="right" w:pos="9355"/>
      </w:tabs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a4">
    <w:name w:val="Верхний колонтитул Знак"/>
    <w:basedOn w:val="DefaultParagraphFont"/>
    <w:link w:val="Header"/>
    <w:uiPriority w:val="99"/>
    <w:rsid w:val="00AA063E"/>
    <w:rPr>
      <w:rFonts w:ascii="Times New Roman" w:hAnsi="Times New Roman" w:cs="Times New Roman"/>
      <w:sz w:val="24"/>
      <w:szCs w:val="24"/>
    </w:rPr>
  </w:style>
  <w:style w:type="paragraph" w:styleId="Footer">
    <w:name w:val="footer"/>
    <w:basedOn w:val="Normal"/>
    <w:link w:val="a5"/>
    <w:uiPriority w:val="99"/>
    <w:rsid w:val="00AA063E"/>
    <w:pPr>
      <w:tabs>
        <w:tab w:val="center" w:pos="4677"/>
        <w:tab w:val="right" w:pos="9355"/>
      </w:tabs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a5">
    <w:name w:val="Нижний колонтитул Знак"/>
    <w:basedOn w:val="DefaultParagraphFont"/>
    <w:link w:val="Footer"/>
    <w:uiPriority w:val="99"/>
    <w:rsid w:val="00AA063E"/>
    <w:rPr>
      <w:rFonts w:ascii="Times New Roman" w:hAnsi="Times New Roman" w:cs="Times New Roman"/>
      <w:sz w:val="24"/>
      <w:szCs w:val="24"/>
    </w:rPr>
  </w:style>
  <w:style w:type="character" w:styleId="PageNumber">
    <w:name w:val="page number"/>
    <w:basedOn w:val="DefaultParagraphFont"/>
    <w:uiPriority w:val="99"/>
    <w:rsid w:val="00AA063E"/>
    <w:rPr>
      <w:rFonts w:cs="Times New Roman"/>
    </w:rPr>
  </w:style>
  <w:style w:type="paragraph" w:styleId="BodyText">
    <w:name w:val="Body Text"/>
    <w:basedOn w:val="Normal"/>
    <w:link w:val="a6"/>
    <w:rsid w:val="00AA063E"/>
    <w:pPr>
      <w:spacing w:after="0" w:line="240" w:lineRule="auto"/>
      <w:ind w:right="-185"/>
      <w:jc w:val="center"/>
    </w:pPr>
    <w:rPr>
      <w:rFonts w:ascii="Times New Roman" w:hAnsi="Times New Roman" w:cs="Times New Roman"/>
      <w:b/>
      <w:bCs/>
      <w:sz w:val="28"/>
      <w:szCs w:val="28"/>
    </w:rPr>
  </w:style>
  <w:style w:type="character" w:customStyle="1" w:styleId="a6">
    <w:name w:val="Основной текст Знак"/>
    <w:basedOn w:val="DefaultParagraphFont"/>
    <w:link w:val="BodyText"/>
    <w:rsid w:val="00AA063E"/>
    <w:rPr>
      <w:rFonts w:ascii="Times New Roman" w:hAnsi="Times New Roman" w:cs="Times New Roman"/>
      <w:b/>
      <w:bCs/>
      <w:sz w:val="28"/>
      <w:szCs w:val="28"/>
    </w:rPr>
  </w:style>
  <w:style w:type="table" w:styleId="TableGrid">
    <w:name w:val="Table Grid"/>
    <w:basedOn w:val="TableNormal"/>
    <w:uiPriority w:val="59"/>
    <w:rsid w:val="00AA06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0">
    <w:name w:val="Табличный_боковик_11"/>
    <w:link w:val="111"/>
    <w:qFormat/>
    <w:rsid w:val="00EC6CA4"/>
    <w:pPr>
      <w:spacing w:after="0" w:line="240" w:lineRule="auto"/>
    </w:pPr>
    <w:rPr>
      <w:rFonts w:ascii="Times New Roman" w:eastAsia="Times New Roman" w:hAnsi="Times New Roman" w:cs="Times New Roman"/>
      <w:szCs w:val="24"/>
    </w:rPr>
  </w:style>
  <w:style w:type="character" w:customStyle="1" w:styleId="111">
    <w:name w:val="Табличный_боковик_11 Знак"/>
    <w:link w:val="110"/>
    <w:rsid w:val="00EC6CA4"/>
    <w:rPr>
      <w:rFonts w:ascii="Times New Roman" w:eastAsia="Times New Roman" w:hAnsi="Times New Roman" w:cs="Times New Roman"/>
      <w:szCs w:val="24"/>
    </w:rPr>
  </w:style>
  <w:style w:type="character" w:styleId="FootnoteReference">
    <w:name w:val="footnote reference"/>
    <w:uiPriority w:val="99"/>
    <w:rsid w:val="00EC6CA4"/>
    <w:rPr>
      <w:vertAlign w:val="superscript"/>
    </w:rPr>
  </w:style>
  <w:style w:type="character" w:customStyle="1" w:styleId="a7">
    <w:name w:val="Абзац списка Знак"/>
    <w:link w:val="ListParagraph"/>
    <w:uiPriority w:val="34"/>
    <w:locked/>
    <w:rsid w:val="00EC6CA4"/>
    <w:rPr>
      <w:rFonts w:ascii="Calibri" w:eastAsia="Times New Roman" w:hAnsi="Calibri" w:cs="Times New Roman"/>
    </w:rPr>
  </w:style>
  <w:style w:type="paragraph" w:styleId="NoSpacing">
    <w:name w:val="No Spacing"/>
    <w:uiPriority w:val="1"/>
    <w:qFormat/>
    <w:rsid w:val="00EC6CA4"/>
    <w:pPr>
      <w:suppressAutoHyphens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31">
    <w:name w:val="Заголовок 3 Знак"/>
    <w:basedOn w:val="DefaultParagraphFont"/>
    <w:link w:val="Heading3"/>
    <w:rsid w:val="009E76A3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">
    <w:name w:val="Заголовок 4 Знак"/>
    <w:basedOn w:val="DefaultParagraphFont"/>
    <w:link w:val="Heading4"/>
    <w:semiHidden/>
    <w:rsid w:val="009E76A3"/>
    <w:rPr>
      <w:rFonts w:ascii="Calibri" w:eastAsia="Times New Roman" w:hAnsi="Calibri" w:cs="Times New Roman"/>
      <w:b/>
      <w:bCs/>
      <w:sz w:val="28"/>
      <w:szCs w:val="28"/>
    </w:rPr>
  </w:style>
  <w:style w:type="paragraph" w:customStyle="1" w:styleId="ConsNonformat">
    <w:name w:val="ConsNonformat"/>
    <w:rsid w:val="009E76A3"/>
    <w:pPr>
      <w:widowControl w:val="0"/>
      <w:snapToGrid w:val="0"/>
      <w:spacing w:after="0" w:line="240" w:lineRule="auto"/>
      <w:ind w:right="19772"/>
    </w:pPr>
    <w:rPr>
      <w:rFonts w:ascii="Courier New" w:eastAsia="Times New Roman" w:hAnsi="Courier New" w:cs="Times New Roman"/>
      <w:sz w:val="20"/>
      <w:szCs w:val="20"/>
    </w:rPr>
  </w:style>
  <w:style w:type="paragraph" w:styleId="BodyText2">
    <w:name w:val="Body Text 2"/>
    <w:basedOn w:val="Normal"/>
    <w:link w:val="22"/>
    <w:rsid w:val="009E76A3"/>
    <w:pPr>
      <w:spacing w:after="120" w:line="48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22">
    <w:name w:val="Основной текст 2 Знак"/>
    <w:basedOn w:val="DefaultParagraphFont"/>
    <w:link w:val="BodyText2"/>
    <w:rsid w:val="009E76A3"/>
    <w:rPr>
      <w:rFonts w:ascii="Times New Roman" w:eastAsia="Times New Roman" w:hAnsi="Times New Roman" w:cs="Times New Roman"/>
      <w:sz w:val="20"/>
      <w:szCs w:val="20"/>
    </w:rPr>
  </w:style>
  <w:style w:type="paragraph" w:customStyle="1" w:styleId="Pa3">
    <w:name w:val="Pa3"/>
    <w:basedOn w:val="Normal"/>
    <w:next w:val="Normal"/>
    <w:uiPriority w:val="99"/>
    <w:rsid w:val="009E76A3"/>
    <w:pPr>
      <w:autoSpaceDE w:val="0"/>
      <w:autoSpaceDN w:val="0"/>
      <w:adjustRightInd w:val="0"/>
      <w:spacing w:after="0" w:line="22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18">
    <w:name w:val="Pa18"/>
    <w:basedOn w:val="Normal"/>
    <w:next w:val="Normal"/>
    <w:uiPriority w:val="99"/>
    <w:rsid w:val="009E76A3"/>
    <w:pPr>
      <w:autoSpaceDE w:val="0"/>
      <w:autoSpaceDN w:val="0"/>
      <w:adjustRightInd w:val="0"/>
      <w:spacing w:after="0" w:line="22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10">
    <w:name w:val="Pa10"/>
    <w:basedOn w:val="Normal"/>
    <w:next w:val="Normal"/>
    <w:uiPriority w:val="99"/>
    <w:rsid w:val="009E76A3"/>
    <w:pPr>
      <w:autoSpaceDE w:val="0"/>
      <w:autoSpaceDN w:val="0"/>
      <w:adjustRightInd w:val="0"/>
      <w:spacing w:after="0" w:line="22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14">
    <w:name w:val="Pa14"/>
    <w:basedOn w:val="Normal"/>
    <w:next w:val="Normal"/>
    <w:uiPriority w:val="99"/>
    <w:rsid w:val="009E76A3"/>
    <w:pPr>
      <w:autoSpaceDE w:val="0"/>
      <w:autoSpaceDN w:val="0"/>
      <w:adjustRightInd w:val="0"/>
      <w:spacing w:after="0" w:line="22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16">
    <w:name w:val="Pa16"/>
    <w:basedOn w:val="Normal"/>
    <w:next w:val="Normal"/>
    <w:uiPriority w:val="99"/>
    <w:rsid w:val="009E76A3"/>
    <w:pPr>
      <w:autoSpaceDE w:val="0"/>
      <w:autoSpaceDN w:val="0"/>
      <w:adjustRightInd w:val="0"/>
      <w:spacing w:after="0" w:line="18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20">
    <w:name w:val="Pa20"/>
    <w:basedOn w:val="Normal"/>
    <w:next w:val="Normal"/>
    <w:uiPriority w:val="99"/>
    <w:rsid w:val="009E76A3"/>
    <w:pPr>
      <w:autoSpaceDE w:val="0"/>
      <w:autoSpaceDN w:val="0"/>
      <w:adjustRightInd w:val="0"/>
      <w:spacing w:after="0" w:line="181" w:lineRule="atLeast"/>
    </w:pPr>
    <w:rPr>
      <w:rFonts w:ascii="OctavaC" w:eastAsia="Times New Roman" w:hAnsi="OctavaC" w:cs="Times New Roman"/>
      <w:sz w:val="24"/>
      <w:szCs w:val="24"/>
    </w:rPr>
  </w:style>
  <w:style w:type="paragraph" w:styleId="FootnoteText">
    <w:name w:val="footnote text"/>
    <w:basedOn w:val="Normal"/>
    <w:link w:val="a8"/>
    <w:uiPriority w:val="99"/>
    <w:unhideWhenUsed/>
    <w:rsid w:val="009E76A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8">
    <w:name w:val="Текст сноски Знак"/>
    <w:basedOn w:val="DefaultParagraphFont"/>
    <w:link w:val="FootnoteText"/>
    <w:uiPriority w:val="99"/>
    <w:rsid w:val="009E76A3"/>
    <w:rPr>
      <w:rFonts w:ascii="Times New Roman" w:eastAsia="Times New Roman" w:hAnsi="Times New Roman" w:cs="Times New Roman"/>
      <w:sz w:val="20"/>
      <w:szCs w:val="20"/>
    </w:rPr>
  </w:style>
  <w:style w:type="character" w:styleId="CommentReference">
    <w:name w:val="annotation reference"/>
    <w:basedOn w:val="DefaultParagraphFont"/>
    <w:unhideWhenUsed/>
    <w:rsid w:val="009E76A3"/>
    <w:rPr>
      <w:sz w:val="16"/>
      <w:szCs w:val="16"/>
    </w:rPr>
  </w:style>
  <w:style w:type="paragraph" w:styleId="CommentText">
    <w:name w:val="annotation text"/>
    <w:basedOn w:val="Normal"/>
    <w:link w:val="a9"/>
    <w:unhideWhenUsed/>
    <w:rsid w:val="009E76A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9">
    <w:name w:val="Текст примечания Знак"/>
    <w:basedOn w:val="DefaultParagraphFont"/>
    <w:link w:val="CommentText"/>
    <w:rsid w:val="009E76A3"/>
    <w:rPr>
      <w:rFonts w:ascii="Times New Roman" w:eastAsia="Times New Roman" w:hAnsi="Times New Roman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a10"/>
    <w:unhideWhenUsed/>
    <w:rsid w:val="009E76A3"/>
    <w:rPr>
      <w:b/>
      <w:bCs/>
    </w:rPr>
  </w:style>
  <w:style w:type="character" w:customStyle="1" w:styleId="a10">
    <w:name w:val="Тема примечания Знак"/>
    <w:basedOn w:val="a9"/>
    <w:link w:val="CommentSubject"/>
    <w:rsid w:val="009E76A3"/>
    <w:rPr>
      <w:rFonts w:ascii="Times New Roman" w:eastAsia="Times New Roman" w:hAnsi="Times New Roman" w:cs="Times New Roman"/>
      <w:b/>
      <w:bCs/>
      <w:sz w:val="20"/>
      <w:szCs w:val="20"/>
    </w:rPr>
  </w:style>
  <w:style w:type="paragraph" w:customStyle="1" w:styleId="Pa12">
    <w:name w:val="Pa12"/>
    <w:basedOn w:val="Normal"/>
    <w:next w:val="Normal"/>
    <w:uiPriority w:val="99"/>
    <w:rsid w:val="004743CB"/>
    <w:pPr>
      <w:spacing w:after="0" w:line="221" w:lineRule="atLeast"/>
    </w:pPr>
    <w:rPr>
      <w:rFonts w:ascii="OctavaC" w:hAnsi="OctavaC" w:eastAsiaTheme="minorHAnsi"/>
      <w:sz w:val="24"/>
      <w:szCs w:val="24"/>
      <w:lang w:eastAsia="en-US"/>
    </w:rPr>
  </w:style>
  <w:style w:type="paragraph" w:customStyle="1" w:styleId="Pa13">
    <w:name w:val="Pa13"/>
    <w:basedOn w:val="Normal"/>
    <w:next w:val="Normal"/>
    <w:uiPriority w:val="99"/>
    <w:rsid w:val="004743CB"/>
    <w:pPr>
      <w:spacing w:after="0" w:line="181" w:lineRule="atLeast"/>
    </w:pPr>
    <w:rPr>
      <w:rFonts w:ascii="OctavaC" w:hAnsi="OctavaC" w:eastAsiaTheme="minorHAnsi"/>
      <w:sz w:val="24"/>
      <w:szCs w:val="24"/>
      <w:lang w:eastAsia="en-US"/>
    </w:rPr>
  </w:style>
  <w:style w:type="paragraph" w:customStyle="1" w:styleId="Pa1">
    <w:name w:val="Pa1"/>
    <w:basedOn w:val="Normal"/>
    <w:next w:val="Normal"/>
    <w:uiPriority w:val="99"/>
    <w:rsid w:val="004743CB"/>
    <w:pPr>
      <w:spacing w:after="0" w:line="221" w:lineRule="atLeast"/>
    </w:pPr>
    <w:rPr>
      <w:rFonts w:ascii="OctavaC" w:hAnsi="OctavaC" w:eastAsiaTheme="minorHAnsi"/>
      <w:sz w:val="24"/>
      <w:szCs w:val="24"/>
      <w:lang w:eastAsia="en-US"/>
    </w:rPr>
  </w:style>
  <w:style w:type="paragraph" w:customStyle="1" w:styleId="Default">
    <w:name w:val="Default"/>
    <w:rsid w:val="004743CB"/>
    <w:pPr>
      <w:spacing w:after="0" w:line="240" w:lineRule="auto"/>
    </w:pPr>
    <w:rPr>
      <w:rFonts w:ascii="OctavaC" w:hAnsi="OctavaC" w:eastAsiaTheme="minorHAnsi" w:cs="OctavaC"/>
      <w:color w:val="000000"/>
      <w:sz w:val="24"/>
      <w:szCs w:val="24"/>
      <w:lang w:eastAsia="en-US"/>
    </w:rPr>
  </w:style>
  <w:style w:type="paragraph" w:customStyle="1" w:styleId="Pa0">
    <w:name w:val="Pa0"/>
    <w:basedOn w:val="Default"/>
    <w:next w:val="Default"/>
    <w:uiPriority w:val="99"/>
    <w:rsid w:val="004743CB"/>
    <w:pPr>
      <w:spacing w:line="221" w:lineRule="atLeast"/>
    </w:pPr>
    <w:rPr>
      <w:rFonts w:cstheme="minorBidi"/>
      <w:color w:val="auto"/>
    </w:rPr>
  </w:style>
  <w:style w:type="paragraph" w:customStyle="1" w:styleId="a11">
    <w:name w:val="Основной текст;Знак"/>
    <w:basedOn w:val="Normal"/>
    <w:rsid w:val="002D205D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ConsPlusNormal0">
    <w:name w:val="ConsPlusNormal Знак"/>
    <w:link w:val="ConsPlusNormal"/>
    <w:rsid w:val="002D205D"/>
    <w:rPr>
      <w:rFonts w:ascii="Arial" w:eastAsia="Times New Roman" w:hAnsi="Arial" w:cs="Arial"/>
      <w:sz w:val="20"/>
      <w:szCs w:val="20"/>
    </w:rPr>
  </w:style>
  <w:style w:type="character" w:customStyle="1" w:styleId="3Exact">
    <w:name w:val="Основной текст (3) Exact"/>
    <w:rsid w:val="002D205D"/>
    <w:rPr>
      <w:rFonts w:ascii="Times New Roman" w:hAnsi="Times New Roman" w:cs="Times New Roman"/>
      <w:i/>
      <w:iCs/>
      <w:spacing w:val="4"/>
      <w:sz w:val="20"/>
      <w:szCs w:val="20"/>
      <w:u w:val="none"/>
    </w:rPr>
  </w:style>
  <w:style w:type="character" w:customStyle="1" w:styleId="3Exact1">
    <w:name w:val="Основной текст (3) Exact1"/>
    <w:basedOn w:val="3Exact"/>
    <w:rsid w:val="002D205D"/>
    <w:rPr>
      <w:rFonts w:ascii="Times New Roman" w:hAnsi="Times New Roman" w:cs="Times New Roman"/>
      <w:i/>
      <w:iCs/>
      <w:spacing w:val="4"/>
      <w:sz w:val="20"/>
      <w:szCs w:val="20"/>
      <w:u w:val="none"/>
    </w:rPr>
  </w:style>
  <w:style w:type="character" w:customStyle="1" w:styleId="32">
    <w:name w:val="Основной текст (3) + Не курсив"/>
    <w:aliases w:val="Интервал 0 pt Exact"/>
    <w:rsid w:val="002D205D"/>
    <w:rPr>
      <w:rFonts w:ascii="Times New Roman" w:hAnsi="Times New Roman" w:cs="Times New Roman"/>
      <w:i/>
      <w:iCs/>
      <w:spacing w:val="2"/>
      <w:sz w:val="20"/>
      <w:szCs w:val="20"/>
      <w:u w:val="none"/>
    </w:rPr>
  </w:style>
  <w:style w:type="character" w:customStyle="1" w:styleId="23">
    <w:name w:val="Основной текст (2)_"/>
    <w:rsid w:val="002D205D"/>
    <w:rPr>
      <w:rFonts w:ascii="Times New Roman" w:hAnsi="Times New Roman" w:cs="Times New Roman"/>
      <w:b/>
      <w:bCs/>
      <w:sz w:val="16"/>
      <w:szCs w:val="16"/>
      <w:u w:val="none"/>
    </w:rPr>
  </w:style>
  <w:style w:type="character" w:customStyle="1" w:styleId="33">
    <w:name w:val="Заголовок №3_"/>
    <w:link w:val="34"/>
    <w:rsid w:val="002D205D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40">
    <w:name w:val="Основной текст (4)_"/>
    <w:link w:val="42"/>
    <w:rsid w:val="002D205D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5Exact">
    <w:name w:val="Основной текст (5) Exact"/>
    <w:rsid w:val="002D205D"/>
    <w:rPr>
      <w:rFonts w:ascii="Times New Roman" w:hAnsi="Times New Roman" w:cs="Times New Roman"/>
      <w:spacing w:val="3"/>
      <w:u w:val="none"/>
    </w:rPr>
  </w:style>
  <w:style w:type="character" w:customStyle="1" w:styleId="Exact">
    <w:name w:val="Подпись к картинке Exact"/>
    <w:link w:val="a14"/>
    <w:rsid w:val="002D205D"/>
    <w:rPr>
      <w:rFonts w:ascii="Times New Roman" w:hAnsi="Times New Roman" w:cs="Times New Roman"/>
      <w:spacing w:val="3"/>
      <w:shd w:val="clear" w:color="auto" w:fill="FFFFFF"/>
    </w:rPr>
  </w:style>
  <w:style w:type="character" w:customStyle="1" w:styleId="5">
    <w:name w:val="Основной текст (5)_"/>
    <w:link w:val="510"/>
    <w:rsid w:val="002D205D"/>
    <w:rPr>
      <w:rFonts w:ascii="Times New Roman" w:hAnsi="Times New Roman" w:cs="Times New Roman"/>
      <w:sz w:val="26"/>
      <w:szCs w:val="26"/>
      <w:shd w:val="clear" w:color="auto" w:fill="FFFFFF"/>
    </w:rPr>
  </w:style>
  <w:style w:type="character" w:customStyle="1" w:styleId="50">
    <w:name w:val="Основной текст (5)"/>
    <w:basedOn w:val="5"/>
    <w:rsid w:val="002D205D"/>
    <w:rPr>
      <w:rFonts w:ascii="Times New Roman" w:hAnsi="Times New Roman" w:cs="Times New Roman"/>
      <w:sz w:val="26"/>
      <w:szCs w:val="26"/>
      <w:shd w:val="clear" w:color="auto" w:fill="FFFFFF"/>
    </w:rPr>
  </w:style>
  <w:style w:type="character" w:customStyle="1" w:styleId="511">
    <w:name w:val="Основной текст (5) + 11"/>
    <w:aliases w:val="5 pt"/>
    <w:rsid w:val="002D205D"/>
    <w:rPr>
      <w:rFonts w:ascii="Times New Roman" w:hAnsi="Times New Roman" w:cs="Times New Roman"/>
      <w:sz w:val="23"/>
      <w:szCs w:val="23"/>
      <w:u w:val="none"/>
    </w:rPr>
  </w:style>
  <w:style w:type="character" w:customStyle="1" w:styleId="41">
    <w:name w:val="Заголовок №4_"/>
    <w:link w:val="43"/>
    <w:rsid w:val="002D205D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4-2pt">
    <w:name w:val="Заголовок №4 + Интервал -2 pt"/>
    <w:rsid w:val="002D205D"/>
    <w:rPr>
      <w:rFonts w:ascii="Times New Roman" w:hAnsi="Times New Roman" w:cs="Times New Roman"/>
      <w:spacing w:val="-40"/>
      <w:sz w:val="23"/>
      <w:szCs w:val="23"/>
      <w:u w:val="none"/>
    </w:rPr>
  </w:style>
  <w:style w:type="character" w:customStyle="1" w:styleId="51">
    <w:name w:val="Заголовок №5_"/>
    <w:link w:val="53"/>
    <w:rsid w:val="002D205D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6">
    <w:name w:val="Основной текст (6)_"/>
    <w:link w:val="62"/>
    <w:rsid w:val="002D205D"/>
    <w:rPr>
      <w:rFonts w:ascii="Times New Roman" w:hAnsi="Times New Roman" w:cs="Times New Roman"/>
      <w:b/>
      <w:bCs/>
      <w:sz w:val="23"/>
      <w:szCs w:val="23"/>
      <w:shd w:val="clear" w:color="auto" w:fill="FFFFFF"/>
    </w:rPr>
  </w:style>
  <w:style w:type="character" w:customStyle="1" w:styleId="60">
    <w:name w:val="Заголовок №6_"/>
    <w:link w:val="63"/>
    <w:rsid w:val="002D205D"/>
    <w:rPr>
      <w:rFonts w:ascii="Times New Roman" w:hAnsi="Times New Roman" w:cs="Times New Roman"/>
      <w:b/>
      <w:bCs/>
      <w:sz w:val="23"/>
      <w:szCs w:val="23"/>
      <w:shd w:val="clear" w:color="auto" w:fill="FFFFFF"/>
    </w:rPr>
  </w:style>
  <w:style w:type="character" w:customStyle="1" w:styleId="a12">
    <w:name w:val="Колонтитул_"/>
    <w:link w:val="15"/>
    <w:rsid w:val="002D205D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a13">
    <w:name w:val="Колонтитул"/>
    <w:basedOn w:val="a12"/>
    <w:rsid w:val="002D205D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7">
    <w:name w:val="Основной текст (7)_"/>
    <w:link w:val="70"/>
    <w:rsid w:val="002D205D"/>
    <w:rPr>
      <w:rFonts w:ascii="Times New Roman" w:hAnsi="Times New Roman" w:cs="Times New Roman"/>
      <w:sz w:val="15"/>
      <w:szCs w:val="15"/>
      <w:shd w:val="clear" w:color="auto" w:fill="FFFFFF"/>
    </w:rPr>
  </w:style>
  <w:style w:type="character" w:customStyle="1" w:styleId="80">
    <w:name w:val="Основной текст (8)_"/>
    <w:link w:val="810"/>
    <w:rsid w:val="002D205D"/>
    <w:rPr>
      <w:rFonts w:ascii="Times New Roman" w:hAnsi="Times New Roman" w:cs="Times New Roman"/>
      <w:shd w:val="clear" w:color="auto" w:fill="FFFFFF"/>
    </w:rPr>
  </w:style>
  <w:style w:type="character" w:customStyle="1" w:styleId="81">
    <w:name w:val="Основной текст (8)"/>
    <w:rsid w:val="002D205D"/>
    <w:rPr>
      <w:rFonts w:ascii="Times New Roman" w:hAnsi="Times New Roman" w:cs="Times New Roman"/>
      <w:sz w:val="22"/>
      <w:szCs w:val="22"/>
      <w:u w:val="single"/>
    </w:rPr>
  </w:style>
  <w:style w:type="character" w:customStyle="1" w:styleId="811">
    <w:name w:val="Основной текст (8) + 11"/>
    <w:aliases w:val="5 pt1"/>
    <w:rsid w:val="002D205D"/>
    <w:rPr>
      <w:rFonts w:ascii="Times New Roman" w:hAnsi="Times New Roman" w:cs="Times New Roman"/>
      <w:sz w:val="23"/>
      <w:szCs w:val="23"/>
      <w:u w:val="none"/>
    </w:rPr>
  </w:style>
  <w:style w:type="character" w:customStyle="1" w:styleId="9">
    <w:name w:val="Основной текст (9)_"/>
    <w:link w:val="90"/>
    <w:rsid w:val="002D205D"/>
    <w:rPr>
      <w:rFonts w:ascii="Times New Roman" w:hAnsi="Times New Roman" w:cs="Times New Roman"/>
      <w:spacing w:val="-10"/>
      <w:shd w:val="clear" w:color="auto" w:fill="FFFFFF"/>
    </w:rPr>
  </w:style>
  <w:style w:type="character" w:customStyle="1" w:styleId="83">
    <w:name w:val="Основной текст (8)3"/>
    <w:rsid w:val="002D205D"/>
    <w:rPr>
      <w:rFonts w:ascii="Times New Roman" w:hAnsi="Times New Roman" w:cs="Times New Roman"/>
      <w:noProof/>
      <w:sz w:val="22"/>
      <w:szCs w:val="22"/>
      <w:u w:val="none"/>
    </w:rPr>
  </w:style>
  <w:style w:type="character" w:customStyle="1" w:styleId="8-1pt">
    <w:name w:val="Основной текст (8) + Интервал -1 pt"/>
    <w:rsid w:val="002D205D"/>
    <w:rPr>
      <w:rFonts w:ascii="Times New Roman" w:hAnsi="Times New Roman" w:cs="Times New Roman"/>
      <w:spacing w:val="-30"/>
      <w:sz w:val="22"/>
      <w:szCs w:val="22"/>
      <w:u w:val="none"/>
    </w:rPr>
  </w:style>
  <w:style w:type="character" w:customStyle="1" w:styleId="11pt">
    <w:name w:val="Основной текст + 11 pt"/>
    <w:aliases w:val="Курсив"/>
    <w:rsid w:val="002D205D"/>
    <w:rPr>
      <w:rFonts w:ascii="Times New Roman" w:hAnsi="Times New Roman" w:cs="Times New Roman"/>
      <w:i/>
      <w:iCs/>
      <w:sz w:val="22"/>
      <w:szCs w:val="22"/>
      <w:u w:val="none"/>
      <w:lang w:val="en-US" w:eastAsia="en-US"/>
    </w:rPr>
  </w:style>
  <w:style w:type="character" w:customStyle="1" w:styleId="11pt5">
    <w:name w:val="Основной текст + 11 pt5"/>
    <w:rsid w:val="002D205D"/>
    <w:rPr>
      <w:rFonts w:ascii="Times New Roman" w:hAnsi="Times New Roman" w:cs="Times New Roman"/>
      <w:sz w:val="22"/>
      <w:szCs w:val="22"/>
      <w:u w:val="none"/>
    </w:rPr>
  </w:style>
  <w:style w:type="character" w:customStyle="1" w:styleId="11pt4">
    <w:name w:val="Основной текст + 11 pt4"/>
    <w:rsid w:val="002D205D"/>
    <w:rPr>
      <w:rFonts w:ascii="Times New Roman" w:hAnsi="Times New Roman" w:cs="Times New Roman"/>
      <w:sz w:val="22"/>
      <w:szCs w:val="22"/>
      <w:u w:val="none"/>
    </w:rPr>
  </w:style>
  <w:style w:type="character" w:customStyle="1" w:styleId="11pt3">
    <w:name w:val="Основной текст + 11 pt3"/>
    <w:rsid w:val="002D205D"/>
    <w:rPr>
      <w:rFonts w:ascii="Times New Roman" w:hAnsi="Times New Roman" w:cs="Times New Roman"/>
      <w:sz w:val="22"/>
      <w:szCs w:val="22"/>
      <w:u w:val="none"/>
    </w:rPr>
  </w:style>
  <w:style w:type="character" w:customStyle="1" w:styleId="11pt2">
    <w:name w:val="Основной текст + 11 pt2"/>
    <w:rsid w:val="002D205D"/>
    <w:rPr>
      <w:rFonts w:ascii="Times New Roman" w:hAnsi="Times New Roman" w:cs="Times New Roman"/>
      <w:sz w:val="22"/>
      <w:szCs w:val="22"/>
      <w:u w:val="none"/>
    </w:rPr>
  </w:style>
  <w:style w:type="character" w:customStyle="1" w:styleId="82">
    <w:name w:val="Основной текст (8)2"/>
    <w:basedOn w:val="80"/>
    <w:rsid w:val="002D205D"/>
    <w:rPr>
      <w:rFonts w:ascii="Times New Roman" w:hAnsi="Times New Roman" w:cs="Times New Roman"/>
      <w:shd w:val="clear" w:color="auto" w:fill="FFFFFF"/>
    </w:rPr>
  </w:style>
  <w:style w:type="character" w:customStyle="1" w:styleId="24">
    <w:name w:val="Заголовок №2_"/>
    <w:link w:val="26"/>
    <w:rsid w:val="002D205D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25">
    <w:name w:val="Заголовок №2 + Не полужирный"/>
    <w:rsid w:val="002D205D"/>
    <w:rPr>
      <w:rFonts w:ascii="Times New Roman" w:hAnsi="Times New Roman" w:cs="Times New Roman"/>
      <w:b/>
      <w:bCs/>
      <w:noProof/>
      <w:sz w:val="27"/>
      <w:szCs w:val="27"/>
      <w:u w:val="none"/>
    </w:rPr>
  </w:style>
  <w:style w:type="character" w:customStyle="1" w:styleId="-2pt">
    <w:name w:val="Основной текст + Интервал -2 pt"/>
    <w:rsid w:val="002D205D"/>
    <w:rPr>
      <w:rFonts w:ascii="Times New Roman" w:hAnsi="Times New Roman" w:cs="Times New Roman"/>
      <w:spacing w:val="-40"/>
      <w:sz w:val="23"/>
      <w:szCs w:val="23"/>
      <w:u w:val="none"/>
    </w:rPr>
  </w:style>
  <w:style w:type="character" w:customStyle="1" w:styleId="100">
    <w:name w:val="Основной текст (10)_"/>
    <w:link w:val="101"/>
    <w:rsid w:val="002D205D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10-2pt">
    <w:name w:val="Основной текст (10) + Интервал -2 pt"/>
    <w:rsid w:val="002D205D"/>
    <w:rPr>
      <w:rFonts w:ascii="Times New Roman" w:hAnsi="Times New Roman" w:cs="Times New Roman"/>
      <w:spacing w:val="-40"/>
      <w:sz w:val="23"/>
      <w:szCs w:val="23"/>
      <w:u w:val="none"/>
    </w:rPr>
  </w:style>
  <w:style w:type="character" w:customStyle="1" w:styleId="511pt">
    <w:name w:val="Основной текст (5) + 11 pt"/>
    <w:rsid w:val="002D205D"/>
    <w:rPr>
      <w:rFonts w:ascii="Times New Roman" w:hAnsi="Times New Roman" w:cs="Times New Roman"/>
      <w:sz w:val="22"/>
      <w:szCs w:val="22"/>
      <w:u w:val="none"/>
    </w:rPr>
  </w:style>
  <w:style w:type="character" w:customStyle="1" w:styleId="61">
    <w:name w:val="Основной текст (6) + Малые прописные"/>
    <w:rsid w:val="002D205D"/>
    <w:rPr>
      <w:rFonts w:ascii="Times New Roman" w:hAnsi="Times New Roman" w:cs="Times New Roman"/>
      <w:b/>
      <w:bCs/>
      <w:smallCaps/>
      <w:sz w:val="23"/>
      <w:szCs w:val="23"/>
      <w:u w:val="none"/>
    </w:rPr>
  </w:style>
  <w:style w:type="character" w:customStyle="1" w:styleId="52">
    <w:name w:val="Основной текст (5) + Курсив"/>
    <w:rsid w:val="002D205D"/>
    <w:rPr>
      <w:rFonts w:ascii="Times New Roman" w:hAnsi="Times New Roman" w:cs="Times New Roman"/>
      <w:i/>
      <w:iCs/>
      <w:noProof/>
      <w:sz w:val="26"/>
      <w:szCs w:val="26"/>
      <w:u w:val="none"/>
    </w:rPr>
  </w:style>
  <w:style w:type="character" w:customStyle="1" w:styleId="11pt1">
    <w:name w:val="Основной текст + 11 pt1"/>
    <w:aliases w:val="Курсив1"/>
    <w:rsid w:val="002D205D"/>
    <w:rPr>
      <w:rFonts w:ascii="Times New Roman" w:hAnsi="Times New Roman" w:cs="Times New Roman"/>
      <w:i/>
      <w:iCs/>
      <w:sz w:val="22"/>
      <w:szCs w:val="22"/>
      <w:u w:val="none"/>
      <w:lang w:val="en-US" w:eastAsia="en-US"/>
    </w:rPr>
  </w:style>
  <w:style w:type="character" w:customStyle="1" w:styleId="1pt">
    <w:name w:val="Основной текст + Интервал 1 pt"/>
    <w:rsid w:val="002D205D"/>
    <w:rPr>
      <w:rFonts w:ascii="Times New Roman" w:hAnsi="Times New Roman" w:cs="Times New Roman"/>
      <w:spacing w:val="30"/>
      <w:sz w:val="23"/>
      <w:szCs w:val="23"/>
      <w:u w:val="none"/>
    </w:rPr>
  </w:style>
  <w:style w:type="character" w:customStyle="1" w:styleId="112">
    <w:name w:val="Основной текст (11)_"/>
    <w:link w:val="114"/>
    <w:rsid w:val="002D205D"/>
    <w:rPr>
      <w:rFonts w:ascii="Times New Roman" w:hAnsi="Times New Roman" w:cs="Times New Roman"/>
      <w:shd w:val="clear" w:color="auto" w:fill="FFFFFF"/>
    </w:rPr>
  </w:style>
  <w:style w:type="character" w:customStyle="1" w:styleId="11-1pt">
    <w:name w:val="Основной текст (11) + Интервал -1 pt"/>
    <w:rsid w:val="002D205D"/>
    <w:rPr>
      <w:rFonts w:ascii="Times New Roman" w:hAnsi="Times New Roman" w:cs="Times New Roman"/>
      <w:spacing w:val="-30"/>
      <w:sz w:val="22"/>
      <w:szCs w:val="22"/>
      <w:u w:val="none"/>
    </w:rPr>
  </w:style>
  <w:style w:type="character" w:customStyle="1" w:styleId="113">
    <w:name w:val="Основной текст (11) + Курсив"/>
    <w:rsid w:val="002D205D"/>
    <w:rPr>
      <w:rFonts w:ascii="Times New Roman" w:hAnsi="Times New Roman" w:cs="Times New Roman"/>
      <w:i/>
      <w:iCs/>
      <w:sz w:val="22"/>
      <w:szCs w:val="22"/>
      <w:u w:val="none"/>
    </w:rPr>
  </w:style>
  <w:style w:type="paragraph" w:customStyle="1" w:styleId="34">
    <w:name w:val="Заголовок №3"/>
    <w:basedOn w:val="Normal"/>
    <w:link w:val="33"/>
    <w:rsid w:val="002D205D"/>
    <w:pPr>
      <w:widowControl w:val="0"/>
      <w:shd w:val="clear" w:color="auto" w:fill="FFFFFF"/>
      <w:spacing w:after="0" w:line="317" w:lineRule="exact"/>
      <w:jc w:val="center"/>
      <w:outlineLvl w:val="2"/>
    </w:pPr>
    <w:rPr>
      <w:rFonts w:ascii="Times New Roman" w:hAnsi="Times New Roman" w:cs="Times New Roman"/>
      <w:b/>
      <w:bCs/>
      <w:sz w:val="27"/>
      <w:szCs w:val="27"/>
    </w:rPr>
  </w:style>
  <w:style w:type="paragraph" w:customStyle="1" w:styleId="42">
    <w:name w:val="Основной текст (4)"/>
    <w:basedOn w:val="Normal"/>
    <w:link w:val="40"/>
    <w:rsid w:val="002D205D"/>
    <w:pPr>
      <w:widowControl w:val="0"/>
      <w:shd w:val="clear" w:color="auto" w:fill="FFFFFF"/>
      <w:spacing w:after="0" w:line="317" w:lineRule="exact"/>
      <w:jc w:val="center"/>
    </w:pPr>
    <w:rPr>
      <w:rFonts w:ascii="Times New Roman" w:hAnsi="Times New Roman" w:cs="Times New Roman"/>
      <w:b/>
      <w:bCs/>
      <w:sz w:val="27"/>
      <w:szCs w:val="27"/>
    </w:rPr>
  </w:style>
  <w:style w:type="paragraph" w:customStyle="1" w:styleId="510">
    <w:name w:val="Основной текст (5)1"/>
    <w:basedOn w:val="Normal"/>
    <w:link w:val="5"/>
    <w:rsid w:val="002D205D"/>
    <w:pPr>
      <w:widowControl w:val="0"/>
      <w:shd w:val="clear" w:color="auto" w:fill="FFFFFF"/>
      <w:spacing w:after="0" w:line="509" w:lineRule="exact"/>
    </w:pPr>
    <w:rPr>
      <w:rFonts w:ascii="Times New Roman" w:hAnsi="Times New Roman" w:cs="Times New Roman"/>
      <w:sz w:val="26"/>
      <w:szCs w:val="26"/>
    </w:rPr>
  </w:style>
  <w:style w:type="paragraph" w:customStyle="1" w:styleId="a14">
    <w:name w:val="Подпись к картинке"/>
    <w:basedOn w:val="Normal"/>
    <w:link w:val="Exact"/>
    <w:rsid w:val="002D205D"/>
    <w:pPr>
      <w:widowControl w:val="0"/>
      <w:shd w:val="clear" w:color="auto" w:fill="FFFFFF"/>
      <w:spacing w:after="0" w:line="240" w:lineRule="atLeast"/>
    </w:pPr>
    <w:rPr>
      <w:rFonts w:ascii="Times New Roman" w:hAnsi="Times New Roman" w:cs="Times New Roman"/>
      <w:spacing w:val="3"/>
    </w:rPr>
  </w:style>
  <w:style w:type="paragraph" w:customStyle="1" w:styleId="43">
    <w:name w:val="Заголовок №4"/>
    <w:basedOn w:val="Normal"/>
    <w:link w:val="41"/>
    <w:rsid w:val="002D205D"/>
    <w:pPr>
      <w:widowControl w:val="0"/>
      <w:shd w:val="clear" w:color="auto" w:fill="FFFFFF"/>
      <w:spacing w:after="0" w:line="394" w:lineRule="exact"/>
      <w:outlineLvl w:val="3"/>
    </w:pPr>
    <w:rPr>
      <w:rFonts w:ascii="Times New Roman" w:hAnsi="Times New Roman" w:cs="Times New Roman"/>
      <w:sz w:val="23"/>
      <w:szCs w:val="23"/>
    </w:rPr>
  </w:style>
  <w:style w:type="paragraph" w:customStyle="1" w:styleId="53">
    <w:name w:val="Заголовок №5"/>
    <w:basedOn w:val="Normal"/>
    <w:link w:val="51"/>
    <w:rsid w:val="002D205D"/>
    <w:pPr>
      <w:widowControl w:val="0"/>
      <w:shd w:val="clear" w:color="auto" w:fill="FFFFFF"/>
      <w:spacing w:after="0" w:line="394" w:lineRule="exact"/>
      <w:ind w:firstLine="860"/>
      <w:outlineLvl w:val="4"/>
    </w:pPr>
    <w:rPr>
      <w:rFonts w:ascii="Times New Roman" w:hAnsi="Times New Roman" w:cs="Times New Roman"/>
      <w:b/>
      <w:bCs/>
      <w:sz w:val="27"/>
      <w:szCs w:val="27"/>
    </w:rPr>
  </w:style>
  <w:style w:type="paragraph" w:customStyle="1" w:styleId="62">
    <w:name w:val="Основной текст (6)"/>
    <w:basedOn w:val="Normal"/>
    <w:link w:val="6"/>
    <w:rsid w:val="002D205D"/>
    <w:pPr>
      <w:widowControl w:val="0"/>
      <w:shd w:val="clear" w:color="auto" w:fill="FFFFFF"/>
      <w:spacing w:before="300" w:after="240" w:line="274" w:lineRule="exact"/>
      <w:ind w:hanging="1540"/>
    </w:pPr>
    <w:rPr>
      <w:rFonts w:ascii="Times New Roman" w:hAnsi="Times New Roman" w:cs="Times New Roman"/>
      <w:b/>
      <w:bCs/>
      <w:sz w:val="23"/>
      <w:szCs w:val="23"/>
    </w:rPr>
  </w:style>
  <w:style w:type="paragraph" w:customStyle="1" w:styleId="63">
    <w:name w:val="Заголовок №6"/>
    <w:basedOn w:val="Normal"/>
    <w:link w:val="60"/>
    <w:rsid w:val="002D205D"/>
    <w:pPr>
      <w:widowControl w:val="0"/>
      <w:shd w:val="clear" w:color="auto" w:fill="FFFFFF"/>
      <w:spacing w:before="240" w:after="0" w:line="274" w:lineRule="exact"/>
      <w:outlineLvl w:val="5"/>
    </w:pPr>
    <w:rPr>
      <w:rFonts w:ascii="Times New Roman" w:hAnsi="Times New Roman" w:cs="Times New Roman"/>
      <w:b/>
      <w:bCs/>
      <w:sz w:val="23"/>
      <w:szCs w:val="23"/>
    </w:rPr>
  </w:style>
  <w:style w:type="paragraph" w:customStyle="1" w:styleId="15">
    <w:name w:val="Колонтитул1"/>
    <w:basedOn w:val="Normal"/>
    <w:link w:val="a12"/>
    <w:rsid w:val="002D205D"/>
    <w:pPr>
      <w:widowControl w:val="0"/>
      <w:shd w:val="clear" w:color="auto" w:fill="FFFFFF"/>
      <w:spacing w:after="0" w:line="240" w:lineRule="atLeast"/>
    </w:pPr>
    <w:rPr>
      <w:rFonts w:ascii="Times New Roman" w:hAnsi="Times New Roman" w:cs="Times New Roman"/>
      <w:sz w:val="23"/>
      <w:szCs w:val="23"/>
    </w:rPr>
  </w:style>
  <w:style w:type="paragraph" w:customStyle="1" w:styleId="70">
    <w:name w:val="Основной текст (7)"/>
    <w:basedOn w:val="Normal"/>
    <w:link w:val="7"/>
    <w:rsid w:val="002D205D"/>
    <w:pPr>
      <w:widowControl w:val="0"/>
      <w:shd w:val="clear" w:color="auto" w:fill="FFFFFF"/>
      <w:spacing w:after="0" w:line="240" w:lineRule="atLeast"/>
      <w:jc w:val="both"/>
    </w:pPr>
    <w:rPr>
      <w:rFonts w:ascii="Times New Roman" w:hAnsi="Times New Roman" w:cs="Times New Roman"/>
      <w:sz w:val="15"/>
      <w:szCs w:val="15"/>
    </w:rPr>
  </w:style>
  <w:style w:type="paragraph" w:customStyle="1" w:styleId="810">
    <w:name w:val="Основной текст (8)1"/>
    <w:basedOn w:val="Normal"/>
    <w:link w:val="80"/>
    <w:rsid w:val="002D205D"/>
    <w:pPr>
      <w:widowControl w:val="0"/>
      <w:shd w:val="clear" w:color="auto" w:fill="FFFFFF"/>
      <w:spacing w:after="0" w:line="259" w:lineRule="exact"/>
      <w:jc w:val="both"/>
    </w:pPr>
    <w:rPr>
      <w:rFonts w:ascii="Times New Roman" w:hAnsi="Times New Roman" w:cs="Times New Roman"/>
    </w:rPr>
  </w:style>
  <w:style w:type="paragraph" w:customStyle="1" w:styleId="90">
    <w:name w:val="Основной текст (9)"/>
    <w:basedOn w:val="Normal"/>
    <w:link w:val="9"/>
    <w:rsid w:val="002D205D"/>
    <w:pPr>
      <w:widowControl w:val="0"/>
      <w:shd w:val="clear" w:color="auto" w:fill="FFFFFF"/>
      <w:spacing w:before="120" w:after="120" w:line="240" w:lineRule="atLeast"/>
      <w:jc w:val="both"/>
    </w:pPr>
    <w:rPr>
      <w:rFonts w:ascii="Times New Roman" w:hAnsi="Times New Roman" w:cs="Times New Roman"/>
      <w:spacing w:val="-10"/>
    </w:rPr>
  </w:style>
  <w:style w:type="paragraph" w:customStyle="1" w:styleId="26">
    <w:name w:val="Заголовок №2"/>
    <w:basedOn w:val="Normal"/>
    <w:link w:val="24"/>
    <w:rsid w:val="002D205D"/>
    <w:pPr>
      <w:widowControl w:val="0"/>
      <w:shd w:val="clear" w:color="auto" w:fill="FFFFFF"/>
      <w:spacing w:after="0" w:line="240" w:lineRule="atLeast"/>
      <w:jc w:val="both"/>
      <w:outlineLvl w:val="1"/>
    </w:pPr>
    <w:rPr>
      <w:rFonts w:ascii="Times New Roman" w:hAnsi="Times New Roman" w:cs="Times New Roman"/>
      <w:b/>
      <w:bCs/>
      <w:sz w:val="27"/>
      <w:szCs w:val="27"/>
    </w:rPr>
  </w:style>
  <w:style w:type="paragraph" w:customStyle="1" w:styleId="101">
    <w:name w:val="Основной текст (10)"/>
    <w:basedOn w:val="Normal"/>
    <w:link w:val="100"/>
    <w:rsid w:val="002D205D"/>
    <w:pPr>
      <w:widowControl w:val="0"/>
      <w:shd w:val="clear" w:color="auto" w:fill="FFFFFF"/>
      <w:spacing w:after="300" w:line="317" w:lineRule="exact"/>
      <w:jc w:val="both"/>
    </w:pPr>
    <w:rPr>
      <w:rFonts w:ascii="Times New Roman" w:hAnsi="Times New Roman" w:cs="Times New Roman"/>
      <w:sz w:val="23"/>
      <w:szCs w:val="23"/>
    </w:rPr>
  </w:style>
  <w:style w:type="paragraph" w:customStyle="1" w:styleId="114">
    <w:name w:val="Основной текст (11)"/>
    <w:basedOn w:val="Normal"/>
    <w:link w:val="112"/>
    <w:rsid w:val="002D205D"/>
    <w:pPr>
      <w:widowControl w:val="0"/>
      <w:shd w:val="clear" w:color="auto" w:fill="FFFFFF"/>
      <w:spacing w:before="300" w:after="0" w:line="259" w:lineRule="exact"/>
      <w:jc w:val="both"/>
    </w:pPr>
    <w:rPr>
      <w:rFonts w:ascii="Times New Roman" w:hAnsi="Times New Roman" w:cs="Times New Roman"/>
    </w:rPr>
  </w:style>
  <w:style w:type="paragraph" w:customStyle="1" w:styleId="ConsPlusTitle">
    <w:name w:val="ConsPlusTitle"/>
    <w:rsid w:val="002D205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a15">
    <w:name w:val="Обычный (Интернет) Знак"/>
    <w:aliases w:val=" Знак Знак"/>
    <w:link w:val="NormalWeb"/>
    <w:uiPriority w:val="99"/>
    <w:rsid w:val="002D205D"/>
    <w:rPr>
      <w:rFonts w:ascii="Times New Roman" w:eastAsia="Times New Roman" w:hAnsi="Times New Roman" w:cs="Times New Roman"/>
      <w:sz w:val="24"/>
      <w:szCs w:val="24"/>
    </w:rPr>
  </w:style>
  <w:style w:type="character" w:customStyle="1" w:styleId="3pt">
    <w:name w:val="Основной текст + Полужирный;Интервал 3 pt"/>
    <w:rsid w:val="002D205D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60"/>
      <w:w w:val="100"/>
      <w:position w:val="0"/>
      <w:sz w:val="27"/>
      <w:szCs w:val="27"/>
      <w:u w:val="none"/>
      <w:shd w:val="clear" w:color="auto" w:fill="FFFFFF"/>
      <w:lang w:val="ru-RU"/>
    </w:rPr>
  </w:style>
  <w:style w:type="character" w:customStyle="1" w:styleId="4FrankRuehl12pt">
    <w:name w:val="Основной текст (4) + FrankRuehl;12 pt;Не полужирный"/>
    <w:rsid w:val="002D205D"/>
    <w:rPr>
      <w:rFonts w:ascii="FrankRuehl" w:eastAsia="FrankRuehl" w:hAnsi="FrankRuehl" w:cs="FrankRuehl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/>
    </w:rPr>
  </w:style>
  <w:style w:type="character" w:customStyle="1" w:styleId="412pt">
    <w:name w:val="Основной текст (4) + 12 pt;Не полужирный"/>
    <w:rsid w:val="002D205D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</w:rPr>
  </w:style>
  <w:style w:type="numbering" w:customStyle="1" w:styleId="16">
    <w:name w:val="Нет списка1"/>
    <w:next w:val="NoList"/>
    <w:uiPriority w:val="99"/>
    <w:semiHidden/>
    <w:unhideWhenUsed/>
    <w:rsid w:val="002D205D"/>
  </w:style>
  <w:style w:type="paragraph" w:customStyle="1" w:styleId="17">
    <w:name w:val="Обычный1"/>
    <w:rsid w:val="002D205D"/>
    <w:pPr>
      <w:snapToGrid w:val="0"/>
      <w:spacing w:after="0" w:line="240" w:lineRule="auto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a16">
    <w:name w:val="Знак Знак Знак Знак"/>
    <w:basedOn w:val="Normal"/>
    <w:rsid w:val="002D205D"/>
    <w:pPr>
      <w:spacing w:after="160" w:line="240" w:lineRule="exact"/>
    </w:pPr>
    <w:rPr>
      <w:rFonts w:ascii="Tahoma" w:eastAsia="Times New Roman" w:hAnsi="Tahoma" w:cs="Tahoma"/>
      <w:sz w:val="20"/>
      <w:szCs w:val="20"/>
      <w:lang w:val="en-US" w:eastAsia="en-US"/>
    </w:rPr>
  </w:style>
  <w:style w:type="table" w:customStyle="1" w:styleId="18">
    <w:name w:val="Сетка таблицы1"/>
    <w:basedOn w:val="TableNormal"/>
    <w:next w:val="TableGrid"/>
    <w:uiPriority w:val="59"/>
    <w:rsid w:val="002D20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nformat">
    <w:name w:val="ConsPlusNonformat"/>
    <w:qFormat/>
    <w:rsid w:val="002D205D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paragraph" w:customStyle="1" w:styleId="ConsPlusCell">
    <w:name w:val="ConsPlusCell"/>
    <w:uiPriority w:val="99"/>
    <w:rsid w:val="002D205D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</w:rPr>
  </w:style>
  <w:style w:type="character" w:customStyle="1" w:styleId="27">
    <w:name w:val="Заголовок 2 Знак"/>
    <w:basedOn w:val="DefaultParagraphFont"/>
    <w:link w:val="Heading2"/>
    <w:uiPriority w:val="9"/>
    <w:semiHidden/>
    <w:rsid w:val="002D205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formattext">
    <w:name w:val="formattext"/>
    <w:basedOn w:val="Normal"/>
    <w:rsid w:val="002D20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15">
    <w:name w:val="Заголовок 11"/>
    <w:basedOn w:val="Normal"/>
    <w:next w:val="Normal"/>
    <w:qFormat/>
    <w:rsid w:val="008C75A3"/>
    <w:pPr>
      <w:keepNext/>
      <w:spacing w:after="0" w:line="240" w:lineRule="auto"/>
      <w:jc w:val="both"/>
      <w:outlineLvl w:val="0"/>
    </w:pPr>
    <w:rPr>
      <w:rFonts w:ascii="Times New Roman" w:eastAsia="Times New Roman" w:hAnsi="Times New Roman" w:cs="Times New Roman"/>
      <w:b/>
      <w:sz w:val="28"/>
      <w:szCs w:val="20"/>
    </w:rPr>
  </w:style>
  <w:style w:type="character" w:customStyle="1" w:styleId="19">
    <w:name w:val="Гиперссылка1"/>
    <w:semiHidden/>
    <w:rsid w:val="002367DD"/>
    <w:rPr>
      <w:rFonts w:ascii="Times New Roman" w:hAnsi="Times New Roman"/>
      <w:color w:val="0000FF"/>
      <w:u w:val="single"/>
    </w:rPr>
  </w:style>
  <w:style w:type="paragraph" w:customStyle="1" w:styleId="116">
    <w:name w:val="Обычный (веб)1"/>
    <w:basedOn w:val="Normal"/>
    <w:rsid w:val="002367DD"/>
    <w:pPr>
      <w:spacing w:after="0" w:line="240" w:lineRule="auto"/>
    </w:pPr>
    <w:rPr>
      <w:rFonts w:ascii="Times New Roman" w:eastAsia="Calibri" w:hAnsi="Times New Roman" w:cs="Times New Roman"/>
      <w:sz w:val="20"/>
      <w:szCs w:val="20"/>
    </w:rPr>
  </w:style>
  <w:style w:type="paragraph" w:styleId="BlockText">
    <w:name w:val="Block Text"/>
    <w:basedOn w:val="Normal"/>
    <w:uiPriority w:val="99"/>
    <w:unhideWhenUsed/>
    <w:rsid w:val="008F5293"/>
    <w:pPr>
      <w:spacing w:after="0" w:line="240" w:lineRule="auto"/>
      <w:ind w:left="-851" w:right="-1050"/>
      <w:jc w:val="both"/>
    </w:pPr>
    <w:rPr>
      <w:rFonts w:ascii="Arial" w:eastAsia="Times New Roman" w:hAnsi="Arial" w:cs="Arial"/>
      <w:sz w:val="28"/>
      <w:szCs w:val="28"/>
    </w:rPr>
  </w:style>
  <w:style w:type="paragraph" w:customStyle="1" w:styleId="a17">
    <w:name w:val="Таблицы (моноширинный)"/>
    <w:basedOn w:val="Normal"/>
    <w:next w:val="Normal"/>
    <w:uiPriority w:val="99"/>
    <w:rsid w:val="008F5293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Courier New" w:eastAsia="Times New Roman" w:hAnsi="Courier New" w:cs="Courier New"/>
      <w:sz w:val="20"/>
      <w:szCs w:val="20"/>
    </w:rPr>
  </w:style>
  <w:style w:type="character" w:customStyle="1" w:styleId="a18">
    <w:name w:val="Цветовое выделение"/>
    <w:rsid w:val="008F5293"/>
    <w:rPr>
      <w:b/>
      <w:bCs/>
      <w:color w:val="000080"/>
      <w:sz w:val="20"/>
      <w:szCs w:val="20"/>
    </w:rPr>
  </w:style>
  <w:style w:type="paragraph" w:customStyle="1" w:styleId="aff9">
    <w:name w:val="aff9"/>
    <w:basedOn w:val="Normal"/>
    <w:next w:val="Title"/>
    <w:link w:val="a19"/>
    <w:qFormat/>
    <w:rsid w:val="008F5293"/>
    <w:pPr>
      <w:spacing w:after="0" w:line="240" w:lineRule="auto"/>
      <w:jc w:val="center"/>
    </w:pPr>
    <w:rPr>
      <w:b/>
      <w:bCs/>
      <w:sz w:val="28"/>
      <w:szCs w:val="24"/>
      <w:lang w:eastAsia="ar-SA"/>
    </w:rPr>
  </w:style>
  <w:style w:type="character" w:customStyle="1" w:styleId="a19">
    <w:name w:val="Название Знак"/>
    <w:basedOn w:val="DefaultParagraphFont"/>
    <w:link w:val="aff9"/>
    <w:rsid w:val="008F5293"/>
    <w:rPr>
      <w:b/>
      <w:bCs/>
      <w:sz w:val="28"/>
      <w:szCs w:val="24"/>
      <w:lang w:eastAsia="ar-SA"/>
    </w:rPr>
  </w:style>
  <w:style w:type="paragraph" w:customStyle="1" w:styleId="117">
    <w:name w:val="Заголовок1"/>
    <w:basedOn w:val="Normal"/>
    <w:next w:val="BodyText"/>
    <w:qFormat/>
    <w:rsid w:val="008F5293"/>
    <w:pPr>
      <w:keepNext/>
      <w:suppressAutoHyphens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table" w:customStyle="1" w:styleId="TableGrid0">
    <w:name w:val="TableGrid"/>
    <w:rsid w:val="00B214E5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28">
    <w:name w:val="Нет списка2"/>
    <w:next w:val="NoList"/>
    <w:semiHidden/>
    <w:rsid w:val="00DA569F"/>
  </w:style>
  <w:style w:type="paragraph" w:customStyle="1" w:styleId="a20">
    <w:name w:val="Знак"/>
    <w:basedOn w:val="Normal"/>
    <w:rsid w:val="00DA569F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 w:eastAsia="en-US"/>
    </w:rPr>
  </w:style>
  <w:style w:type="character" w:customStyle="1" w:styleId="f">
    <w:name w:val="f"/>
    <w:basedOn w:val="DefaultParagraphFont"/>
    <w:rsid w:val="00DA569F"/>
  </w:style>
  <w:style w:type="paragraph" w:styleId="BodyTextIndent">
    <w:name w:val="Body Text Indent"/>
    <w:basedOn w:val="Normal"/>
    <w:link w:val="a21"/>
    <w:unhideWhenUsed/>
    <w:rsid w:val="00DA569F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21">
    <w:name w:val="Основной текст с отступом Знак"/>
    <w:basedOn w:val="DefaultParagraphFont"/>
    <w:link w:val="BodyTextIndent"/>
    <w:rsid w:val="00DA569F"/>
    <w:rPr>
      <w:rFonts w:ascii="Times New Roman" w:eastAsia="Times New Roman" w:hAnsi="Times New Roman" w:cs="Times New Roman"/>
      <w:sz w:val="24"/>
      <w:szCs w:val="24"/>
    </w:rPr>
  </w:style>
  <w:style w:type="paragraph" w:customStyle="1" w:styleId="118">
    <w:name w:val="Стиль1 Знак"/>
    <w:next w:val="ListBullet3"/>
    <w:rsid w:val="00DA569F"/>
    <w:pPr>
      <w:autoSpaceDE w:val="0"/>
      <w:autoSpaceDN w:val="0"/>
      <w:adjustRightInd w:val="0"/>
      <w:spacing w:after="0" w:line="240" w:lineRule="auto"/>
      <w:ind w:right="-850" w:firstLine="540"/>
      <w:jc w:val="both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ConsTitle">
    <w:name w:val="ConsTitle"/>
    <w:rsid w:val="00DA569F"/>
    <w:pPr>
      <w:autoSpaceDE w:val="0"/>
      <w:autoSpaceDN w:val="0"/>
      <w:adjustRightInd w:val="0"/>
      <w:spacing w:after="0" w:line="240" w:lineRule="auto"/>
      <w:ind w:right="19772"/>
    </w:pPr>
    <w:rPr>
      <w:rFonts w:ascii="Arial" w:eastAsia="Times New Roman" w:hAnsi="Arial" w:cs="Arial"/>
      <w:b/>
      <w:bCs/>
      <w:sz w:val="16"/>
      <w:szCs w:val="16"/>
    </w:rPr>
  </w:style>
  <w:style w:type="character" w:customStyle="1" w:styleId="29">
    <w:name w:val="Стиль2 Знак Знак Знак Знак Знак Знак Знак Знак Знак Знак Знак Знак Знак Знак Знак Знак Знак Знак Знак Знак Знак"/>
    <w:rsid w:val="00DA569F"/>
    <w:rPr>
      <w:rFonts w:ascii="Arial" w:hAnsi="Arial" w:cs="Arial" w:hint="default"/>
      <w:strike/>
      <w:sz w:val="28"/>
      <w:szCs w:val="28"/>
      <w:lang w:val="ru-RU" w:eastAsia="ru-RU"/>
    </w:rPr>
  </w:style>
  <w:style w:type="character" w:customStyle="1" w:styleId="apple-converted-space">
    <w:name w:val="apple-converted-space"/>
    <w:basedOn w:val="DefaultParagraphFont"/>
    <w:rsid w:val="00DA569F"/>
  </w:style>
  <w:style w:type="paragraph" w:styleId="ListBullet3">
    <w:name w:val="List Bullet 3"/>
    <w:basedOn w:val="Normal"/>
    <w:rsid w:val="00DA569F"/>
    <w:pPr>
      <w:numPr>
        <w:numId w:val="43"/>
      </w:numPr>
      <w:tabs>
        <w:tab w:val="clear" w:pos="926"/>
      </w:tabs>
      <w:spacing w:after="0" w:line="240" w:lineRule="auto"/>
      <w:ind w:left="930" w:hanging="390"/>
      <w:contextualSpacing/>
    </w:pPr>
    <w:rPr>
      <w:rFonts w:ascii="Times New Roman" w:eastAsia="Times New Roman" w:hAnsi="Times New Roman" w:cs="Times New Roman"/>
      <w:sz w:val="24"/>
      <w:szCs w:val="24"/>
    </w:rPr>
  </w:style>
  <w:style w:type="character" w:styleId="FollowedHyperlink">
    <w:name w:val="FollowedHyperlink"/>
    <w:basedOn w:val="DefaultParagraphFont"/>
    <w:uiPriority w:val="99"/>
    <w:semiHidden/>
    <w:unhideWhenUsed/>
    <w:rsid w:val="00484465"/>
    <w:rPr>
      <w:color w:val="954F72"/>
      <w:u w:val="single"/>
    </w:rPr>
  </w:style>
  <w:style w:type="paragraph" w:customStyle="1" w:styleId="msonormal">
    <w:name w:val="msonormal"/>
    <w:basedOn w:val="Normal"/>
    <w:rsid w:val="0048446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4">
    <w:name w:val="xl64"/>
    <w:basedOn w:val="Normal"/>
    <w:rsid w:val="0048446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65">
    <w:name w:val="xl65"/>
    <w:basedOn w:val="Normal"/>
    <w:rsid w:val="0048446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66">
    <w:name w:val="xl66"/>
    <w:basedOn w:val="Normal"/>
    <w:rsid w:val="0048446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67">
    <w:name w:val="xl67"/>
    <w:basedOn w:val="Normal"/>
    <w:rsid w:val="0048446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68">
    <w:name w:val="xl68"/>
    <w:basedOn w:val="Normal"/>
    <w:rsid w:val="0048446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FFFFFF"/>
      <w:sz w:val="16"/>
      <w:szCs w:val="16"/>
    </w:rPr>
  </w:style>
  <w:style w:type="paragraph" w:customStyle="1" w:styleId="xl69">
    <w:name w:val="xl69"/>
    <w:basedOn w:val="Normal"/>
    <w:rsid w:val="0048446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FFFFFF"/>
      <w:sz w:val="16"/>
      <w:szCs w:val="16"/>
    </w:rPr>
  </w:style>
  <w:style w:type="paragraph" w:customStyle="1" w:styleId="xl70">
    <w:name w:val="xl70"/>
    <w:basedOn w:val="Normal"/>
    <w:rsid w:val="0048446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FFFFFF"/>
      <w:sz w:val="16"/>
      <w:szCs w:val="16"/>
    </w:rPr>
  </w:style>
  <w:style w:type="paragraph" w:customStyle="1" w:styleId="xl71">
    <w:name w:val="xl71"/>
    <w:basedOn w:val="Normal"/>
    <w:rsid w:val="0048446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color w:val="FFFFFF"/>
      <w:sz w:val="16"/>
      <w:szCs w:val="16"/>
    </w:rPr>
  </w:style>
  <w:style w:type="paragraph" w:customStyle="1" w:styleId="xl72">
    <w:name w:val="xl72"/>
    <w:basedOn w:val="Normal"/>
    <w:rsid w:val="0048446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FFFFFF"/>
      <w:sz w:val="16"/>
      <w:szCs w:val="16"/>
    </w:rPr>
  </w:style>
  <w:style w:type="paragraph" w:customStyle="1" w:styleId="xl73">
    <w:name w:val="xl73"/>
    <w:basedOn w:val="Normal"/>
    <w:rsid w:val="0048446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74">
    <w:name w:val="xl74"/>
    <w:basedOn w:val="Normal"/>
    <w:rsid w:val="00484465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75">
    <w:name w:val="xl75"/>
    <w:basedOn w:val="Normal"/>
    <w:rsid w:val="00484465"/>
    <w:pP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76">
    <w:name w:val="xl76"/>
    <w:basedOn w:val="Normal"/>
    <w:rsid w:val="00484465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77">
    <w:name w:val="xl77"/>
    <w:basedOn w:val="Normal"/>
    <w:rsid w:val="00484465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78">
    <w:name w:val="xl78"/>
    <w:basedOn w:val="Normal"/>
    <w:rsid w:val="00484465"/>
    <w:pPr>
      <w:pBdr>
        <w:top w:val="single" w:sz="4" w:space="0" w:color="auto"/>
        <w:left w:val="single" w:sz="4" w:space="0" w:color="auto"/>
        <w:bottom w:val="single" w:sz="8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79">
    <w:name w:val="xl79"/>
    <w:basedOn w:val="Normal"/>
    <w:rsid w:val="00484465"/>
    <w:pPr>
      <w:pBdr>
        <w:top w:val="single" w:sz="4" w:space="0" w:color="auto"/>
        <w:left w:val="single" w:sz="4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80">
    <w:name w:val="xl80"/>
    <w:basedOn w:val="Normal"/>
    <w:rsid w:val="00484465"/>
    <w:pPr>
      <w:pBdr>
        <w:top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81">
    <w:name w:val="xl81"/>
    <w:basedOn w:val="Normal"/>
    <w:rsid w:val="00484465"/>
    <w:pPr>
      <w:pBdr>
        <w:top w:val="single" w:sz="4" w:space="0" w:color="auto"/>
        <w:left w:val="single" w:sz="4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82">
    <w:name w:val="xl82"/>
    <w:basedOn w:val="Normal"/>
    <w:rsid w:val="00484465"/>
    <w:pPr>
      <w:pBdr>
        <w:top w:val="single" w:sz="4" w:space="0" w:color="auto"/>
        <w:left w:val="single" w:sz="4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83">
    <w:name w:val="xl83"/>
    <w:basedOn w:val="Normal"/>
    <w:rsid w:val="00484465"/>
    <w:pPr>
      <w:pBdr>
        <w:top w:val="single" w:sz="4" w:space="0" w:color="auto"/>
        <w:left w:val="single" w:sz="4" w:space="0" w:color="auto"/>
        <w:bottom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84">
    <w:name w:val="xl84"/>
    <w:basedOn w:val="Normal"/>
    <w:rsid w:val="00484465"/>
    <w:pPr>
      <w:pBdr>
        <w:top w:val="single" w:sz="4" w:space="0" w:color="auto"/>
        <w:left w:val="single" w:sz="4" w:space="0" w:color="auto"/>
        <w:bottom w:val="single" w:sz="8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85">
    <w:name w:val="xl85"/>
    <w:basedOn w:val="Normal"/>
    <w:rsid w:val="0048446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86">
    <w:name w:val="xl86"/>
    <w:basedOn w:val="Normal"/>
    <w:rsid w:val="0048446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87">
    <w:name w:val="xl87"/>
    <w:basedOn w:val="Normal"/>
    <w:rsid w:val="0048446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88">
    <w:name w:val="xl88"/>
    <w:basedOn w:val="Normal"/>
    <w:rsid w:val="0048446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89">
    <w:name w:val="xl89"/>
    <w:basedOn w:val="Normal"/>
    <w:rsid w:val="0048446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90">
    <w:name w:val="xl90"/>
    <w:basedOn w:val="Normal"/>
    <w:rsid w:val="0048446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91">
    <w:name w:val="xl91"/>
    <w:basedOn w:val="Normal"/>
    <w:rsid w:val="0048446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92">
    <w:name w:val="xl92"/>
    <w:basedOn w:val="Normal"/>
    <w:rsid w:val="00484465"/>
    <w:pPr>
      <w:pBdr>
        <w:top w:val="single" w:sz="8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93">
    <w:name w:val="xl93"/>
    <w:basedOn w:val="Normal"/>
    <w:rsid w:val="00484465"/>
    <w:pPr>
      <w:pBdr>
        <w:top w:val="single" w:sz="8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94">
    <w:name w:val="xl94"/>
    <w:basedOn w:val="Normal"/>
    <w:rsid w:val="00484465"/>
    <w:pPr>
      <w:pBdr>
        <w:top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95">
    <w:name w:val="xl95"/>
    <w:basedOn w:val="Normal"/>
    <w:rsid w:val="00484465"/>
    <w:pPr>
      <w:pBdr>
        <w:top w:val="single" w:sz="8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96">
    <w:name w:val="xl96"/>
    <w:basedOn w:val="Normal"/>
    <w:rsid w:val="00484465"/>
    <w:pPr>
      <w:pBdr>
        <w:top w:val="single" w:sz="8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97">
    <w:name w:val="xl97"/>
    <w:basedOn w:val="Normal"/>
    <w:rsid w:val="00484465"/>
    <w:pPr>
      <w:pBdr>
        <w:top w:val="single" w:sz="8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98">
    <w:name w:val="xl98"/>
    <w:basedOn w:val="Normal"/>
    <w:rsid w:val="00484465"/>
    <w:pPr>
      <w:pBdr>
        <w:top w:val="single" w:sz="8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99">
    <w:name w:val="xl99"/>
    <w:basedOn w:val="Normal"/>
    <w:rsid w:val="00484465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00">
    <w:name w:val="xl100"/>
    <w:basedOn w:val="Normal"/>
    <w:rsid w:val="00484465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01">
    <w:name w:val="xl101"/>
    <w:basedOn w:val="Normal"/>
    <w:rsid w:val="0048446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02">
    <w:name w:val="xl102"/>
    <w:basedOn w:val="Normal"/>
    <w:rsid w:val="0048446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03">
    <w:name w:val="xl103"/>
    <w:basedOn w:val="Normal"/>
    <w:rsid w:val="0048446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04">
    <w:name w:val="xl104"/>
    <w:basedOn w:val="Normal"/>
    <w:rsid w:val="0048446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05">
    <w:name w:val="xl105"/>
    <w:basedOn w:val="Normal"/>
    <w:rsid w:val="0048446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06">
    <w:name w:val="xl106"/>
    <w:basedOn w:val="Normal"/>
    <w:rsid w:val="00484465"/>
    <w:pP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07">
    <w:name w:val="xl107"/>
    <w:basedOn w:val="Normal"/>
    <w:rsid w:val="00484465"/>
    <w:pPr>
      <w:pBdr>
        <w:lef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08">
    <w:name w:val="xl108"/>
    <w:basedOn w:val="Normal"/>
    <w:rsid w:val="0048446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09">
    <w:name w:val="xl109"/>
    <w:basedOn w:val="Normal"/>
    <w:rsid w:val="0048446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10">
    <w:name w:val="xl110"/>
    <w:basedOn w:val="Normal"/>
    <w:rsid w:val="0048446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11">
    <w:name w:val="xl111"/>
    <w:basedOn w:val="Normal"/>
    <w:rsid w:val="0048446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12">
    <w:name w:val="xl112"/>
    <w:basedOn w:val="Normal"/>
    <w:rsid w:val="00484465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13">
    <w:name w:val="xl113"/>
    <w:basedOn w:val="Normal"/>
    <w:rsid w:val="00484465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14">
    <w:name w:val="xl114"/>
    <w:basedOn w:val="Normal"/>
    <w:rsid w:val="00484465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8"/>
      <w:szCs w:val="18"/>
    </w:rPr>
  </w:style>
  <w:style w:type="paragraph" w:customStyle="1" w:styleId="xl115">
    <w:name w:val="xl115"/>
    <w:basedOn w:val="Normal"/>
    <w:rsid w:val="00484465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16">
    <w:name w:val="xl116"/>
    <w:basedOn w:val="Normal"/>
    <w:rsid w:val="00484465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17">
    <w:name w:val="xl117"/>
    <w:basedOn w:val="Normal"/>
    <w:rsid w:val="0048446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8"/>
      <w:szCs w:val="18"/>
    </w:rPr>
  </w:style>
  <w:style w:type="paragraph" w:customStyle="1" w:styleId="xl118">
    <w:name w:val="xl118"/>
    <w:basedOn w:val="Normal"/>
    <w:rsid w:val="00484465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19">
    <w:name w:val="xl119"/>
    <w:basedOn w:val="Normal"/>
    <w:rsid w:val="0048446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8"/>
      <w:szCs w:val="18"/>
    </w:rPr>
  </w:style>
  <w:style w:type="paragraph" w:customStyle="1" w:styleId="xl120">
    <w:name w:val="xl120"/>
    <w:basedOn w:val="Normal"/>
    <w:rsid w:val="00484465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21">
    <w:name w:val="xl121"/>
    <w:basedOn w:val="Normal"/>
    <w:rsid w:val="0048446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2">
    <w:name w:val="xl122"/>
    <w:basedOn w:val="Normal"/>
    <w:rsid w:val="0048446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23">
    <w:name w:val="xl123"/>
    <w:basedOn w:val="Normal"/>
    <w:rsid w:val="0048446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24">
    <w:name w:val="xl124"/>
    <w:basedOn w:val="Normal"/>
    <w:rsid w:val="00484465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25">
    <w:name w:val="xl125"/>
    <w:basedOn w:val="Normal"/>
    <w:rsid w:val="00484465"/>
    <w:pPr>
      <w:pBdr>
        <w:top w:val="single" w:sz="8" w:space="0" w:color="auto"/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26">
    <w:name w:val="xl126"/>
    <w:basedOn w:val="Normal"/>
    <w:rsid w:val="0048446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27">
    <w:name w:val="xl127"/>
    <w:basedOn w:val="Normal"/>
    <w:rsid w:val="00484465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28">
    <w:name w:val="xl128"/>
    <w:basedOn w:val="Normal"/>
    <w:rsid w:val="00484465"/>
    <w:pPr>
      <w:pBdr>
        <w:top w:val="single" w:sz="4" w:space="0" w:color="auto"/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29">
    <w:name w:val="xl129"/>
    <w:basedOn w:val="Normal"/>
    <w:rsid w:val="0048446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30">
    <w:name w:val="xl130"/>
    <w:basedOn w:val="Normal"/>
    <w:rsid w:val="00484465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31">
    <w:name w:val="xl131"/>
    <w:basedOn w:val="Normal"/>
    <w:rsid w:val="00484465"/>
    <w:pPr>
      <w:pBdr>
        <w:top w:val="single" w:sz="4" w:space="0" w:color="auto"/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32">
    <w:name w:val="xl132"/>
    <w:basedOn w:val="Normal"/>
    <w:rsid w:val="0048446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33">
    <w:name w:val="xl133"/>
    <w:basedOn w:val="Normal"/>
    <w:rsid w:val="0048446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34">
    <w:name w:val="xl134"/>
    <w:basedOn w:val="Normal"/>
    <w:rsid w:val="0048446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35">
    <w:name w:val="xl135"/>
    <w:basedOn w:val="Normal"/>
    <w:rsid w:val="0048446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36">
    <w:name w:val="xl136"/>
    <w:basedOn w:val="Normal"/>
    <w:rsid w:val="00484465"/>
    <w:pPr>
      <w:pBdr>
        <w:top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37">
    <w:name w:val="xl137"/>
    <w:basedOn w:val="Normal"/>
    <w:rsid w:val="00484465"/>
    <w:pPr>
      <w:pBdr>
        <w:top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38">
    <w:name w:val="xl138"/>
    <w:basedOn w:val="Normal"/>
    <w:rsid w:val="0048446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39">
    <w:name w:val="xl139"/>
    <w:basedOn w:val="Normal"/>
    <w:rsid w:val="00484465"/>
    <w:pPr>
      <w:pBdr>
        <w:lef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40">
    <w:name w:val="xl140"/>
    <w:basedOn w:val="Normal"/>
    <w:rsid w:val="00484465"/>
    <w:pP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41">
    <w:name w:val="xl141"/>
    <w:basedOn w:val="Normal"/>
    <w:rsid w:val="00484465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42">
    <w:name w:val="xl142"/>
    <w:basedOn w:val="Normal"/>
    <w:rsid w:val="00484465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43">
    <w:name w:val="xl143"/>
    <w:basedOn w:val="Normal"/>
    <w:rsid w:val="00484465"/>
    <w:pPr>
      <w:pBdr>
        <w:top w:val="single" w:sz="8" w:space="0" w:color="auto"/>
        <w:bottom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44">
    <w:name w:val="xl144"/>
    <w:basedOn w:val="Normal"/>
    <w:rsid w:val="00484465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45">
    <w:name w:val="xl145"/>
    <w:basedOn w:val="Normal"/>
    <w:rsid w:val="00484465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46">
    <w:name w:val="xl146"/>
    <w:basedOn w:val="Normal"/>
    <w:rsid w:val="00484465"/>
    <w:pPr>
      <w:pBdr>
        <w:top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47">
    <w:name w:val="xl147"/>
    <w:basedOn w:val="Normal"/>
    <w:rsid w:val="0048446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48">
    <w:name w:val="xl148"/>
    <w:basedOn w:val="Normal"/>
    <w:rsid w:val="0048446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49">
    <w:name w:val="xl149"/>
    <w:basedOn w:val="Normal"/>
    <w:rsid w:val="00484465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50">
    <w:name w:val="xl150"/>
    <w:basedOn w:val="Normal"/>
    <w:rsid w:val="00484465"/>
    <w:pP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51">
    <w:name w:val="xl151"/>
    <w:basedOn w:val="Normal"/>
    <w:rsid w:val="00484465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53">
    <w:name w:val="xl153"/>
    <w:basedOn w:val="Normal"/>
    <w:rsid w:val="0048446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54">
    <w:name w:val="xl154"/>
    <w:basedOn w:val="Normal"/>
    <w:rsid w:val="00484465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55">
    <w:name w:val="xl155"/>
    <w:basedOn w:val="Normal"/>
    <w:rsid w:val="00484465"/>
    <w:pPr>
      <w:pBdr>
        <w:top w:val="single" w:sz="4" w:space="0" w:color="auto"/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56">
    <w:name w:val="xl156"/>
    <w:basedOn w:val="Normal"/>
    <w:rsid w:val="00484465"/>
    <w:pP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57">
    <w:name w:val="xl157"/>
    <w:basedOn w:val="Normal"/>
    <w:rsid w:val="00484465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58">
    <w:name w:val="xl158"/>
    <w:basedOn w:val="Normal"/>
    <w:rsid w:val="00484465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59">
    <w:name w:val="xl159"/>
    <w:basedOn w:val="Normal"/>
    <w:rsid w:val="00484465"/>
    <w:pPr>
      <w:pBdr>
        <w:top w:val="single" w:sz="4" w:space="0" w:color="auto"/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60">
    <w:name w:val="xl160"/>
    <w:basedOn w:val="Normal"/>
    <w:rsid w:val="0048446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61">
    <w:name w:val="xl161"/>
    <w:basedOn w:val="Normal"/>
    <w:rsid w:val="0048446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62">
    <w:name w:val="xl162"/>
    <w:basedOn w:val="Normal"/>
    <w:rsid w:val="00484465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6.jpeg" /><Relationship Id="rId11" Type="http://schemas.openxmlformats.org/officeDocument/2006/relationships/image" Target="media/image7.jpeg" /><Relationship Id="rId12" Type="http://schemas.openxmlformats.org/officeDocument/2006/relationships/image" Target="media/image8.jpeg" /><Relationship Id="rId13" Type="http://schemas.openxmlformats.org/officeDocument/2006/relationships/image" Target="media/image9.jpeg" /><Relationship Id="rId14" Type="http://schemas.openxmlformats.org/officeDocument/2006/relationships/image" Target="media/image10.jpeg" /><Relationship Id="rId15" Type="http://schemas.openxmlformats.org/officeDocument/2006/relationships/image" Target="media/image11.jpeg" /><Relationship Id="rId16" Type="http://schemas.openxmlformats.org/officeDocument/2006/relationships/image" Target="media/image12.jpeg" /><Relationship Id="rId17" Type="http://schemas.openxmlformats.org/officeDocument/2006/relationships/image" Target="media/image13.jpeg" /><Relationship Id="rId18" Type="http://schemas.openxmlformats.org/officeDocument/2006/relationships/image" Target="media/image14.jpeg" /><Relationship Id="rId19" Type="http://schemas.openxmlformats.org/officeDocument/2006/relationships/image" Target="media/image15.jpeg" /><Relationship Id="rId2" Type="http://schemas.openxmlformats.org/officeDocument/2006/relationships/webSettings" Target="webSettings.xml" /><Relationship Id="rId20" Type="http://schemas.openxmlformats.org/officeDocument/2006/relationships/image" Target="media/image16.jpeg" /><Relationship Id="rId21" Type="http://schemas.openxmlformats.org/officeDocument/2006/relationships/image" Target="media/image17.jpeg" /><Relationship Id="rId22" Type="http://schemas.openxmlformats.org/officeDocument/2006/relationships/image" Target="media/image18.jpeg" /><Relationship Id="rId23" Type="http://schemas.openxmlformats.org/officeDocument/2006/relationships/image" Target="media/image19.jpeg" /><Relationship Id="rId24" Type="http://schemas.openxmlformats.org/officeDocument/2006/relationships/image" Target="media/image20.jpeg" /><Relationship Id="rId25" Type="http://schemas.openxmlformats.org/officeDocument/2006/relationships/image" Target="media/image21.jpeg" /><Relationship Id="rId26" Type="http://schemas.openxmlformats.org/officeDocument/2006/relationships/image" Target="media/image22.jpeg" /><Relationship Id="rId27" Type="http://schemas.openxmlformats.org/officeDocument/2006/relationships/image" Target="media/image23.jpeg" /><Relationship Id="rId28" Type="http://schemas.openxmlformats.org/officeDocument/2006/relationships/image" Target="media/image24.jpeg" /><Relationship Id="rId29" Type="http://schemas.openxmlformats.org/officeDocument/2006/relationships/image" Target="media/image25.jpeg" /><Relationship Id="rId3" Type="http://schemas.openxmlformats.org/officeDocument/2006/relationships/fontTable" Target="fontTable.xml" /><Relationship Id="rId30" Type="http://schemas.openxmlformats.org/officeDocument/2006/relationships/image" Target="media/image26.jpeg" /><Relationship Id="rId31" Type="http://schemas.openxmlformats.org/officeDocument/2006/relationships/image" Target="media/image27.jpeg" /><Relationship Id="rId32" Type="http://schemas.openxmlformats.org/officeDocument/2006/relationships/image" Target="media/image28.jpeg" /><Relationship Id="rId33" Type="http://schemas.openxmlformats.org/officeDocument/2006/relationships/image" Target="media/image29.jpeg" /><Relationship Id="rId34" Type="http://schemas.openxmlformats.org/officeDocument/2006/relationships/image" Target="media/image30.jpeg" /><Relationship Id="rId35" Type="http://schemas.openxmlformats.org/officeDocument/2006/relationships/image" Target="media/image31.jpeg" /><Relationship Id="rId36" Type="http://schemas.openxmlformats.org/officeDocument/2006/relationships/image" Target="media/image32.jpeg" /><Relationship Id="rId37" Type="http://schemas.openxmlformats.org/officeDocument/2006/relationships/image" Target="media/image33.jpeg" /><Relationship Id="rId38" Type="http://schemas.openxmlformats.org/officeDocument/2006/relationships/image" Target="media/image34.jpeg" /><Relationship Id="rId39" Type="http://schemas.openxmlformats.org/officeDocument/2006/relationships/image" Target="media/image35.jpeg" /><Relationship Id="rId4" Type="http://schemas.openxmlformats.org/officeDocument/2006/relationships/customXml" Target="../customXml/item1.xml" /><Relationship Id="rId40" Type="http://schemas.openxmlformats.org/officeDocument/2006/relationships/image" Target="media/image36.jpeg" /><Relationship Id="rId41" Type="http://schemas.openxmlformats.org/officeDocument/2006/relationships/image" Target="media/image37.jpeg" /><Relationship Id="rId42" Type="http://schemas.openxmlformats.org/officeDocument/2006/relationships/image" Target="media/image38.jpeg" /><Relationship Id="rId43" Type="http://schemas.openxmlformats.org/officeDocument/2006/relationships/image" Target="media/image39.jpeg" /><Relationship Id="rId44" Type="http://schemas.openxmlformats.org/officeDocument/2006/relationships/image" Target="media/image40.jpeg" /><Relationship Id="rId45" Type="http://schemas.openxmlformats.org/officeDocument/2006/relationships/image" Target="media/image41.jpeg" /><Relationship Id="rId46" Type="http://schemas.openxmlformats.org/officeDocument/2006/relationships/image" Target="media/image42.jpeg" /><Relationship Id="rId47" Type="http://schemas.openxmlformats.org/officeDocument/2006/relationships/image" Target="media/image43.jpeg" /><Relationship Id="rId48" Type="http://schemas.openxmlformats.org/officeDocument/2006/relationships/image" Target="media/image44.jpeg" /><Relationship Id="rId49" Type="http://schemas.openxmlformats.org/officeDocument/2006/relationships/image" Target="media/image45.jpeg" /><Relationship Id="rId5" Type="http://schemas.openxmlformats.org/officeDocument/2006/relationships/image" Target="media/image1.jpeg" /><Relationship Id="rId50" Type="http://schemas.openxmlformats.org/officeDocument/2006/relationships/image" Target="media/image46.jpeg" /><Relationship Id="rId51" Type="http://schemas.openxmlformats.org/officeDocument/2006/relationships/image" Target="media/image47.jpeg" /><Relationship Id="rId52" Type="http://schemas.openxmlformats.org/officeDocument/2006/relationships/image" Target="media/image48.jpeg" /><Relationship Id="rId53" Type="http://schemas.openxmlformats.org/officeDocument/2006/relationships/image" Target="media/image49.jpeg" /><Relationship Id="rId54" Type="http://schemas.openxmlformats.org/officeDocument/2006/relationships/image" Target="media/image50.jpeg" /><Relationship Id="rId55" Type="http://schemas.openxmlformats.org/officeDocument/2006/relationships/image" Target="media/image51.jpeg" /><Relationship Id="rId56" Type="http://schemas.openxmlformats.org/officeDocument/2006/relationships/image" Target="media/image52.jpeg" /><Relationship Id="rId57" Type="http://schemas.openxmlformats.org/officeDocument/2006/relationships/image" Target="media/image53.jpeg" /><Relationship Id="rId58" Type="http://schemas.openxmlformats.org/officeDocument/2006/relationships/image" Target="media/image54.jpeg" /><Relationship Id="rId59" Type="http://schemas.openxmlformats.org/officeDocument/2006/relationships/image" Target="media/image55.jpeg" /><Relationship Id="rId6" Type="http://schemas.openxmlformats.org/officeDocument/2006/relationships/image" Target="media/image2.jpeg" /><Relationship Id="rId60" Type="http://schemas.openxmlformats.org/officeDocument/2006/relationships/theme" Target="theme/theme1.xml" /><Relationship Id="rId61" Type="http://schemas.openxmlformats.org/officeDocument/2006/relationships/numbering" Target="numbering.xml" /><Relationship Id="rId62" Type="http://schemas.openxmlformats.org/officeDocument/2006/relationships/styles" Target="styles.xml" /><Relationship Id="rId7" Type="http://schemas.openxmlformats.org/officeDocument/2006/relationships/image" Target="media/image3.jpeg" /><Relationship Id="rId8" Type="http://schemas.openxmlformats.org/officeDocument/2006/relationships/image" Target="media/image4.jpeg" /><Relationship Id="rId9" Type="http://schemas.openxmlformats.org/officeDocument/2006/relationships/image" Target="media/image5.jpeg" 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&#65279;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42A305A-4B65-4C5A-8897-3EF1B97A06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61</Pages>
  <Words>1953</Words>
  <Characters>11138</Characters>
  <Application>Microsoft Office Word</Application>
  <DocSecurity>0</DocSecurity>
  <Lines>92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13065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Маша</dc:creator>
  <cp:lastModifiedBy>Анна Шумская</cp:lastModifiedBy>
  <cp:revision>3</cp:revision>
  <cp:lastPrinted>2024-01-12T03:15:00Z</cp:lastPrinted>
  <dcterms:created xsi:type="dcterms:W3CDTF">2024-12-18T07:23:00Z</dcterms:created>
  <dcterms:modified xsi:type="dcterms:W3CDTF">2024-12-18T07:42:00Z</dcterms:modified>
</cp:coreProperties>
</file>