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CC2DA1">
        <w:rPr>
          <w:rFonts w:ascii="Times New Roman" w:hAnsi="Times New Roman" w:cs="Times New Roman"/>
          <w:sz w:val="28"/>
          <w:szCs w:val="28"/>
        </w:rPr>
        <w:t>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C2DA1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D30D36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25F" w:rsidRDefault="0056725F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CC2DA1" w:rsidRPr="00CC2DA1" w:rsidRDefault="00CC2DA1" w:rsidP="00CC2DA1">
      <w:pPr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Главе Кыштовского района, муниципальных образований Кыштовского района Новосибирской области</w:t>
      </w: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 xml:space="preserve">07.06.2021        </w:t>
      </w:r>
      <w:bookmarkStart w:id="0" w:name="_GoBack"/>
      <w:bookmarkEnd w:id="0"/>
      <w:r w:rsidRPr="00CC2DA1">
        <w:rPr>
          <w:rFonts w:ascii="Times New Roman" w:hAnsi="Times New Roman" w:cs="Times New Roman"/>
          <w:sz w:val="24"/>
          <w:szCs w:val="24"/>
        </w:rPr>
        <w:t>14-2021</w:t>
      </w: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C2DA1">
        <w:rPr>
          <w:sz w:val="24"/>
          <w:szCs w:val="24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CC2DA1" w:rsidRPr="00CC2DA1" w:rsidRDefault="00CC2DA1" w:rsidP="00CC2DA1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 xml:space="preserve"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</w:t>
      </w:r>
      <w:proofErr w:type="spellStart"/>
      <w:r w:rsidRPr="00CC2DA1">
        <w:rPr>
          <w:rFonts w:ascii="Times New Roman" w:hAnsi="Times New Roman" w:cs="Times New Roman"/>
          <w:sz w:val="24"/>
          <w:szCs w:val="24"/>
        </w:rPr>
        <w:t>водой</w:t>
      </w:r>
      <w:proofErr w:type="gramStart"/>
      <w:r w:rsidRPr="00CC2DA1">
        <w:rPr>
          <w:rFonts w:ascii="Times New Roman" w:hAnsi="Times New Roman" w:cs="Times New Roman"/>
          <w:sz w:val="24"/>
          <w:szCs w:val="24"/>
        </w:rPr>
        <w:t>,</w:t>
      </w:r>
      <w:r w:rsidRPr="00CC2DA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C2DA1">
        <w:rPr>
          <w:rFonts w:ascii="Times New Roman" w:hAnsi="Times New Roman" w:cs="Times New Roman"/>
          <w:sz w:val="24"/>
          <w:szCs w:val="24"/>
          <w:shd w:val="clear" w:color="auto" w:fill="FFFFFF"/>
        </w:rPr>
        <w:t>ъезд</w:t>
      </w:r>
      <w:proofErr w:type="spellEnd"/>
      <w:r w:rsidRPr="00C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автомобильной дороги и подходы к домам не имеют твердого покрытия,</w:t>
      </w:r>
      <w:r w:rsidRPr="00CC2DA1">
        <w:rPr>
          <w:rFonts w:ascii="Times New Roman" w:hAnsi="Times New Roman" w:cs="Times New Roman"/>
          <w:sz w:val="24"/>
          <w:szCs w:val="24"/>
        </w:rPr>
        <w:t xml:space="preserve"> проезд и проход к жилым домам затруднен.</w:t>
      </w:r>
    </w:p>
    <w:p w:rsidR="00CC2DA1" w:rsidRPr="00CC2DA1" w:rsidRDefault="00CC2DA1" w:rsidP="00CC2DA1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проверки установлено, что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 w:rsidRPr="00CC2DA1">
        <w:rPr>
          <w:rFonts w:ascii="Times New Roman" w:hAnsi="Times New Roman" w:cs="Times New Roman"/>
          <w:sz w:val="24"/>
          <w:szCs w:val="24"/>
        </w:rPr>
        <w:t>гражданам из числа детей-сирот и детей, оставшихся без попечения родителей</w:t>
      </w:r>
      <w:r w:rsidRPr="00C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жилых помещений  санитарно-эпидемиологическим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C2DA1">
        <w:rPr>
          <w:sz w:val="24"/>
          <w:szCs w:val="24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C2DA1">
        <w:rPr>
          <w:sz w:val="24"/>
          <w:szCs w:val="24"/>
        </w:rPr>
        <w:t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CC2DA1">
        <w:rPr>
          <w:sz w:val="24"/>
          <w:szCs w:val="24"/>
        </w:rPr>
        <w:t>Ответчики</w:t>
      </w:r>
      <w:proofErr w:type="gramEnd"/>
      <w:r w:rsidRPr="00CC2DA1">
        <w:rPr>
          <w:sz w:val="24"/>
          <w:szCs w:val="24"/>
        </w:rPr>
        <w:t xml:space="preserve">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C2DA1">
        <w:rPr>
          <w:sz w:val="24"/>
          <w:szCs w:val="24"/>
        </w:rPr>
        <w:t>26.05.2021 года Венгеровским районным судом вынесено решение об удовлетворении исковых требований прокурора.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  <w:r w:rsidRPr="00CC2DA1">
        <w:t>Обязать администрацию </w:t>
      </w:r>
      <w:r w:rsidRPr="00CC2DA1">
        <w:rPr>
          <w:rStyle w:val="address2"/>
        </w:rPr>
        <w:t>Кыштовского района Новосибирской области</w:t>
      </w:r>
      <w:r w:rsidRPr="00CC2DA1">
        <w:t> в срок до </w:t>
      </w:r>
      <w:r w:rsidRPr="00CC2DA1">
        <w:rPr>
          <w:rStyle w:val="data2"/>
        </w:rPr>
        <w:t>01.10.2021</w:t>
      </w:r>
      <w:r w:rsidRPr="00CC2DA1">
        <w:t xml:space="preserve"> оборудовать проездами и тротуарами с твёрдым покрытием земельные участки многоквартирных жилых домов №№ 60а, 60б, 60в, 60г по ул. Волкова </w:t>
      </w:r>
      <w:proofErr w:type="gramStart"/>
      <w:r w:rsidRPr="00CC2DA1">
        <w:t>с</w:t>
      </w:r>
      <w:proofErr w:type="gramEnd"/>
      <w:r w:rsidRPr="00CC2DA1">
        <w:t xml:space="preserve">. </w:t>
      </w:r>
      <w:proofErr w:type="gramStart"/>
      <w:r w:rsidRPr="00CC2DA1">
        <w:t>Кыштовка</w:t>
      </w:r>
      <w:proofErr w:type="gramEnd"/>
      <w:r w:rsidRPr="00CC2DA1">
        <w:t xml:space="preserve"> Кыштовского района Новосибирской области, в соответствии с требованиями действующего законодательства и санитарных правил.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  <w:r w:rsidRPr="00CC2DA1">
        <w:lastRenderedPageBreak/>
        <w:t>Обязать администрацию Кыштовского сельсовета </w:t>
      </w:r>
      <w:r w:rsidRPr="00CC2DA1">
        <w:rPr>
          <w:rStyle w:val="address2"/>
        </w:rPr>
        <w:t xml:space="preserve"> Кыштовского района Новосибирской области</w:t>
      </w:r>
      <w:r w:rsidRPr="00CC2DA1">
        <w:t> в срок до </w:t>
      </w:r>
      <w:r w:rsidRPr="00CC2DA1">
        <w:rPr>
          <w:rStyle w:val="data2"/>
        </w:rPr>
        <w:t>01.10.2021</w:t>
      </w:r>
      <w:r w:rsidRPr="00CC2DA1">
        <w:t xml:space="preserve"> организовать подъездные пути к многоквартирным жилым домам №№ 60а, 60б, 60в, 60г по ул. Волкова </w:t>
      </w:r>
      <w:proofErr w:type="gramStart"/>
      <w:r w:rsidRPr="00CC2DA1">
        <w:t>с</w:t>
      </w:r>
      <w:proofErr w:type="gramEnd"/>
      <w:r w:rsidRPr="00CC2DA1">
        <w:t xml:space="preserve">. </w:t>
      </w:r>
      <w:proofErr w:type="gramStart"/>
      <w:r w:rsidRPr="00CC2DA1">
        <w:t>Кыштовка</w:t>
      </w:r>
      <w:proofErr w:type="gramEnd"/>
      <w:r w:rsidRPr="00CC2DA1">
        <w:t xml:space="preserve"> Кыштовского района Новосибирской области, в соответствии с требованиями действующего законодательства.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ind w:right="-23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старший советник юстиции                                                                    Е.Н. Пирожков</w:t>
      </w: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0D36" w:rsidRPr="00CC2DA1" w:rsidRDefault="00CC2DA1" w:rsidP="00CC2DA1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DA1">
        <w:rPr>
          <w:rFonts w:ascii="Times New Roman" w:eastAsiaTheme="minorHAnsi" w:hAnsi="Times New Roman" w:cs="Times New Roman"/>
          <w:sz w:val="24"/>
          <w:szCs w:val="24"/>
          <w:lang w:eastAsia="en-US"/>
        </w:rPr>
        <w:t>И.А. Редько, тел.(8-383-71)21-471</w:t>
      </w:r>
    </w:p>
    <w:p w:rsidR="00CC2DA1" w:rsidRPr="00CC2DA1" w:rsidRDefault="00CC2DA1" w:rsidP="00CC2DA1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lastRenderedPageBreak/>
        <w:t>Главе Кыштовского района, муниципальных образований Кыштовского района Новосибирской области</w:t>
      </w: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07.06.2021        14-2021</w:t>
      </w: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DA1">
        <w:rPr>
          <w:rFonts w:ascii="Times New Roman" w:hAnsi="Times New Roman" w:cs="Times New Roman"/>
          <w:sz w:val="24"/>
          <w:szCs w:val="24"/>
        </w:rPr>
        <w:t>Прокуратурой Кыштовского района в связи с поручением прокуратуры Новосибирской 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</w:t>
      </w:r>
      <w:proofErr w:type="gramEnd"/>
      <w:r w:rsidRPr="00CC2DA1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 w:rsidR="00CC2DA1" w:rsidRPr="00CC2DA1" w:rsidRDefault="00CC2DA1" w:rsidP="00CC2DA1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DA1">
        <w:rPr>
          <w:rFonts w:ascii="Times New Roman" w:hAnsi="Times New Roman"/>
          <w:sz w:val="24"/>
          <w:szCs w:val="24"/>
        </w:rPr>
        <w:t xml:space="preserve">В 2020 году гражданам указанной категории администрацией Кыштовского района Новосибирской области предоставлено 4 </w:t>
      </w:r>
      <w:proofErr w:type="gramStart"/>
      <w:r w:rsidRPr="00CC2DA1">
        <w:rPr>
          <w:rFonts w:ascii="Times New Roman" w:hAnsi="Times New Roman"/>
          <w:sz w:val="24"/>
          <w:szCs w:val="24"/>
        </w:rPr>
        <w:t>жилых</w:t>
      </w:r>
      <w:proofErr w:type="gramEnd"/>
      <w:r w:rsidRPr="00CC2DA1">
        <w:rPr>
          <w:rFonts w:ascii="Times New Roman" w:hAnsi="Times New Roman"/>
          <w:sz w:val="24"/>
          <w:szCs w:val="24"/>
        </w:rPr>
        <w:t xml:space="preserve"> помещения по договорам специализированного найма.</w:t>
      </w:r>
    </w:p>
    <w:p w:rsidR="00CC2DA1" w:rsidRPr="00CC2DA1" w:rsidRDefault="00CC2DA1" w:rsidP="00CC2DA1">
      <w:pPr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 xml:space="preserve">    Совместно с представителями администрации Кыштовского района, ФФБУЗ «Центр гигиены и эпидемиологии в Новосибирской области» в Татарском районе проверены все жилые </w:t>
      </w:r>
      <w:proofErr w:type="gramStart"/>
      <w:r w:rsidRPr="00CC2DA1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CC2DA1">
        <w:rPr>
          <w:rFonts w:ascii="Times New Roman" w:hAnsi="Times New Roman" w:cs="Times New Roman"/>
          <w:sz w:val="24"/>
          <w:szCs w:val="24"/>
        </w:rPr>
        <w:t xml:space="preserve"> предоставленные указанной категории граждан, в двух из которых прокуратурой Кыштовского района выявлены нарушения требований постановления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области», а именно: в первом в жилом доме вверху, на стене, расположенной в кухне, а также потолке имеются следы протеков воды с крыши, </w:t>
      </w:r>
      <w:proofErr w:type="gramStart"/>
      <w:r w:rsidRPr="00CC2DA1">
        <w:rPr>
          <w:rFonts w:ascii="Times New Roman" w:hAnsi="Times New Roman" w:cs="Times New Roman"/>
          <w:sz w:val="24"/>
          <w:szCs w:val="24"/>
        </w:rPr>
        <w:t>обои</w:t>
      </w:r>
      <w:proofErr w:type="gramEnd"/>
      <w:r w:rsidRPr="00CC2DA1">
        <w:rPr>
          <w:rFonts w:ascii="Times New Roman" w:hAnsi="Times New Roman" w:cs="Times New Roman"/>
          <w:sz w:val="24"/>
          <w:szCs w:val="24"/>
        </w:rPr>
        <w:t xml:space="preserve"> отошедшие от стены, с правового левого углов напротив входной двери в кухню; в ванной комнате, смежной с туалетом на стенах имеются микротрещины от потолка к низу пола по всем стенам; входная дверь в кухню полностью не закрывается (деформирована).</w:t>
      </w:r>
    </w:p>
    <w:p w:rsidR="00CC2DA1" w:rsidRPr="00CC2DA1" w:rsidRDefault="00CC2DA1" w:rsidP="00CC2DA1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2DA1">
        <w:rPr>
          <w:rFonts w:ascii="Times New Roman" w:hAnsi="Times New Roman"/>
          <w:sz w:val="24"/>
          <w:szCs w:val="24"/>
        </w:rPr>
        <w:t xml:space="preserve">   Во втором жилом доме, вверху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  <w:r w:rsidRPr="00CC2DA1">
        <w:t>Прокурором Кыштовского района Новосибирской области 09.04.2021 главе администрации Кыштовского района Новосибирской области внесено представление об устранении нарушений обязательных требований, предъявляемых к жилым помещениям.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  <w:r w:rsidRPr="00CC2DA1">
        <w:t xml:space="preserve">Представление рассмотрено. Представителями администрации Кыштовского района, совместно с подрядной организацией проведен осмотр помещений и выявлены </w:t>
      </w:r>
      <w:r w:rsidRPr="00CC2DA1">
        <w:lastRenderedPageBreak/>
        <w:t>причины их появления. Образованию следов протеков на стене и потолке, отслоению обоев, следов плесени, а также не закрывания дверных проемов послужила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Администрацией Кыштовского района подрядной организации вручен акт обследования и установлен срок устранения выявленных нарушений до 10.06.2021 года.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  <w:r w:rsidRPr="00CC2DA1">
        <w:t>Прокуратурой района осуществлен контроль за реальным и полным устранением выявленных нарушений.</w:t>
      </w:r>
    </w:p>
    <w:p w:rsidR="00CC2DA1" w:rsidRPr="00CC2DA1" w:rsidRDefault="00CC2DA1" w:rsidP="00CC2DA1">
      <w:pPr>
        <w:pStyle w:val="a6"/>
        <w:shd w:val="clear" w:color="auto" w:fill="FFFFFF"/>
        <w:spacing w:before="0" w:after="0"/>
        <w:ind w:firstLine="720"/>
        <w:jc w:val="both"/>
      </w:pP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ind w:right="-23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старший советник юстиции                                                                    Е.Н. Пирожков</w:t>
      </w: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DA1">
        <w:rPr>
          <w:rFonts w:ascii="Times New Roman" w:eastAsiaTheme="minorHAnsi" w:hAnsi="Times New Roman" w:cs="Times New Roman"/>
          <w:sz w:val="24"/>
          <w:szCs w:val="24"/>
          <w:lang w:eastAsia="en-US"/>
        </w:rPr>
        <w:t>И.А. Редько, тел.(8-383-71)21-471</w:t>
      </w:r>
    </w:p>
    <w:p w:rsidR="00CC2DA1" w:rsidRPr="00CC2DA1" w:rsidRDefault="00CC2DA1" w:rsidP="00CC2DA1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Default="00CC2DA1" w:rsidP="00CC2DA1">
      <w:pPr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lastRenderedPageBreak/>
        <w:t>Главе Кыштовского района, муниципальных образований Кыштовского района Новосибирской области</w:t>
      </w: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07.06.2021        14-2021</w:t>
      </w:r>
    </w:p>
    <w:p w:rsidR="00CC2DA1" w:rsidRPr="00CC2DA1" w:rsidRDefault="00CC2DA1" w:rsidP="00CC2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сайтах администраций.</w:t>
      </w:r>
    </w:p>
    <w:p w:rsidR="00CC2DA1" w:rsidRPr="00CC2DA1" w:rsidRDefault="00CC2DA1" w:rsidP="00CC2DA1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П</w:t>
      </w:r>
      <w:r w:rsidRPr="00CC2DA1">
        <w:rPr>
          <w:rFonts w:ascii="Times New Roman" w:eastAsia="Calibri" w:hAnsi="Times New Roman" w:cs="Times New Roman"/>
          <w:sz w:val="24"/>
          <w:szCs w:val="24"/>
        </w:rPr>
        <w:t>рокуратурой Кыштовского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CC2DA1" w:rsidRPr="00CC2DA1" w:rsidRDefault="00CC2DA1" w:rsidP="00CC2DA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В ходе проверки установлено, что в 2019 году Министерством сельского хозяйства Новосибирской области ИП «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Костылеву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Р.Д.предоставлен грант</w:t>
      </w:r>
      <w:r w:rsidR="00DF2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Агростартап</w:t>
      </w:r>
      <w:proofErr w:type="gramStart"/>
      <w:r w:rsidRPr="00CC2DA1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нарушение абзаца «Д» и «И» п.п.4 п.5 Положения о конкурсном отборе и п.8 приложения 5 Положения о конкурсном отборе ИП Главой КФХ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Костылевым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</w:t>
      </w:r>
      <w:proofErr w:type="gramStart"/>
      <w:r w:rsidRPr="00CC2DA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не менее 5 лет после получения гранта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Агростартап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>, в связи с чем, допущено неправомерное расходование средств гранта на сумму 341 700 рублей.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>В связи с допущенными нарушениями,</w:t>
      </w:r>
      <w:r w:rsidR="00DF2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DA1">
        <w:rPr>
          <w:rFonts w:ascii="Times New Roman" w:eastAsia="Calibri" w:hAnsi="Times New Roman" w:cs="Times New Roman"/>
          <w:sz w:val="24"/>
          <w:szCs w:val="24"/>
        </w:rPr>
        <w:t>прокурором района ИП Главе КФХ</w:t>
      </w:r>
      <w:r w:rsidR="00DF2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Костылеву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внесено представление об устранении нарушений закона и о возврате денежных средств, использованных по нецелевому назначению.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С указанным представлением ИП Глава  КФХ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не согласился, </w:t>
      </w:r>
      <w:r w:rsidRPr="00CC2DA1">
        <w:rPr>
          <w:rFonts w:ascii="Times New Roman" w:hAnsi="Times New Roman" w:cs="Times New Roman"/>
          <w:sz w:val="24"/>
          <w:szCs w:val="24"/>
        </w:rPr>
        <w:t xml:space="preserve">15.12.2020 г. </w:t>
      </w: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в Арбитражный суд Новосибирской области им подано заявление </w:t>
      </w:r>
      <w:r w:rsidRPr="00CC2DA1">
        <w:rPr>
          <w:rFonts w:ascii="Times New Roman" w:hAnsi="Times New Roman" w:cs="Times New Roman"/>
          <w:sz w:val="24"/>
          <w:szCs w:val="24"/>
        </w:rPr>
        <w:t>о признании незаконным представления об устранении нарушений федерального законодательства.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 xml:space="preserve">Решением Арбитражного суда Новосибирской области от 29.03.2021 года </w:t>
      </w: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ИП Главе КФХ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Костылеву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в удовлетворении исковых требований отказано. 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Так же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Костылевым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подано заявление в Арбитражный суд Новосибирской области о признании акта Контрольно-счетной палаты Новосибирской области </w:t>
      </w:r>
      <w:proofErr w:type="gramStart"/>
      <w:r w:rsidRPr="00CC2DA1">
        <w:rPr>
          <w:rFonts w:ascii="Times New Roman" w:eastAsia="Calibri" w:hAnsi="Times New Roman" w:cs="Times New Roman"/>
          <w:sz w:val="24"/>
          <w:szCs w:val="24"/>
        </w:rPr>
        <w:t>незаконным</w:t>
      </w:r>
      <w:proofErr w:type="gramEnd"/>
      <w:r w:rsidRPr="00CC2D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Решением Арбитражного суда Новосибирской области от 04.02.2021 г. Главе КФХ ИП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Костылеву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в удовлетворении исковых требований о признании акта Контрольно-счетной палаты Новосибирской области незаконным, отказано.</w:t>
      </w: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DA1">
        <w:rPr>
          <w:rFonts w:ascii="Times New Roman" w:hAnsi="Times New Roman" w:cs="Times New Roman"/>
          <w:sz w:val="24"/>
          <w:szCs w:val="24"/>
        </w:rPr>
        <w:lastRenderedPageBreak/>
        <w:t>В связи с неисполнением требований прокурора по возвращению денежных средств в бюджет Новосибирской области, использованных по нецелевому назначению, что 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области, прокурором Кыштовского района 12.11.2020 направлено в Венгеровский районный суд Новосибирской области исковое заявление к ИП</w:t>
      </w:r>
      <w:proofErr w:type="gramEnd"/>
      <w:r w:rsidRPr="00CC2DA1">
        <w:rPr>
          <w:rFonts w:ascii="Times New Roman" w:hAnsi="Times New Roman" w:cs="Times New Roman"/>
          <w:sz w:val="24"/>
          <w:szCs w:val="24"/>
        </w:rPr>
        <w:t xml:space="preserve"> Главе КФХ </w:t>
      </w:r>
      <w:proofErr w:type="spellStart"/>
      <w:r w:rsidRPr="00CC2DA1">
        <w:rPr>
          <w:rFonts w:ascii="Times New Roman" w:hAnsi="Times New Roman" w:cs="Times New Roman"/>
          <w:sz w:val="24"/>
          <w:szCs w:val="24"/>
        </w:rPr>
        <w:t>Костылеву</w:t>
      </w:r>
      <w:proofErr w:type="spellEnd"/>
      <w:r w:rsidRPr="00CC2DA1">
        <w:rPr>
          <w:rFonts w:ascii="Times New Roman" w:hAnsi="Times New Roman" w:cs="Times New Roman"/>
          <w:sz w:val="24"/>
          <w:szCs w:val="24"/>
        </w:rPr>
        <w:t xml:space="preserve"> Р.Д. о понуждении к совершению действий в порядке ст. 45 ГПК РФ на общую сумму 341 700 рублей. </w:t>
      </w:r>
    </w:p>
    <w:p w:rsidR="00CC2DA1" w:rsidRPr="00CC2DA1" w:rsidRDefault="00CC2DA1" w:rsidP="00CC2D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24.05.2021 Венгеровский районным судом Новосибирской области исковые требования прокурора удовлетворены в полном объеме.</w:t>
      </w:r>
    </w:p>
    <w:p w:rsidR="00CC2DA1" w:rsidRPr="00CC2DA1" w:rsidRDefault="00CC2DA1" w:rsidP="00CC2DA1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Также, прокурором района в отношении ИП Главы КФХ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Костылева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Р.Д. возбуждено дело об административном правонарушении по ст.15.14 </w:t>
      </w:r>
      <w:proofErr w:type="spellStart"/>
      <w:r w:rsidRPr="00CC2DA1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CC2DA1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:rsidR="00CC2DA1" w:rsidRPr="00CC2DA1" w:rsidRDefault="00CC2DA1" w:rsidP="00CC2DA1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C2DA1">
        <w:rPr>
          <w:rFonts w:eastAsia="Calibri"/>
          <w:sz w:val="24"/>
          <w:szCs w:val="24"/>
        </w:rPr>
        <w:t xml:space="preserve">19.05.2021 Контрольным управлением Новосибирской области </w:t>
      </w:r>
      <w:r w:rsidRPr="00CC2DA1">
        <w:rPr>
          <w:sz w:val="24"/>
          <w:szCs w:val="24"/>
        </w:rPr>
        <w:t xml:space="preserve">ИП Глава КХФ </w:t>
      </w:r>
      <w:proofErr w:type="spellStart"/>
      <w:r w:rsidRPr="00CC2DA1">
        <w:rPr>
          <w:sz w:val="24"/>
          <w:szCs w:val="24"/>
        </w:rPr>
        <w:t>Костылев</w:t>
      </w:r>
      <w:proofErr w:type="spellEnd"/>
      <w:r w:rsidRPr="00CC2DA1">
        <w:rPr>
          <w:sz w:val="24"/>
          <w:szCs w:val="24"/>
        </w:rPr>
        <w:t xml:space="preserve"> Р.Д.</w:t>
      </w:r>
      <w:r w:rsidRPr="00CC2DA1">
        <w:rPr>
          <w:rFonts w:eastAsia="Calibri"/>
          <w:sz w:val="24"/>
          <w:szCs w:val="24"/>
        </w:rPr>
        <w:t xml:space="preserve"> </w:t>
      </w:r>
      <w:proofErr w:type="gramStart"/>
      <w:r w:rsidRPr="00CC2DA1">
        <w:rPr>
          <w:rFonts w:eastAsia="Calibri"/>
          <w:sz w:val="24"/>
          <w:szCs w:val="24"/>
        </w:rPr>
        <w:t>привлечен</w:t>
      </w:r>
      <w:proofErr w:type="gramEnd"/>
      <w:r w:rsidRPr="00CC2DA1">
        <w:rPr>
          <w:rFonts w:eastAsia="Calibri"/>
          <w:sz w:val="24"/>
          <w:szCs w:val="24"/>
        </w:rPr>
        <w:t xml:space="preserve"> к административной ответственности по  ст.15.14 </w:t>
      </w:r>
      <w:proofErr w:type="spellStart"/>
      <w:r w:rsidRPr="00CC2DA1">
        <w:rPr>
          <w:rFonts w:eastAsia="Calibri"/>
          <w:sz w:val="24"/>
          <w:szCs w:val="24"/>
        </w:rPr>
        <w:t>КоАП</w:t>
      </w:r>
      <w:proofErr w:type="spellEnd"/>
      <w:r w:rsidRPr="00CC2DA1">
        <w:rPr>
          <w:rFonts w:eastAsia="Calibri"/>
          <w:sz w:val="24"/>
          <w:szCs w:val="24"/>
        </w:rPr>
        <w:t xml:space="preserve"> РФ и ему назначено наказание в виде предупреждения.</w:t>
      </w: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ind w:right="-1" w:firstLine="7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CC2DA1" w:rsidRPr="00CC2DA1" w:rsidRDefault="00CC2DA1" w:rsidP="00CC2DA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C2DA1" w:rsidRPr="00CC2DA1" w:rsidRDefault="00CC2DA1" w:rsidP="00CC2DA1">
      <w:pPr>
        <w:spacing w:line="240" w:lineRule="exact"/>
        <w:ind w:right="-23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hAnsi="Times New Roman" w:cs="Times New Roman"/>
          <w:sz w:val="24"/>
          <w:szCs w:val="24"/>
        </w:rPr>
        <w:t>старший советник юстиции                                                                    Е.Н. Пирожков</w:t>
      </w: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2DA1">
        <w:rPr>
          <w:rFonts w:ascii="Times New Roman" w:eastAsiaTheme="minorHAnsi" w:hAnsi="Times New Roman" w:cs="Times New Roman"/>
          <w:sz w:val="24"/>
          <w:szCs w:val="24"/>
          <w:lang w:eastAsia="en-US"/>
        </w:rPr>
        <w:t>И.А. Редько, тел.(8-383-71)21-471</w:t>
      </w: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Pr="0056725F" w:rsidRDefault="00D30D36" w:rsidP="00D30D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C95048" w:rsidRDefault="0056725F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D30D36">
        <w:rPr>
          <w:rFonts w:ascii="Times New Roman" w:hAnsi="Times New Roman" w:cs="Times New Roman"/>
          <w:sz w:val="24"/>
          <w:szCs w:val="24"/>
        </w:rPr>
        <w:t>0</w:t>
      </w:r>
      <w:r w:rsidR="00CC2DA1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D30D36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1E5B90"/>
    <w:rsid w:val="0028468C"/>
    <w:rsid w:val="002B5DE9"/>
    <w:rsid w:val="00326E54"/>
    <w:rsid w:val="00340BD2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A47558"/>
    <w:rsid w:val="00B009BF"/>
    <w:rsid w:val="00B97EB2"/>
    <w:rsid w:val="00C95048"/>
    <w:rsid w:val="00CC2DA1"/>
    <w:rsid w:val="00D30D36"/>
    <w:rsid w:val="00DF2169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2021-06-08T02:27:00Z</dcterms:created>
  <dcterms:modified xsi:type="dcterms:W3CDTF">2021-06-08T02:27:00Z</dcterms:modified>
</cp:coreProperties>
</file>