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675" w:rsidRPr="009957BE" w:rsidRDefault="004F2675" w:rsidP="004F2675">
      <w:pPr>
        <w:pStyle w:val="1"/>
        <w:tabs>
          <w:tab w:val="left" w:pos="8789"/>
        </w:tabs>
        <w:ind w:left="-180" w:right="566" w:firstLine="180"/>
        <w:jc w:val="center"/>
        <w:rPr>
          <w:sz w:val="24"/>
          <w:szCs w:val="24"/>
        </w:rPr>
      </w:pPr>
      <w:r w:rsidRPr="009957BE">
        <w:rPr>
          <w:sz w:val="24"/>
          <w:szCs w:val="24"/>
        </w:rPr>
        <w:t xml:space="preserve">          </w:t>
      </w:r>
      <w:r>
        <w:rPr>
          <w:noProof/>
          <w:sz w:val="24"/>
          <w:szCs w:val="24"/>
        </w:rPr>
        <w:drawing>
          <wp:inline distT="0" distB="0" distL="0" distR="0">
            <wp:extent cx="1614170" cy="1941830"/>
            <wp:effectExtent l="19050" t="0" r="5080" b="0"/>
            <wp:docPr id="1" name="Рисунок 1" descr="Кыштовский р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ыштовский р(герб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170" cy="1941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57BE">
        <w:rPr>
          <w:sz w:val="24"/>
          <w:szCs w:val="24"/>
        </w:rPr>
        <w:t xml:space="preserve"> </w:t>
      </w: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  <w:r w:rsidRPr="009957BE">
        <w:rPr>
          <w:sz w:val="52"/>
          <w:szCs w:val="52"/>
        </w:rPr>
        <w:t>БЮЛЛЕТЕНЬ</w:t>
      </w: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  <w:r w:rsidRPr="009957BE">
        <w:rPr>
          <w:sz w:val="52"/>
          <w:szCs w:val="52"/>
        </w:rPr>
        <w:t xml:space="preserve">органов местного самоуправления </w:t>
      </w: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  <w:r w:rsidRPr="009957BE">
        <w:rPr>
          <w:sz w:val="52"/>
          <w:szCs w:val="52"/>
        </w:rPr>
        <w:t>Кыштовского района</w:t>
      </w: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  <w:r w:rsidRPr="009957BE">
        <w:rPr>
          <w:sz w:val="52"/>
          <w:szCs w:val="52"/>
        </w:rPr>
        <w:t>Новосибирской области</w:t>
      </w: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/>
    <w:p w:rsidR="004F2675" w:rsidRPr="009957BE" w:rsidRDefault="004F2675" w:rsidP="004F2675"/>
    <w:p w:rsidR="004F2675" w:rsidRPr="009957BE" w:rsidRDefault="004F2675" w:rsidP="004F2675"/>
    <w:p w:rsidR="004F2675" w:rsidRPr="009957BE" w:rsidRDefault="004F2675" w:rsidP="004F2675"/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/>
    <w:p w:rsidR="004F2675" w:rsidRPr="009957BE" w:rsidRDefault="004F2675" w:rsidP="004F2675"/>
    <w:p w:rsidR="004F2675" w:rsidRPr="009957BE" w:rsidRDefault="004F2675" w:rsidP="004F2675"/>
    <w:p w:rsidR="004F2675" w:rsidRPr="004F2675" w:rsidRDefault="004F2675" w:rsidP="004F26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F2675">
        <w:rPr>
          <w:rFonts w:ascii="Times New Roman" w:hAnsi="Times New Roman" w:cs="Times New Roman"/>
          <w:sz w:val="28"/>
          <w:szCs w:val="28"/>
        </w:rPr>
        <w:t xml:space="preserve">№ </w:t>
      </w:r>
      <w:r w:rsidR="00023165">
        <w:rPr>
          <w:rFonts w:ascii="Times New Roman" w:hAnsi="Times New Roman" w:cs="Times New Roman"/>
          <w:sz w:val="28"/>
          <w:szCs w:val="28"/>
        </w:rPr>
        <w:t>5</w:t>
      </w:r>
      <w:r w:rsidR="00642B6B">
        <w:rPr>
          <w:rFonts w:ascii="Times New Roman" w:hAnsi="Times New Roman" w:cs="Times New Roman"/>
          <w:sz w:val="28"/>
          <w:szCs w:val="28"/>
        </w:rPr>
        <w:t>9</w:t>
      </w:r>
    </w:p>
    <w:p w:rsidR="004F2675" w:rsidRPr="004F2675" w:rsidRDefault="004F2675" w:rsidP="004F26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A1303" w:rsidRDefault="00642B6B" w:rsidP="004F26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4F2675" w:rsidRPr="004F2675">
        <w:rPr>
          <w:rFonts w:ascii="Times New Roman" w:hAnsi="Times New Roman" w:cs="Times New Roman"/>
          <w:sz w:val="28"/>
          <w:szCs w:val="28"/>
        </w:rPr>
        <w:t>.0</w:t>
      </w:r>
      <w:r w:rsidR="0030293C">
        <w:rPr>
          <w:rFonts w:ascii="Times New Roman" w:hAnsi="Times New Roman" w:cs="Times New Roman"/>
          <w:sz w:val="28"/>
          <w:szCs w:val="28"/>
        </w:rPr>
        <w:t>4</w:t>
      </w:r>
      <w:r w:rsidR="004F2675" w:rsidRPr="004F2675">
        <w:rPr>
          <w:rFonts w:ascii="Times New Roman" w:hAnsi="Times New Roman" w:cs="Times New Roman"/>
          <w:sz w:val="28"/>
          <w:szCs w:val="28"/>
        </w:rPr>
        <w:t>.202</w:t>
      </w:r>
      <w:r w:rsidR="00B0521E">
        <w:rPr>
          <w:rFonts w:ascii="Times New Roman" w:hAnsi="Times New Roman" w:cs="Times New Roman"/>
          <w:sz w:val="28"/>
          <w:szCs w:val="28"/>
        </w:rPr>
        <w:t>2</w:t>
      </w:r>
    </w:p>
    <w:p w:rsidR="005D3BD2" w:rsidRDefault="005D3BD2" w:rsidP="004F26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42B6B" w:rsidRDefault="00642B6B" w:rsidP="00642B6B">
      <w:pPr>
        <w:ind w:firstLine="708"/>
        <w:jc w:val="both"/>
        <w:rPr>
          <w:sz w:val="28"/>
          <w:szCs w:val="28"/>
        </w:rPr>
      </w:pPr>
      <w:r w:rsidRPr="00486F9F">
        <w:rPr>
          <w:sz w:val="28"/>
          <w:szCs w:val="28"/>
        </w:rPr>
        <w:lastRenderedPageBreak/>
        <w:t>«</w:t>
      </w:r>
      <w:r>
        <w:rPr>
          <w:sz w:val="28"/>
          <w:szCs w:val="28"/>
        </w:rPr>
        <w:t>Администрация Кыштовского района извещает о возможном предоставлении в аренду земельного участка</w:t>
      </w:r>
      <w:r w:rsidRPr="00486F9F">
        <w:rPr>
          <w:sz w:val="28"/>
          <w:szCs w:val="28"/>
        </w:rPr>
        <w:t xml:space="preserve"> </w:t>
      </w:r>
      <w:r>
        <w:rPr>
          <w:sz w:val="28"/>
          <w:szCs w:val="28"/>
        </w:rPr>
        <w:t>из земель населенных пунктов для ведения личного подсобного хозяйства.</w:t>
      </w:r>
    </w:p>
    <w:p w:rsidR="00642B6B" w:rsidRDefault="00642B6B" w:rsidP="00642B6B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Граждане, заинтересованные в предоставлении земельного участка вправе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тридцати дней со дня опубликования в периодическом печатном издании администрации Кыштовского района «</w:t>
      </w:r>
      <w:proofErr w:type="spellStart"/>
      <w:r>
        <w:rPr>
          <w:sz w:val="28"/>
          <w:szCs w:val="28"/>
        </w:rPr>
        <w:t>Бюллютень</w:t>
      </w:r>
      <w:proofErr w:type="spellEnd"/>
      <w:r w:rsidRPr="00EF61F1">
        <w:rPr>
          <w:sz w:val="28"/>
          <w:szCs w:val="28"/>
        </w:rPr>
        <w:t xml:space="preserve"> органов местн</w:t>
      </w:r>
      <w:r>
        <w:rPr>
          <w:sz w:val="28"/>
          <w:szCs w:val="28"/>
        </w:rPr>
        <w:t>ого самоуправления Кыштовского</w:t>
      </w:r>
      <w:r w:rsidRPr="00EF61F1">
        <w:rPr>
          <w:sz w:val="28"/>
          <w:szCs w:val="28"/>
        </w:rPr>
        <w:t xml:space="preserve"> района Новосибирской области»,</w:t>
      </w:r>
      <w:r>
        <w:rPr>
          <w:sz w:val="28"/>
          <w:szCs w:val="28"/>
        </w:rPr>
        <w:t xml:space="preserve"> размещения на официальном сайте Российской Федерации </w:t>
      </w:r>
      <w:r w:rsidRPr="00944BA3">
        <w:rPr>
          <w:sz w:val="28"/>
          <w:szCs w:val="28"/>
        </w:rPr>
        <w:t>(</w:t>
      </w:r>
      <w:hyperlink r:id="rId7" w:history="1">
        <w:r w:rsidRPr="00944BA3">
          <w:rPr>
            <w:rStyle w:val="a5"/>
            <w:szCs w:val="28"/>
            <w:lang w:val="en-US"/>
          </w:rPr>
          <w:t>www</w:t>
        </w:r>
        <w:r w:rsidRPr="00944BA3">
          <w:rPr>
            <w:rStyle w:val="a5"/>
            <w:szCs w:val="28"/>
          </w:rPr>
          <w:t>.</w:t>
        </w:r>
        <w:proofErr w:type="spellStart"/>
        <w:r w:rsidRPr="00944BA3">
          <w:rPr>
            <w:rStyle w:val="a5"/>
            <w:szCs w:val="28"/>
            <w:lang w:val="en-US"/>
          </w:rPr>
          <w:t>torgi</w:t>
        </w:r>
        <w:proofErr w:type="spellEnd"/>
        <w:r w:rsidRPr="00944BA3">
          <w:rPr>
            <w:rStyle w:val="a5"/>
            <w:szCs w:val="28"/>
          </w:rPr>
          <w:t>.</w:t>
        </w:r>
        <w:proofErr w:type="spellStart"/>
        <w:r w:rsidRPr="00944BA3">
          <w:rPr>
            <w:rStyle w:val="a5"/>
            <w:szCs w:val="28"/>
            <w:lang w:val="en-US"/>
          </w:rPr>
          <w:t>gov</w:t>
        </w:r>
        <w:proofErr w:type="spellEnd"/>
        <w:r w:rsidRPr="00944BA3">
          <w:rPr>
            <w:rStyle w:val="a5"/>
            <w:szCs w:val="28"/>
          </w:rPr>
          <w:t>.</w:t>
        </w:r>
        <w:proofErr w:type="spellStart"/>
        <w:r w:rsidRPr="00944BA3">
          <w:rPr>
            <w:rStyle w:val="a5"/>
            <w:szCs w:val="28"/>
            <w:lang w:val="en-US"/>
          </w:rPr>
          <w:t>ru</w:t>
        </w:r>
        <w:proofErr w:type="spellEnd"/>
      </w:hyperlink>
      <w:r w:rsidRPr="00944BA3">
        <w:rPr>
          <w:sz w:val="28"/>
          <w:szCs w:val="28"/>
        </w:rPr>
        <w:t xml:space="preserve">), </w:t>
      </w:r>
      <w:r>
        <w:rPr>
          <w:sz w:val="28"/>
          <w:szCs w:val="28"/>
        </w:rPr>
        <w:t>а также на официальном сайте администрации Кыштовского района, подавать заявление о намерении участвовать в аукционе на право заключения договоров аренды земельного  участка.</w:t>
      </w:r>
    </w:p>
    <w:p w:rsidR="00642B6B" w:rsidRPr="004908FD" w:rsidRDefault="00642B6B" w:rsidP="00642B6B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Заявки принимаются по адресу: Новосибирская область, </w:t>
      </w:r>
      <w:proofErr w:type="spellStart"/>
      <w:r>
        <w:rPr>
          <w:sz w:val="28"/>
          <w:szCs w:val="28"/>
        </w:rPr>
        <w:t>Кыштовский</w:t>
      </w:r>
      <w:proofErr w:type="spellEnd"/>
      <w:r>
        <w:rPr>
          <w:sz w:val="28"/>
          <w:szCs w:val="28"/>
        </w:rPr>
        <w:t xml:space="preserve"> район,</w:t>
      </w:r>
      <w:r w:rsidRPr="00D20BE0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Кыштовка</w:t>
      </w:r>
      <w:proofErr w:type="gramEnd"/>
      <w:r>
        <w:rPr>
          <w:sz w:val="28"/>
          <w:szCs w:val="28"/>
        </w:rPr>
        <w:t xml:space="preserve">, </w:t>
      </w:r>
      <w:r w:rsidRPr="00944BA3">
        <w:rPr>
          <w:sz w:val="28"/>
          <w:szCs w:val="28"/>
        </w:rPr>
        <w:t xml:space="preserve">ул. Ленина, </w:t>
      </w:r>
      <w:r>
        <w:rPr>
          <w:sz w:val="28"/>
          <w:szCs w:val="28"/>
        </w:rPr>
        <w:t>38, начиная с 28.04.2022 с 9 часов 00 минут до 17 часов 00 минут.</w:t>
      </w:r>
    </w:p>
    <w:p w:rsidR="00642B6B" w:rsidRDefault="00642B6B" w:rsidP="00642B6B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Дата окончания приема заявок: до 10 часов 00 минут 30.05.2022,</w:t>
      </w:r>
    </w:p>
    <w:p w:rsidR="00642B6B" w:rsidRDefault="00642B6B" w:rsidP="00642B6B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Местоположение земельного участка:</w:t>
      </w:r>
    </w:p>
    <w:p w:rsidR="00642B6B" w:rsidRPr="00242699" w:rsidRDefault="00642B6B" w:rsidP="00642B6B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1) Российская Федерация, обл. Новосибирская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р-н  </w:t>
      </w:r>
      <w:proofErr w:type="spellStart"/>
      <w:r>
        <w:rPr>
          <w:sz w:val="28"/>
          <w:szCs w:val="28"/>
        </w:rPr>
        <w:t>Кыштовский</w:t>
      </w:r>
      <w:proofErr w:type="spellEnd"/>
      <w:r>
        <w:rPr>
          <w:sz w:val="28"/>
          <w:szCs w:val="28"/>
        </w:rPr>
        <w:t xml:space="preserve">, с. Кыштовка, ул. Павлодарская, площадью 736 кв.м, кадастровый </w:t>
      </w:r>
      <w:r w:rsidRPr="00242699">
        <w:rPr>
          <w:sz w:val="28"/>
          <w:szCs w:val="28"/>
        </w:rPr>
        <w:t>номер:</w:t>
      </w:r>
      <w:r>
        <w:rPr>
          <w:bCs/>
          <w:color w:val="000000"/>
          <w:sz w:val="28"/>
          <w:szCs w:val="28"/>
          <w:shd w:val="clear" w:color="auto" w:fill="FFFFFF"/>
        </w:rPr>
        <w:t xml:space="preserve"> 54:16:000000</w:t>
      </w:r>
      <w:r w:rsidRPr="00242699">
        <w:rPr>
          <w:bCs/>
          <w:color w:val="000000"/>
          <w:sz w:val="28"/>
          <w:szCs w:val="28"/>
          <w:shd w:val="clear" w:color="auto" w:fill="FFFFFF"/>
        </w:rPr>
        <w:t>:</w:t>
      </w:r>
      <w:r>
        <w:rPr>
          <w:bCs/>
          <w:color w:val="000000"/>
          <w:sz w:val="28"/>
          <w:szCs w:val="28"/>
          <w:shd w:val="clear" w:color="auto" w:fill="FFFFFF"/>
        </w:rPr>
        <w:t>842</w:t>
      </w:r>
      <w:r w:rsidRPr="00242699">
        <w:rPr>
          <w:sz w:val="28"/>
          <w:szCs w:val="28"/>
        </w:rPr>
        <w:t>.</w:t>
      </w:r>
    </w:p>
    <w:p w:rsidR="00642B6B" w:rsidRDefault="00642B6B" w:rsidP="00642B6B">
      <w:pPr>
        <w:tabs>
          <w:tab w:val="left" w:pos="4820"/>
        </w:tabs>
        <w:jc w:val="both"/>
        <w:rPr>
          <w:sz w:val="28"/>
          <w:szCs w:val="28"/>
        </w:rPr>
      </w:pPr>
    </w:p>
    <w:p w:rsidR="00023165" w:rsidRDefault="00642B6B" w:rsidP="00642B6B">
      <w:pPr>
        <w:rPr>
          <w:sz w:val="28"/>
          <w:szCs w:val="28"/>
        </w:rPr>
      </w:pPr>
      <w:r>
        <w:rPr>
          <w:sz w:val="28"/>
          <w:szCs w:val="28"/>
        </w:rPr>
        <w:t>Администрация  Кыштовского  района»;</w:t>
      </w:r>
    </w:p>
    <w:p w:rsidR="00642B6B" w:rsidRDefault="00642B6B" w:rsidP="00642B6B">
      <w:pPr>
        <w:rPr>
          <w:sz w:val="28"/>
          <w:szCs w:val="28"/>
        </w:rPr>
      </w:pPr>
    </w:p>
    <w:p w:rsidR="00642B6B" w:rsidRDefault="00642B6B" w:rsidP="00642B6B">
      <w:pPr>
        <w:rPr>
          <w:sz w:val="28"/>
          <w:szCs w:val="28"/>
        </w:rPr>
      </w:pPr>
    </w:p>
    <w:p w:rsidR="00642B6B" w:rsidRDefault="00642B6B" w:rsidP="00642B6B">
      <w:pPr>
        <w:rPr>
          <w:sz w:val="28"/>
          <w:szCs w:val="28"/>
        </w:rPr>
      </w:pPr>
    </w:p>
    <w:p w:rsidR="00642B6B" w:rsidRDefault="00642B6B" w:rsidP="00642B6B">
      <w:pPr>
        <w:rPr>
          <w:sz w:val="28"/>
          <w:szCs w:val="28"/>
        </w:rPr>
      </w:pPr>
    </w:p>
    <w:p w:rsidR="00642B6B" w:rsidRDefault="00642B6B" w:rsidP="00642B6B">
      <w:pPr>
        <w:rPr>
          <w:rFonts w:ascii="Times New Roman" w:hAnsi="Times New Roman" w:cs="Times New Roman"/>
          <w:sz w:val="28"/>
          <w:szCs w:val="28"/>
        </w:rPr>
      </w:pPr>
    </w:p>
    <w:p w:rsidR="00023165" w:rsidRDefault="00023165" w:rsidP="00023165">
      <w:pPr>
        <w:rPr>
          <w:rFonts w:ascii="Times New Roman" w:hAnsi="Times New Roman" w:cs="Times New Roman"/>
          <w:sz w:val="28"/>
          <w:szCs w:val="28"/>
        </w:rPr>
      </w:pPr>
    </w:p>
    <w:p w:rsidR="00871A3F" w:rsidRPr="00871A3F" w:rsidRDefault="00871A3F" w:rsidP="00871A3F"/>
    <w:p w:rsidR="00023165" w:rsidRDefault="00023165" w:rsidP="005D3BD2">
      <w:pPr>
        <w:pStyle w:val="1"/>
        <w:jc w:val="center"/>
        <w:rPr>
          <w:szCs w:val="28"/>
        </w:rPr>
      </w:pPr>
    </w:p>
    <w:p w:rsidR="005D3BD2" w:rsidRDefault="005D3BD2" w:rsidP="005D3BD2">
      <w:pPr>
        <w:pStyle w:val="1"/>
        <w:jc w:val="center"/>
        <w:rPr>
          <w:szCs w:val="28"/>
        </w:rPr>
      </w:pPr>
      <w:r w:rsidRPr="005D3BD2">
        <w:rPr>
          <w:szCs w:val="28"/>
        </w:rPr>
        <w:t>БЮЛЛЕТЕНЬ</w:t>
      </w:r>
    </w:p>
    <w:p w:rsidR="00023165" w:rsidRPr="00023165" w:rsidRDefault="00023165" w:rsidP="00023165"/>
    <w:p w:rsidR="005D3BD2" w:rsidRPr="005D3BD2" w:rsidRDefault="005D3BD2" w:rsidP="005D3BD2">
      <w:pPr>
        <w:pStyle w:val="1"/>
        <w:jc w:val="center"/>
        <w:rPr>
          <w:szCs w:val="28"/>
        </w:rPr>
      </w:pPr>
      <w:r w:rsidRPr="005D3BD2">
        <w:rPr>
          <w:szCs w:val="28"/>
        </w:rPr>
        <w:t xml:space="preserve">органов местного самоуправления </w:t>
      </w:r>
    </w:p>
    <w:p w:rsidR="005D3BD2" w:rsidRPr="005D3BD2" w:rsidRDefault="005D3BD2" w:rsidP="005D3BD2">
      <w:pPr>
        <w:pStyle w:val="1"/>
        <w:jc w:val="center"/>
        <w:rPr>
          <w:szCs w:val="28"/>
        </w:rPr>
      </w:pPr>
      <w:r w:rsidRPr="005D3BD2">
        <w:rPr>
          <w:szCs w:val="28"/>
        </w:rPr>
        <w:t>Кыштовского района</w:t>
      </w:r>
    </w:p>
    <w:p w:rsidR="005D3BD2" w:rsidRPr="005D3BD2" w:rsidRDefault="005D3BD2" w:rsidP="005D3B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BD2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5D3BD2" w:rsidRPr="005D3BD2" w:rsidRDefault="005D3BD2" w:rsidP="005D3B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BD2">
        <w:rPr>
          <w:rFonts w:ascii="Times New Roman" w:hAnsi="Times New Roman" w:cs="Times New Roman"/>
          <w:b/>
          <w:sz w:val="28"/>
          <w:szCs w:val="28"/>
        </w:rPr>
        <w:t>Редакционный совет:</w:t>
      </w:r>
    </w:p>
    <w:p w:rsidR="005D3BD2" w:rsidRPr="005D3BD2" w:rsidRDefault="005D3BD2" w:rsidP="005D3BD2">
      <w:pPr>
        <w:jc w:val="center"/>
        <w:rPr>
          <w:rFonts w:ascii="Times New Roman" w:hAnsi="Times New Roman" w:cs="Times New Roman"/>
          <w:sz w:val="28"/>
          <w:szCs w:val="28"/>
        </w:rPr>
      </w:pPr>
      <w:r w:rsidRPr="005D3BD2">
        <w:rPr>
          <w:rFonts w:ascii="Times New Roman" w:hAnsi="Times New Roman" w:cs="Times New Roman"/>
          <w:sz w:val="28"/>
          <w:szCs w:val="28"/>
        </w:rPr>
        <w:t>Председатель: Гончаров В.Е., ответственный за выпуск.</w:t>
      </w:r>
    </w:p>
    <w:p w:rsidR="005D3BD2" w:rsidRPr="005D3BD2" w:rsidRDefault="005D3BD2" w:rsidP="005D3BD2">
      <w:pPr>
        <w:jc w:val="center"/>
        <w:rPr>
          <w:rFonts w:ascii="Times New Roman" w:hAnsi="Times New Roman" w:cs="Times New Roman"/>
          <w:sz w:val="28"/>
          <w:szCs w:val="28"/>
        </w:rPr>
      </w:pPr>
      <w:r w:rsidRPr="005D3BD2">
        <w:rPr>
          <w:rFonts w:ascii="Times New Roman" w:hAnsi="Times New Roman" w:cs="Times New Roman"/>
          <w:sz w:val="28"/>
          <w:szCs w:val="28"/>
        </w:rPr>
        <w:t xml:space="preserve">Члены совета: Якунина Л.В., </w:t>
      </w:r>
      <w:proofErr w:type="spellStart"/>
      <w:r w:rsidRPr="005D3BD2">
        <w:rPr>
          <w:rFonts w:ascii="Times New Roman" w:hAnsi="Times New Roman" w:cs="Times New Roman"/>
          <w:sz w:val="28"/>
          <w:szCs w:val="28"/>
        </w:rPr>
        <w:t>Щевровский</w:t>
      </w:r>
      <w:proofErr w:type="spellEnd"/>
      <w:r w:rsidRPr="005D3BD2">
        <w:rPr>
          <w:rFonts w:ascii="Times New Roman" w:hAnsi="Times New Roman" w:cs="Times New Roman"/>
          <w:sz w:val="28"/>
          <w:szCs w:val="28"/>
        </w:rPr>
        <w:t xml:space="preserve"> А.Н.</w:t>
      </w:r>
    </w:p>
    <w:p w:rsidR="005D3BD2" w:rsidRPr="005D3BD2" w:rsidRDefault="005D3BD2" w:rsidP="005D3BD2">
      <w:pPr>
        <w:rPr>
          <w:rFonts w:ascii="Times New Roman" w:hAnsi="Times New Roman" w:cs="Times New Roman"/>
          <w:sz w:val="28"/>
          <w:szCs w:val="28"/>
        </w:rPr>
      </w:pPr>
    </w:p>
    <w:p w:rsidR="005D3BD2" w:rsidRPr="005D3BD2" w:rsidRDefault="005D3BD2" w:rsidP="005D3B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3BD2" w:rsidRPr="005D3BD2" w:rsidRDefault="005D3BD2" w:rsidP="005D3B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BD2">
        <w:rPr>
          <w:rFonts w:ascii="Times New Roman" w:hAnsi="Times New Roman" w:cs="Times New Roman"/>
          <w:b/>
          <w:sz w:val="28"/>
          <w:szCs w:val="28"/>
        </w:rPr>
        <w:t>Адрес совета:</w:t>
      </w:r>
    </w:p>
    <w:p w:rsidR="005D3BD2" w:rsidRPr="005D3BD2" w:rsidRDefault="005D3BD2" w:rsidP="005D3BD2">
      <w:pPr>
        <w:jc w:val="center"/>
        <w:rPr>
          <w:rFonts w:ascii="Times New Roman" w:hAnsi="Times New Roman" w:cs="Times New Roman"/>
          <w:sz w:val="28"/>
          <w:szCs w:val="28"/>
        </w:rPr>
      </w:pPr>
      <w:r w:rsidRPr="005D3BD2">
        <w:rPr>
          <w:rFonts w:ascii="Times New Roman" w:hAnsi="Times New Roman" w:cs="Times New Roman"/>
          <w:sz w:val="28"/>
          <w:szCs w:val="28"/>
        </w:rPr>
        <w:t>632270, Новосибирская область,</w:t>
      </w:r>
    </w:p>
    <w:p w:rsidR="005D3BD2" w:rsidRPr="005D3BD2" w:rsidRDefault="005D3BD2" w:rsidP="005D3BD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D3BD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D3BD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D3BD2">
        <w:rPr>
          <w:rFonts w:ascii="Times New Roman" w:hAnsi="Times New Roman" w:cs="Times New Roman"/>
          <w:sz w:val="28"/>
          <w:szCs w:val="28"/>
        </w:rPr>
        <w:t>Кыштовка</w:t>
      </w:r>
      <w:proofErr w:type="gramEnd"/>
      <w:r w:rsidRPr="005D3BD2">
        <w:rPr>
          <w:rFonts w:ascii="Times New Roman" w:hAnsi="Times New Roman" w:cs="Times New Roman"/>
          <w:sz w:val="28"/>
          <w:szCs w:val="28"/>
        </w:rPr>
        <w:t>, ул. Ленина, д.38.</w:t>
      </w:r>
    </w:p>
    <w:p w:rsidR="005D3BD2" w:rsidRPr="009957BE" w:rsidRDefault="005D3BD2" w:rsidP="005D3BD2"/>
    <w:p w:rsidR="005D3BD2" w:rsidRPr="009957BE" w:rsidRDefault="005D3BD2" w:rsidP="005D3BD2"/>
    <w:p w:rsidR="005D3BD2" w:rsidRPr="004009E0" w:rsidRDefault="005D3BD2" w:rsidP="005D3BD2">
      <w:pPr>
        <w:jc w:val="center"/>
        <w:rPr>
          <w:rFonts w:ascii="Times New Roman" w:hAnsi="Times New Roman" w:cs="Times New Roman"/>
          <w:sz w:val="24"/>
          <w:szCs w:val="24"/>
        </w:rPr>
      </w:pPr>
      <w:r w:rsidRPr="004009E0">
        <w:rPr>
          <w:rFonts w:ascii="Times New Roman" w:hAnsi="Times New Roman" w:cs="Times New Roman"/>
          <w:sz w:val="24"/>
          <w:szCs w:val="24"/>
        </w:rPr>
        <w:t xml:space="preserve">Подписано в печать </w:t>
      </w:r>
      <w:r w:rsidR="00642B6B">
        <w:rPr>
          <w:rFonts w:ascii="Times New Roman" w:hAnsi="Times New Roman" w:cs="Times New Roman"/>
          <w:sz w:val="24"/>
          <w:szCs w:val="24"/>
        </w:rPr>
        <w:t>27</w:t>
      </w:r>
      <w:r w:rsidRPr="004009E0">
        <w:rPr>
          <w:rFonts w:ascii="Times New Roman" w:hAnsi="Times New Roman" w:cs="Times New Roman"/>
          <w:sz w:val="24"/>
          <w:szCs w:val="24"/>
        </w:rPr>
        <w:t>.0</w:t>
      </w:r>
      <w:r w:rsidR="0030293C">
        <w:rPr>
          <w:rFonts w:ascii="Times New Roman" w:hAnsi="Times New Roman" w:cs="Times New Roman"/>
          <w:sz w:val="24"/>
          <w:szCs w:val="24"/>
        </w:rPr>
        <w:t>4</w:t>
      </w:r>
      <w:r w:rsidRPr="004009E0">
        <w:rPr>
          <w:rFonts w:ascii="Times New Roman" w:hAnsi="Times New Roman" w:cs="Times New Roman"/>
          <w:sz w:val="24"/>
          <w:szCs w:val="24"/>
        </w:rPr>
        <w:t>.202</w:t>
      </w:r>
      <w:r w:rsidR="00B0521E">
        <w:rPr>
          <w:rFonts w:ascii="Times New Roman" w:hAnsi="Times New Roman" w:cs="Times New Roman"/>
          <w:sz w:val="24"/>
          <w:szCs w:val="24"/>
        </w:rPr>
        <w:t>2</w:t>
      </w:r>
      <w:r w:rsidRPr="004009E0">
        <w:rPr>
          <w:rFonts w:ascii="Times New Roman" w:hAnsi="Times New Roman" w:cs="Times New Roman"/>
          <w:sz w:val="24"/>
          <w:szCs w:val="24"/>
        </w:rPr>
        <w:t>г</w:t>
      </w:r>
    </w:p>
    <w:p w:rsidR="005D3BD2" w:rsidRPr="004009E0" w:rsidRDefault="005D3BD2" w:rsidP="005D3BD2">
      <w:pPr>
        <w:jc w:val="center"/>
        <w:rPr>
          <w:rFonts w:ascii="Times New Roman" w:hAnsi="Times New Roman" w:cs="Times New Roman"/>
          <w:sz w:val="24"/>
          <w:szCs w:val="24"/>
        </w:rPr>
      </w:pPr>
      <w:r w:rsidRPr="004009E0">
        <w:rPr>
          <w:rFonts w:ascii="Times New Roman" w:hAnsi="Times New Roman" w:cs="Times New Roman"/>
          <w:sz w:val="24"/>
          <w:szCs w:val="24"/>
        </w:rPr>
        <w:t xml:space="preserve">Формат 15 </w:t>
      </w:r>
      <w:proofErr w:type="spellStart"/>
      <w:r w:rsidRPr="004009E0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4009E0">
        <w:rPr>
          <w:rFonts w:ascii="Times New Roman" w:hAnsi="Times New Roman" w:cs="Times New Roman"/>
          <w:sz w:val="24"/>
          <w:szCs w:val="24"/>
        </w:rPr>
        <w:t xml:space="preserve"> 21. Отпечатано на оборудовании Администрации Кыштовского района</w:t>
      </w:r>
    </w:p>
    <w:p w:rsidR="005D3BD2" w:rsidRPr="004009E0" w:rsidRDefault="005D3BD2" w:rsidP="005D3B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009E0">
        <w:rPr>
          <w:rFonts w:ascii="Times New Roman" w:hAnsi="Times New Roman" w:cs="Times New Roman"/>
          <w:sz w:val="24"/>
          <w:szCs w:val="24"/>
        </w:rPr>
        <w:t>Тираж 20 экз.</w:t>
      </w:r>
    </w:p>
    <w:sectPr w:rsidR="005D3BD2" w:rsidRPr="004009E0" w:rsidSect="005A1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D3EDA"/>
    <w:multiLevelType w:val="hybridMultilevel"/>
    <w:tmpl w:val="C55261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C55E5"/>
    <w:multiLevelType w:val="hybridMultilevel"/>
    <w:tmpl w:val="E36AFDC2"/>
    <w:lvl w:ilvl="0" w:tplc="A7640F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922990"/>
    <w:multiLevelType w:val="hybridMultilevel"/>
    <w:tmpl w:val="83442640"/>
    <w:lvl w:ilvl="0" w:tplc="F998F8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DBB714D"/>
    <w:multiLevelType w:val="hybridMultilevel"/>
    <w:tmpl w:val="1004B146"/>
    <w:lvl w:ilvl="0" w:tplc="E87692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56616B2"/>
    <w:multiLevelType w:val="hybridMultilevel"/>
    <w:tmpl w:val="332467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F2721F"/>
    <w:multiLevelType w:val="hybridMultilevel"/>
    <w:tmpl w:val="D8EC7F88"/>
    <w:lvl w:ilvl="0" w:tplc="5F8AAB5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F437009"/>
    <w:multiLevelType w:val="hybridMultilevel"/>
    <w:tmpl w:val="D5F01470"/>
    <w:lvl w:ilvl="0" w:tplc="470634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F5C316B"/>
    <w:multiLevelType w:val="multilevel"/>
    <w:tmpl w:val="44D650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4F2675"/>
    <w:rsid w:val="0001108B"/>
    <w:rsid w:val="00023165"/>
    <w:rsid w:val="000726BE"/>
    <w:rsid w:val="001D096F"/>
    <w:rsid w:val="00263989"/>
    <w:rsid w:val="0028468C"/>
    <w:rsid w:val="002B5DE9"/>
    <w:rsid w:val="0030293C"/>
    <w:rsid w:val="00303095"/>
    <w:rsid w:val="00321A06"/>
    <w:rsid w:val="00326E54"/>
    <w:rsid w:val="00340BD2"/>
    <w:rsid w:val="00367270"/>
    <w:rsid w:val="004009E0"/>
    <w:rsid w:val="00471AF7"/>
    <w:rsid w:val="004735A5"/>
    <w:rsid w:val="00484B1E"/>
    <w:rsid w:val="004F2675"/>
    <w:rsid w:val="00515E6F"/>
    <w:rsid w:val="005524FC"/>
    <w:rsid w:val="0056725F"/>
    <w:rsid w:val="005A1303"/>
    <w:rsid w:val="005D3BD2"/>
    <w:rsid w:val="005D3F4D"/>
    <w:rsid w:val="00642B6B"/>
    <w:rsid w:val="006707E2"/>
    <w:rsid w:val="006F1DED"/>
    <w:rsid w:val="00706483"/>
    <w:rsid w:val="00733574"/>
    <w:rsid w:val="00741323"/>
    <w:rsid w:val="0084326F"/>
    <w:rsid w:val="00871A3F"/>
    <w:rsid w:val="008C4FA5"/>
    <w:rsid w:val="00921AEE"/>
    <w:rsid w:val="00923551"/>
    <w:rsid w:val="00986E7A"/>
    <w:rsid w:val="00A47558"/>
    <w:rsid w:val="00B009BF"/>
    <w:rsid w:val="00B0521E"/>
    <w:rsid w:val="00B97EB2"/>
    <w:rsid w:val="00C139C7"/>
    <w:rsid w:val="00C44E41"/>
    <w:rsid w:val="00C475AD"/>
    <w:rsid w:val="00C95048"/>
    <w:rsid w:val="00D057D1"/>
    <w:rsid w:val="00E9384B"/>
    <w:rsid w:val="00EA55BD"/>
    <w:rsid w:val="00F112BD"/>
    <w:rsid w:val="00FB3DF1"/>
    <w:rsid w:val="00FE4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303"/>
  </w:style>
  <w:style w:type="paragraph" w:styleId="1">
    <w:name w:val="heading 1"/>
    <w:basedOn w:val="a"/>
    <w:next w:val="a"/>
    <w:link w:val="10"/>
    <w:qFormat/>
    <w:rsid w:val="004F267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4B1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2675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F2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2675"/>
    <w:rPr>
      <w:rFonts w:ascii="Tahoma" w:hAnsi="Tahoma" w:cs="Tahoma"/>
      <w:sz w:val="16"/>
      <w:szCs w:val="16"/>
    </w:rPr>
  </w:style>
  <w:style w:type="character" w:styleId="a5">
    <w:name w:val="Hyperlink"/>
    <w:rsid w:val="002B5DE9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484B1E"/>
    <w:pPr>
      <w:spacing w:before="15" w:after="15" w:line="240" w:lineRule="auto"/>
      <w:ind w:left="15" w:right="15"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484B1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484B1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Strong"/>
    <w:uiPriority w:val="22"/>
    <w:qFormat/>
    <w:rsid w:val="00484B1E"/>
    <w:rPr>
      <w:b/>
      <w:bCs/>
    </w:rPr>
  </w:style>
  <w:style w:type="paragraph" w:customStyle="1" w:styleId="western">
    <w:name w:val="western"/>
    <w:basedOn w:val="a"/>
    <w:rsid w:val="00484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84B1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8">
    <w:name w:val="List Paragraph"/>
    <w:basedOn w:val="a"/>
    <w:uiPriority w:val="34"/>
    <w:qFormat/>
    <w:rsid w:val="00484B1E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8011F-73F1-485B-898E-0AAEDD82F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Маша</cp:lastModifiedBy>
  <cp:revision>2</cp:revision>
  <cp:lastPrinted>2022-03-22T04:21:00Z</cp:lastPrinted>
  <dcterms:created xsi:type="dcterms:W3CDTF">2022-04-27T08:33:00Z</dcterms:created>
  <dcterms:modified xsi:type="dcterms:W3CDTF">2022-04-27T08:33:00Z</dcterms:modified>
</cp:coreProperties>
</file>