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9C0D69">
        <w:rPr>
          <w:rFonts w:ascii="Times New Roman" w:hAnsi="Times New Roman" w:cs="Times New Roman"/>
          <w:sz w:val="28"/>
          <w:szCs w:val="28"/>
        </w:rPr>
        <w:t>6</w:t>
      </w:r>
      <w:r w:rsidR="00AF5C00">
        <w:rPr>
          <w:rFonts w:ascii="Times New Roman" w:hAnsi="Times New Roman" w:cs="Times New Roman"/>
          <w:sz w:val="28"/>
          <w:szCs w:val="28"/>
        </w:rPr>
        <w:t>7</w:t>
      </w:r>
    </w:p>
    <w:p w:rsidR="004F2675" w:rsidRPr="004F2675" w:rsidRDefault="004F2675" w:rsidP="004F2675">
      <w:pPr>
        <w:spacing w:after="0"/>
        <w:jc w:val="center"/>
        <w:rPr>
          <w:rFonts w:ascii="Times New Roman" w:hAnsi="Times New Roman" w:cs="Times New Roman"/>
          <w:sz w:val="28"/>
          <w:szCs w:val="28"/>
        </w:rPr>
      </w:pPr>
    </w:p>
    <w:p w:rsidR="005A1303" w:rsidRDefault="00AF5C00" w:rsidP="004F2675">
      <w:pPr>
        <w:spacing w:after="0"/>
        <w:jc w:val="center"/>
        <w:rPr>
          <w:rFonts w:ascii="Times New Roman" w:hAnsi="Times New Roman" w:cs="Times New Roman"/>
          <w:sz w:val="28"/>
          <w:szCs w:val="28"/>
        </w:rPr>
      </w:pPr>
      <w:r>
        <w:rPr>
          <w:rFonts w:ascii="Times New Roman" w:hAnsi="Times New Roman" w:cs="Times New Roman"/>
          <w:sz w:val="28"/>
          <w:szCs w:val="28"/>
        </w:rPr>
        <w:t>25</w:t>
      </w:r>
      <w:r w:rsidR="004F2675" w:rsidRPr="004F2675">
        <w:rPr>
          <w:rFonts w:ascii="Times New Roman" w:hAnsi="Times New Roman" w:cs="Times New Roman"/>
          <w:sz w:val="28"/>
          <w:szCs w:val="28"/>
        </w:rPr>
        <w:t>.0</w:t>
      </w:r>
      <w:r w:rsidR="009C0D69">
        <w:rPr>
          <w:rFonts w:ascii="Times New Roman" w:hAnsi="Times New Roman" w:cs="Times New Roman"/>
          <w:sz w:val="28"/>
          <w:szCs w:val="28"/>
        </w:rPr>
        <w:t>5</w:t>
      </w:r>
      <w:r w:rsidR="004F2675" w:rsidRPr="004F2675">
        <w:rPr>
          <w:rFonts w:ascii="Times New Roman" w:hAnsi="Times New Roman" w:cs="Times New Roman"/>
          <w:sz w:val="28"/>
          <w:szCs w:val="28"/>
        </w:rPr>
        <w:t>.202</w:t>
      </w:r>
      <w:r w:rsidR="00B0521E">
        <w:rPr>
          <w:rFonts w:ascii="Times New Roman" w:hAnsi="Times New Roman" w:cs="Times New Roman"/>
          <w:sz w:val="28"/>
          <w:szCs w:val="28"/>
        </w:rPr>
        <w:t>2</w:t>
      </w:r>
    </w:p>
    <w:p w:rsidR="005D3BD2" w:rsidRDefault="005D3BD2" w:rsidP="004F2675">
      <w:pPr>
        <w:spacing w:after="0"/>
        <w:jc w:val="center"/>
        <w:rPr>
          <w:rFonts w:ascii="Times New Roman" w:hAnsi="Times New Roman" w:cs="Times New Roman"/>
          <w:sz w:val="28"/>
          <w:szCs w:val="28"/>
        </w:rPr>
      </w:pPr>
    </w:p>
    <w:p w:rsidR="009436F2" w:rsidRDefault="009436F2" w:rsidP="009436F2">
      <w:pPr>
        <w:rPr>
          <w:sz w:val="28"/>
          <w:szCs w:val="28"/>
        </w:rPr>
      </w:pPr>
    </w:p>
    <w:p w:rsidR="00AF5C00" w:rsidRPr="007B1F1A" w:rsidRDefault="00AF5C00" w:rsidP="00AF5C00">
      <w:pPr>
        <w:jc w:val="center"/>
        <w:rPr>
          <w:b/>
          <w:iCs/>
          <w:sz w:val="28"/>
          <w:szCs w:val="28"/>
        </w:rPr>
      </w:pPr>
      <w:r w:rsidRPr="007B1F1A">
        <w:rPr>
          <w:b/>
          <w:iCs/>
          <w:sz w:val="28"/>
          <w:szCs w:val="28"/>
        </w:rPr>
        <w:t xml:space="preserve">Извещение </w:t>
      </w:r>
    </w:p>
    <w:p w:rsidR="00AF5C00" w:rsidRPr="007B1F1A" w:rsidRDefault="00AF5C00" w:rsidP="00AF5C00">
      <w:pPr>
        <w:jc w:val="center"/>
        <w:rPr>
          <w:b/>
          <w:sz w:val="28"/>
          <w:szCs w:val="28"/>
        </w:rPr>
      </w:pPr>
      <w:r w:rsidRPr="007B1F1A">
        <w:rPr>
          <w:b/>
          <w:iCs/>
          <w:sz w:val="28"/>
          <w:szCs w:val="28"/>
        </w:rPr>
        <w:t>«</w:t>
      </w:r>
      <w:r w:rsidRPr="007B1F1A">
        <w:rPr>
          <w:b/>
          <w:sz w:val="28"/>
          <w:szCs w:val="28"/>
        </w:rPr>
        <w:t>О проведен</w:t>
      </w:r>
      <w:proofErr w:type="gramStart"/>
      <w:r w:rsidRPr="007B1F1A">
        <w:rPr>
          <w:b/>
          <w:sz w:val="28"/>
          <w:szCs w:val="28"/>
        </w:rPr>
        <w:t>ии ау</w:t>
      </w:r>
      <w:proofErr w:type="gramEnd"/>
      <w:r w:rsidRPr="007B1F1A">
        <w:rPr>
          <w:b/>
          <w:sz w:val="28"/>
          <w:szCs w:val="28"/>
        </w:rPr>
        <w:t xml:space="preserve">кциона </w:t>
      </w:r>
      <w:r>
        <w:rPr>
          <w:b/>
          <w:sz w:val="28"/>
          <w:szCs w:val="28"/>
        </w:rPr>
        <w:t>28</w:t>
      </w:r>
      <w:r w:rsidRPr="007B1F1A">
        <w:rPr>
          <w:b/>
          <w:sz w:val="28"/>
          <w:szCs w:val="28"/>
        </w:rPr>
        <w:t xml:space="preserve"> </w:t>
      </w:r>
      <w:r>
        <w:rPr>
          <w:b/>
          <w:sz w:val="28"/>
          <w:szCs w:val="28"/>
        </w:rPr>
        <w:t>июня 2022</w:t>
      </w:r>
      <w:r w:rsidRPr="007B1F1A">
        <w:rPr>
          <w:b/>
          <w:sz w:val="28"/>
          <w:szCs w:val="28"/>
        </w:rPr>
        <w:t xml:space="preserve"> года на право заключения договора купли-продажи земельного участка »</w:t>
      </w:r>
    </w:p>
    <w:p w:rsidR="00AF5C00" w:rsidRPr="007B1F1A" w:rsidRDefault="00AF5C00" w:rsidP="00AF5C00">
      <w:pPr>
        <w:jc w:val="center"/>
        <w:rPr>
          <w:b/>
          <w:iCs/>
          <w:sz w:val="28"/>
          <w:szCs w:val="28"/>
        </w:rPr>
      </w:pPr>
    </w:p>
    <w:p w:rsidR="00AF5C00" w:rsidRPr="007B1F1A" w:rsidRDefault="00AF5C00" w:rsidP="00AF5C00">
      <w:pPr>
        <w:jc w:val="both"/>
        <w:rPr>
          <w:iCs/>
          <w:sz w:val="28"/>
          <w:szCs w:val="28"/>
        </w:rPr>
      </w:pPr>
      <w:proofErr w:type="gramStart"/>
      <w:r w:rsidRPr="007B1F1A">
        <w:rPr>
          <w:iCs/>
          <w:sz w:val="28"/>
          <w:szCs w:val="28"/>
        </w:rPr>
        <w:t>с</w:t>
      </w:r>
      <w:proofErr w:type="gramEnd"/>
      <w:r w:rsidRPr="007B1F1A">
        <w:rPr>
          <w:iCs/>
          <w:sz w:val="28"/>
          <w:szCs w:val="28"/>
        </w:rPr>
        <w:t xml:space="preserve">. Кыштовка                                                                                </w:t>
      </w:r>
      <w:r w:rsidRPr="007B1F1A">
        <w:rPr>
          <w:iCs/>
          <w:color w:val="FF0000"/>
          <w:sz w:val="28"/>
          <w:szCs w:val="28"/>
        </w:rPr>
        <w:t xml:space="preserve">                  </w:t>
      </w:r>
      <w:r w:rsidRPr="007B1F1A">
        <w:rPr>
          <w:iCs/>
          <w:sz w:val="28"/>
          <w:szCs w:val="28"/>
        </w:rPr>
        <w:t xml:space="preserve"> </w:t>
      </w:r>
      <w:r>
        <w:rPr>
          <w:iCs/>
          <w:sz w:val="28"/>
          <w:szCs w:val="28"/>
        </w:rPr>
        <w:t>25</w:t>
      </w:r>
      <w:r w:rsidRPr="007B1F1A">
        <w:rPr>
          <w:iCs/>
          <w:sz w:val="28"/>
          <w:szCs w:val="28"/>
        </w:rPr>
        <w:t>.</w:t>
      </w:r>
      <w:r>
        <w:rPr>
          <w:iCs/>
          <w:sz w:val="28"/>
          <w:szCs w:val="28"/>
        </w:rPr>
        <w:t>05</w:t>
      </w:r>
      <w:r w:rsidRPr="007B1F1A">
        <w:rPr>
          <w:iCs/>
          <w:sz w:val="28"/>
          <w:szCs w:val="28"/>
        </w:rPr>
        <w:t>.2</w:t>
      </w:r>
      <w:r>
        <w:rPr>
          <w:iCs/>
          <w:sz w:val="28"/>
          <w:szCs w:val="28"/>
        </w:rPr>
        <w:t>022</w:t>
      </w:r>
    </w:p>
    <w:p w:rsidR="00AF5C00" w:rsidRPr="007B1F1A" w:rsidRDefault="00AF5C00" w:rsidP="00AF5C00">
      <w:pPr>
        <w:jc w:val="both"/>
        <w:rPr>
          <w:iCs/>
          <w:sz w:val="28"/>
          <w:szCs w:val="28"/>
        </w:rPr>
      </w:pPr>
      <w:r w:rsidRPr="007B1F1A">
        <w:rPr>
          <w:iCs/>
          <w:sz w:val="28"/>
          <w:szCs w:val="28"/>
        </w:rPr>
        <w:tab/>
        <w:t>Администрация Кыштовского района Новосибирской области извещает о проведен</w:t>
      </w:r>
      <w:proofErr w:type="gramStart"/>
      <w:r w:rsidRPr="007B1F1A">
        <w:rPr>
          <w:iCs/>
          <w:sz w:val="28"/>
          <w:szCs w:val="28"/>
        </w:rPr>
        <w:t>ии ау</w:t>
      </w:r>
      <w:proofErr w:type="gramEnd"/>
      <w:r w:rsidRPr="007B1F1A">
        <w:rPr>
          <w:iCs/>
          <w:sz w:val="28"/>
          <w:szCs w:val="28"/>
        </w:rPr>
        <w:t>кциона на право заключения договора купли-продажи земельного участка.</w:t>
      </w:r>
    </w:p>
    <w:p w:rsidR="00AF5C00" w:rsidRPr="007B1F1A" w:rsidRDefault="00AF5C00" w:rsidP="00AF5C00">
      <w:pPr>
        <w:jc w:val="both"/>
        <w:rPr>
          <w:iCs/>
          <w:sz w:val="28"/>
          <w:szCs w:val="28"/>
        </w:rPr>
      </w:pPr>
    </w:p>
    <w:p w:rsidR="00AF5C00" w:rsidRPr="007B1F1A" w:rsidRDefault="00AF5C00" w:rsidP="00AF5C00">
      <w:pPr>
        <w:jc w:val="both"/>
        <w:rPr>
          <w:iCs/>
          <w:sz w:val="28"/>
          <w:szCs w:val="28"/>
        </w:rPr>
      </w:pPr>
      <w:r w:rsidRPr="007B1F1A">
        <w:rPr>
          <w:iCs/>
          <w:sz w:val="28"/>
          <w:szCs w:val="28"/>
        </w:rPr>
        <w:tab/>
      </w:r>
      <w:r w:rsidRPr="007B1F1A">
        <w:rPr>
          <w:b/>
          <w:iCs/>
          <w:sz w:val="28"/>
          <w:szCs w:val="28"/>
        </w:rPr>
        <w:t xml:space="preserve">Организатор аукциона: </w:t>
      </w:r>
      <w:r w:rsidRPr="007B1F1A">
        <w:rPr>
          <w:iCs/>
          <w:sz w:val="28"/>
          <w:szCs w:val="28"/>
        </w:rPr>
        <w:t>администрация Кыштовского района Новосибирской области.</w:t>
      </w:r>
    </w:p>
    <w:p w:rsidR="00AF5C00" w:rsidRPr="007B1F1A" w:rsidRDefault="00AF5C00" w:rsidP="00AF5C00">
      <w:pPr>
        <w:jc w:val="both"/>
        <w:rPr>
          <w:iCs/>
          <w:sz w:val="28"/>
          <w:szCs w:val="28"/>
        </w:rPr>
      </w:pPr>
    </w:p>
    <w:p w:rsidR="00AF5C00" w:rsidRPr="007B1F1A" w:rsidRDefault="00AF5C00" w:rsidP="00AF5C00">
      <w:pPr>
        <w:jc w:val="both"/>
        <w:rPr>
          <w:sz w:val="28"/>
          <w:szCs w:val="28"/>
        </w:rPr>
      </w:pPr>
      <w:r w:rsidRPr="007B1F1A">
        <w:rPr>
          <w:iCs/>
          <w:sz w:val="28"/>
          <w:szCs w:val="28"/>
        </w:rPr>
        <w:tab/>
      </w:r>
      <w:r w:rsidRPr="007B1F1A">
        <w:rPr>
          <w:b/>
          <w:iCs/>
          <w:sz w:val="28"/>
          <w:szCs w:val="28"/>
        </w:rPr>
        <w:t>Реквизиты решения о проведен</w:t>
      </w:r>
      <w:proofErr w:type="gramStart"/>
      <w:r w:rsidRPr="007B1F1A">
        <w:rPr>
          <w:b/>
          <w:iCs/>
          <w:sz w:val="28"/>
          <w:szCs w:val="28"/>
        </w:rPr>
        <w:t>ии ау</w:t>
      </w:r>
      <w:proofErr w:type="gramEnd"/>
      <w:r w:rsidRPr="007B1F1A">
        <w:rPr>
          <w:b/>
          <w:iCs/>
          <w:sz w:val="28"/>
          <w:szCs w:val="28"/>
        </w:rPr>
        <w:t xml:space="preserve">кциона: </w:t>
      </w:r>
      <w:r w:rsidRPr="007B1F1A">
        <w:rPr>
          <w:iCs/>
          <w:sz w:val="28"/>
          <w:szCs w:val="28"/>
        </w:rPr>
        <w:t xml:space="preserve">распоряжение администрации Кыштовского района Новосибирской области от </w:t>
      </w:r>
      <w:r>
        <w:rPr>
          <w:iCs/>
          <w:sz w:val="28"/>
          <w:szCs w:val="28"/>
        </w:rPr>
        <w:t>25.05.2022</w:t>
      </w:r>
      <w:r w:rsidRPr="007B1F1A">
        <w:rPr>
          <w:iCs/>
          <w:sz w:val="28"/>
          <w:szCs w:val="28"/>
        </w:rPr>
        <w:t xml:space="preserve"> № </w:t>
      </w:r>
      <w:r>
        <w:rPr>
          <w:iCs/>
          <w:sz w:val="28"/>
          <w:szCs w:val="28"/>
        </w:rPr>
        <w:t>145</w:t>
      </w:r>
      <w:r w:rsidRPr="007B1F1A">
        <w:rPr>
          <w:iCs/>
          <w:sz w:val="28"/>
          <w:szCs w:val="28"/>
        </w:rPr>
        <w:t>-р</w:t>
      </w:r>
      <w:r w:rsidRPr="007B1F1A">
        <w:rPr>
          <w:iCs/>
          <w:color w:val="FF0000"/>
          <w:sz w:val="28"/>
          <w:szCs w:val="28"/>
        </w:rPr>
        <w:t xml:space="preserve"> </w:t>
      </w:r>
      <w:r w:rsidRPr="007B1F1A">
        <w:rPr>
          <w:iCs/>
          <w:sz w:val="28"/>
          <w:szCs w:val="28"/>
        </w:rPr>
        <w:t>«</w:t>
      </w:r>
      <w:r w:rsidRPr="007B1F1A">
        <w:rPr>
          <w:sz w:val="28"/>
          <w:szCs w:val="28"/>
        </w:rPr>
        <w:t>О проведении аукциона»</w:t>
      </w:r>
    </w:p>
    <w:p w:rsidR="00AF5C00" w:rsidRPr="007B1F1A" w:rsidRDefault="00AF5C00" w:rsidP="00AF5C00">
      <w:pPr>
        <w:jc w:val="both"/>
        <w:rPr>
          <w:sz w:val="28"/>
          <w:szCs w:val="28"/>
        </w:rPr>
      </w:pPr>
    </w:p>
    <w:p w:rsidR="00AF5C00" w:rsidRPr="007B1F1A" w:rsidRDefault="00AF5C00" w:rsidP="00AF5C00">
      <w:pPr>
        <w:jc w:val="both"/>
        <w:rPr>
          <w:color w:val="FF0000"/>
          <w:sz w:val="28"/>
          <w:szCs w:val="28"/>
        </w:rPr>
      </w:pPr>
      <w:r w:rsidRPr="007B1F1A">
        <w:rPr>
          <w:sz w:val="28"/>
          <w:szCs w:val="28"/>
        </w:rPr>
        <w:tab/>
      </w:r>
      <w:r w:rsidRPr="007B1F1A">
        <w:rPr>
          <w:b/>
          <w:sz w:val="28"/>
          <w:szCs w:val="28"/>
        </w:rPr>
        <w:t>Место проведения аукциона</w:t>
      </w:r>
      <w:r w:rsidRPr="007B1F1A">
        <w:rPr>
          <w:sz w:val="28"/>
          <w:szCs w:val="28"/>
        </w:rPr>
        <w:t xml:space="preserve">: Новосибирская область, </w:t>
      </w:r>
      <w:proofErr w:type="spellStart"/>
      <w:r w:rsidRPr="007B1F1A">
        <w:rPr>
          <w:sz w:val="28"/>
          <w:szCs w:val="28"/>
        </w:rPr>
        <w:t>Кыштовский</w:t>
      </w:r>
      <w:proofErr w:type="spellEnd"/>
      <w:r w:rsidRPr="007B1F1A">
        <w:rPr>
          <w:sz w:val="28"/>
          <w:szCs w:val="28"/>
        </w:rPr>
        <w:t xml:space="preserve"> р-н, </w:t>
      </w:r>
      <w:proofErr w:type="gramStart"/>
      <w:r w:rsidRPr="007B1F1A">
        <w:rPr>
          <w:sz w:val="28"/>
          <w:szCs w:val="28"/>
        </w:rPr>
        <w:t>с</w:t>
      </w:r>
      <w:proofErr w:type="gramEnd"/>
      <w:r w:rsidRPr="007B1F1A">
        <w:rPr>
          <w:sz w:val="28"/>
          <w:szCs w:val="28"/>
        </w:rPr>
        <w:t xml:space="preserve">. </w:t>
      </w:r>
      <w:proofErr w:type="gramStart"/>
      <w:r w:rsidRPr="007B1F1A">
        <w:rPr>
          <w:sz w:val="28"/>
          <w:szCs w:val="28"/>
        </w:rPr>
        <w:t>Кыштовка</w:t>
      </w:r>
      <w:proofErr w:type="gramEnd"/>
      <w:r w:rsidRPr="007B1F1A">
        <w:rPr>
          <w:sz w:val="28"/>
          <w:szCs w:val="28"/>
        </w:rPr>
        <w:t xml:space="preserve">, ул. Ленина, 38, </w:t>
      </w:r>
      <w:proofErr w:type="spellStart"/>
      <w:r w:rsidRPr="007B1F1A">
        <w:rPr>
          <w:sz w:val="28"/>
          <w:szCs w:val="28"/>
        </w:rPr>
        <w:t>каб</w:t>
      </w:r>
      <w:proofErr w:type="spellEnd"/>
      <w:r w:rsidRPr="007B1F1A">
        <w:rPr>
          <w:sz w:val="28"/>
          <w:szCs w:val="28"/>
        </w:rPr>
        <w:t>. 2, тел. (8-383-71) 21-164.</w:t>
      </w:r>
    </w:p>
    <w:p w:rsidR="00AF5C00" w:rsidRPr="007B1F1A" w:rsidRDefault="00AF5C00" w:rsidP="00AF5C00">
      <w:pPr>
        <w:jc w:val="both"/>
        <w:rPr>
          <w:color w:val="FF0000"/>
          <w:sz w:val="28"/>
          <w:szCs w:val="28"/>
        </w:rPr>
      </w:pPr>
    </w:p>
    <w:p w:rsidR="00AF5C00" w:rsidRPr="007B1F1A" w:rsidRDefault="00AF5C00" w:rsidP="00AF5C00">
      <w:pPr>
        <w:jc w:val="both"/>
        <w:rPr>
          <w:sz w:val="28"/>
          <w:szCs w:val="28"/>
        </w:rPr>
      </w:pPr>
      <w:r w:rsidRPr="007B1F1A">
        <w:rPr>
          <w:color w:val="FF0000"/>
          <w:sz w:val="28"/>
          <w:szCs w:val="28"/>
        </w:rPr>
        <w:tab/>
      </w:r>
      <w:r w:rsidRPr="007B1F1A">
        <w:rPr>
          <w:b/>
          <w:sz w:val="28"/>
          <w:szCs w:val="28"/>
        </w:rPr>
        <w:t xml:space="preserve">Дата проведения аукциона: </w:t>
      </w:r>
      <w:r>
        <w:rPr>
          <w:sz w:val="28"/>
          <w:szCs w:val="28"/>
        </w:rPr>
        <w:t>28 июня 2022</w:t>
      </w:r>
      <w:r w:rsidRPr="007B1F1A">
        <w:rPr>
          <w:sz w:val="28"/>
          <w:szCs w:val="28"/>
        </w:rPr>
        <w:t xml:space="preserve"> г.</w:t>
      </w:r>
    </w:p>
    <w:p w:rsidR="00AF5C00" w:rsidRPr="007B1F1A" w:rsidRDefault="00AF5C00" w:rsidP="00AF5C00">
      <w:pPr>
        <w:jc w:val="both"/>
        <w:rPr>
          <w:sz w:val="28"/>
          <w:szCs w:val="28"/>
        </w:rPr>
      </w:pPr>
    </w:p>
    <w:p w:rsidR="00AF5C00" w:rsidRPr="007B1F1A" w:rsidRDefault="00AF5C00" w:rsidP="00AF5C00">
      <w:pPr>
        <w:jc w:val="both"/>
        <w:rPr>
          <w:sz w:val="28"/>
          <w:szCs w:val="28"/>
        </w:rPr>
      </w:pPr>
      <w:r w:rsidRPr="007B1F1A">
        <w:rPr>
          <w:sz w:val="28"/>
          <w:szCs w:val="28"/>
        </w:rPr>
        <w:tab/>
      </w:r>
      <w:r w:rsidRPr="007B1F1A">
        <w:rPr>
          <w:b/>
          <w:sz w:val="28"/>
          <w:szCs w:val="28"/>
        </w:rPr>
        <w:t>Время проведения аукциона:</w:t>
      </w:r>
      <w:r w:rsidRPr="007B1F1A">
        <w:rPr>
          <w:sz w:val="28"/>
          <w:szCs w:val="28"/>
        </w:rPr>
        <w:t xml:space="preserve"> 12:00 по местному времени.</w:t>
      </w:r>
    </w:p>
    <w:p w:rsidR="00AF5C00" w:rsidRPr="007B1F1A" w:rsidRDefault="00AF5C00" w:rsidP="00AF5C00">
      <w:pPr>
        <w:jc w:val="both"/>
        <w:rPr>
          <w:sz w:val="28"/>
          <w:szCs w:val="28"/>
        </w:rPr>
      </w:pPr>
    </w:p>
    <w:p w:rsidR="00AF5C00" w:rsidRPr="007B1F1A" w:rsidRDefault="00AF5C00" w:rsidP="00AF5C00">
      <w:pPr>
        <w:jc w:val="both"/>
        <w:rPr>
          <w:sz w:val="28"/>
          <w:szCs w:val="28"/>
        </w:rPr>
      </w:pPr>
      <w:r w:rsidRPr="007B1F1A">
        <w:rPr>
          <w:sz w:val="28"/>
          <w:szCs w:val="28"/>
        </w:rPr>
        <w:tab/>
      </w:r>
      <w:r w:rsidRPr="007B1F1A">
        <w:rPr>
          <w:b/>
          <w:sz w:val="28"/>
          <w:szCs w:val="28"/>
        </w:rPr>
        <w:t xml:space="preserve">Порядок проведения аукциона: </w:t>
      </w:r>
      <w:r w:rsidRPr="007B1F1A">
        <w:rPr>
          <w:b/>
          <w:bCs/>
          <w:color w:val="000000"/>
          <w:sz w:val="28"/>
          <w:szCs w:val="28"/>
        </w:rPr>
        <w:t> </w:t>
      </w:r>
      <w:r w:rsidRPr="007B1F1A">
        <w:rPr>
          <w:color w:val="000000"/>
          <w:sz w:val="28"/>
          <w:szCs w:val="28"/>
        </w:rPr>
        <w:t xml:space="preserve">аукционист ведет аукцион. Аукцион начинается с оглашения аукционистом наименования и основных характеристик земельного участка и начальной цены земельного участка (далее – Предмет аукциона), шага аукциона и порядка проведения аукциона. </w:t>
      </w:r>
      <w:r w:rsidRPr="007B1F1A">
        <w:rPr>
          <w:color w:val="000000"/>
          <w:sz w:val="28"/>
          <w:szCs w:val="28"/>
        </w:rPr>
        <w:lastRenderedPageBreak/>
        <w:t>Участникам аукциона выдаются пронумерованные билеты, которые они поднимают после оглашения аукционистом начальной цены Предмета аукциона и каждой последующей цены Предмета, если готовы приобрести Предмет аукциона по объявленной цене. 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назначает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аукциона не поднял билет, аукцион признается завершенным. Победителем аукциона признается тот участник аукциона, номер билета которого назван аукционистом последним. По завершению аукциона аукционист объявляет о продаже Предмета аукциона, называет цену проданного Предмета аукциона и номер билета победителя аукциона.</w:t>
      </w:r>
    </w:p>
    <w:p w:rsidR="00AF5C00" w:rsidRPr="007B1F1A" w:rsidRDefault="00AF5C00" w:rsidP="00AF5C00">
      <w:pPr>
        <w:jc w:val="both"/>
        <w:rPr>
          <w:sz w:val="28"/>
          <w:szCs w:val="28"/>
        </w:rPr>
      </w:pPr>
    </w:p>
    <w:p w:rsidR="00AF5C00" w:rsidRPr="007B1F1A" w:rsidRDefault="00AF5C00" w:rsidP="00AF5C00">
      <w:pPr>
        <w:jc w:val="both"/>
        <w:rPr>
          <w:color w:val="000000"/>
          <w:sz w:val="28"/>
          <w:szCs w:val="28"/>
        </w:rPr>
      </w:pPr>
      <w:r w:rsidRPr="007B1F1A">
        <w:rPr>
          <w:sz w:val="28"/>
          <w:szCs w:val="28"/>
        </w:rPr>
        <w:tab/>
      </w:r>
      <w:r w:rsidRPr="007B1F1A">
        <w:rPr>
          <w:b/>
          <w:sz w:val="28"/>
          <w:szCs w:val="28"/>
        </w:rPr>
        <w:t>Предмет аукциона:</w:t>
      </w:r>
      <w:r w:rsidRPr="007B1F1A">
        <w:rPr>
          <w:color w:val="000000"/>
          <w:sz w:val="28"/>
          <w:szCs w:val="28"/>
        </w:rPr>
        <w:t xml:space="preserve"> продажа земельного участка </w:t>
      </w:r>
      <w:r w:rsidRPr="007B1F1A">
        <w:rPr>
          <w:sz w:val="28"/>
          <w:szCs w:val="28"/>
        </w:rPr>
        <w:t xml:space="preserve">из земель населенных пунктов, </w:t>
      </w:r>
      <w:r w:rsidRPr="007B1F1A">
        <w:rPr>
          <w:b/>
          <w:sz w:val="28"/>
          <w:szCs w:val="28"/>
        </w:rPr>
        <w:t>кадастровый номер</w:t>
      </w:r>
      <w:r w:rsidRPr="007B1F1A">
        <w:rPr>
          <w:sz w:val="28"/>
          <w:szCs w:val="28"/>
        </w:rPr>
        <w:t>:</w:t>
      </w:r>
      <w:r w:rsidRPr="007B1F1A">
        <w:rPr>
          <w:color w:val="000000"/>
          <w:sz w:val="28"/>
          <w:szCs w:val="28"/>
        </w:rPr>
        <w:t xml:space="preserve"> 54:16:</w:t>
      </w:r>
      <w:r>
        <w:rPr>
          <w:color w:val="000000"/>
          <w:sz w:val="28"/>
          <w:szCs w:val="28"/>
        </w:rPr>
        <w:t>140201</w:t>
      </w:r>
      <w:r w:rsidRPr="007B1F1A">
        <w:rPr>
          <w:color w:val="000000"/>
          <w:sz w:val="28"/>
          <w:szCs w:val="28"/>
        </w:rPr>
        <w:t>:</w:t>
      </w:r>
      <w:r>
        <w:rPr>
          <w:color w:val="000000"/>
          <w:sz w:val="28"/>
          <w:szCs w:val="28"/>
        </w:rPr>
        <w:t>36</w:t>
      </w:r>
      <w:r w:rsidRPr="007B1F1A">
        <w:rPr>
          <w:sz w:val="28"/>
          <w:szCs w:val="28"/>
        </w:rPr>
        <w:t xml:space="preserve">, </w:t>
      </w:r>
      <w:r w:rsidRPr="007B1F1A">
        <w:rPr>
          <w:b/>
          <w:sz w:val="28"/>
          <w:szCs w:val="28"/>
        </w:rPr>
        <w:t>местоположение:</w:t>
      </w:r>
      <w:r w:rsidRPr="007B1F1A">
        <w:rPr>
          <w:sz w:val="28"/>
          <w:szCs w:val="28"/>
        </w:rPr>
        <w:t xml:space="preserve"> Новосибирская область, </w:t>
      </w:r>
      <w:r>
        <w:rPr>
          <w:sz w:val="28"/>
          <w:szCs w:val="28"/>
        </w:rPr>
        <w:t xml:space="preserve">р-н </w:t>
      </w:r>
      <w:proofErr w:type="spellStart"/>
      <w:r w:rsidRPr="007B1F1A">
        <w:rPr>
          <w:sz w:val="28"/>
          <w:szCs w:val="28"/>
        </w:rPr>
        <w:t>Кыштовский</w:t>
      </w:r>
      <w:proofErr w:type="spellEnd"/>
      <w:r>
        <w:rPr>
          <w:sz w:val="28"/>
          <w:szCs w:val="28"/>
        </w:rPr>
        <w:t>, д.</w:t>
      </w:r>
      <w:r w:rsidRPr="007B1F1A">
        <w:rPr>
          <w:sz w:val="28"/>
          <w:szCs w:val="28"/>
        </w:rPr>
        <w:t xml:space="preserve"> </w:t>
      </w:r>
      <w:proofErr w:type="spellStart"/>
      <w:r>
        <w:rPr>
          <w:sz w:val="28"/>
          <w:szCs w:val="28"/>
        </w:rPr>
        <w:t>Ядрышниково</w:t>
      </w:r>
      <w:proofErr w:type="spellEnd"/>
      <w:r w:rsidRPr="007B1F1A">
        <w:rPr>
          <w:sz w:val="28"/>
          <w:szCs w:val="28"/>
        </w:rPr>
        <w:t xml:space="preserve">, </w:t>
      </w:r>
      <w:r>
        <w:rPr>
          <w:sz w:val="28"/>
          <w:szCs w:val="28"/>
        </w:rPr>
        <w:t xml:space="preserve">ул. </w:t>
      </w:r>
      <w:proofErr w:type="spellStart"/>
      <w:r>
        <w:rPr>
          <w:sz w:val="28"/>
          <w:szCs w:val="28"/>
        </w:rPr>
        <w:t>Индовая</w:t>
      </w:r>
      <w:proofErr w:type="spellEnd"/>
      <w:r w:rsidRPr="007B1F1A">
        <w:rPr>
          <w:sz w:val="28"/>
          <w:szCs w:val="28"/>
        </w:rPr>
        <w:t xml:space="preserve">, </w:t>
      </w:r>
      <w:r w:rsidRPr="007B1F1A">
        <w:rPr>
          <w:b/>
          <w:sz w:val="28"/>
          <w:szCs w:val="28"/>
        </w:rPr>
        <w:t xml:space="preserve">разрешенное использование: </w:t>
      </w:r>
      <w:r w:rsidRPr="007B1F1A">
        <w:rPr>
          <w:color w:val="000000"/>
          <w:sz w:val="28"/>
          <w:szCs w:val="28"/>
          <w:shd w:val="clear" w:color="auto" w:fill="FFFFFF"/>
        </w:rPr>
        <w:t xml:space="preserve">для </w:t>
      </w:r>
      <w:r>
        <w:rPr>
          <w:color w:val="000000"/>
          <w:sz w:val="28"/>
          <w:szCs w:val="28"/>
          <w:shd w:val="clear" w:color="auto" w:fill="FFFFFF"/>
        </w:rPr>
        <w:t>индивидуального жилищного строительства</w:t>
      </w:r>
      <w:r w:rsidRPr="007B1F1A">
        <w:rPr>
          <w:sz w:val="28"/>
          <w:szCs w:val="28"/>
        </w:rPr>
        <w:t xml:space="preserve">, </w:t>
      </w:r>
      <w:r w:rsidRPr="007B1F1A">
        <w:rPr>
          <w:b/>
          <w:sz w:val="28"/>
          <w:szCs w:val="28"/>
        </w:rPr>
        <w:t>площадью</w:t>
      </w:r>
      <w:r w:rsidRPr="007B1F1A">
        <w:rPr>
          <w:sz w:val="28"/>
          <w:szCs w:val="28"/>
        </w:rPr>
        <w:t xml:space="preserve"> </w:t>
      </w:r>
      <w:r>
        <w:rPr>
          <w:color w:val="000000"/>
          <w:sz w:val="28"/>
          <w:szCs w:val="28"/>
        </w:rPr>
        <w:t>1000</w:t>
      </w:r>
      <w:r w:rsidRPr="007B1F1A">
        <w:rPr>
          <w:color w:val="000000"/>
          <w:sz w:val="28"/>
          <w:szCs w:val="28"/>
        </w:rPr>
        <w:t xml:space="preserve"> </w:t>
      </w:r>
      <w:r w:rsidRPr="007B1F1A">
        <w:rPr>
          <w:sz w:val="28"/>
          <w:szCs w:val="28"/>
        </w:rPr>
        <w:t>кв.м.</w:t>
      </w:r>
    </w:p>
    <w:p w:rsidR="00AF5C00" w:rsidRPr="007B1F1A" w:rsidRDefault="00AF5C00" w:rsidP="00AF5C00">
      <w:pPr>
        <w:jc w:val="both"/>
        <w:rPr>
          <w:bCs/>
          <w:sz w:val="28"/>
          <w:szCs w:val="28"/>
        </w:rPr>
      </w:pPr>
    </w:p>
    <w:p w:rsidR="00AF5C00" w:rsidRPr="007B1F1A" w:rsidRDefault="00AF5C00" w:rsidP="00AF5C00">
      <w:pPr>
        <w:ind w:firstLine="708"/>
        <w:jc w:val="both"/>
        <w:rPr>
          <w:bCs/>
          <w:sz w:val="28"/>
          <w:szCs w:val="28"/>
        </w:rPr>
      </w:pPr>
      <w:r w:rsidRPr="007B1F1A">
        <w:rPr>
          <w:b/>
          <w:bCs/>
          <w:sz w:val="28"/>
          <w:szCs w:val="28"/>
        </w:rPr>
        <w:t xml:space="preserve">Права на земельный участок: </w:t>
      </w:r>
      <w:r w:rsidRPr="007B1F1A">
        <w:rPr>
          <w:bCs/>
          <w:sz w:val="28"/>
          <w:szCs w:val="28"/>
        </w:rPr>
        <w:t>государственная собственность, на которые не разграничена.</w:t>
      </w:r>
    </w:p>
    <w:p w:rsidR="00AF5C00" w:rsidRDefault="00AF5C00" w:rsidP="00AF5C00">
      <w:pPr>
        <w:jc w:val="both"/>
        <w:rPr>
          <w:bCs/>
          <w:sz w:val="28"/>
          <w:szCs w:val="28"/>
        </w:rPr>
      </w:pPr>
    </w:p>
    <w:p w:rsidR="00AF5C00" w:rsidRDefault="00AF5C00" w:rsidP="00AF5C00">
      <w:pPr>
        <w:pStyle w:val="a6"/>
        <w:tabs>
          <w:tab w:val="left" w:pos="709"/>
        </w:tabs>
        <w:spacing w:before="0" w:after="0"/>
        <w:ind w:left="0" w:right="0" w:firstLine="0"/>
        <w:jc w:val="both"/>
        <w:rPr>
          <w:color w:val="000000"/>
          <w:sz w:val="28"/>
          <w:szCs w:val="28"/>
        </w:rPr>
      </w:pPr>
      <w:r w:rsidRPr="00A9272A">
        <w:rPr>
          <w:color w:val="000000"/>
          <w:sz w:val="28"/>
          <w:szCs w:val="28"/>
        </w:rPr>
        <w:t>Стартовая цена ра</w:t>
      </w:r>
      <w:r>
        <w:rPr>
          <w:color w:val="000000"/>
          <w:sz w:val="28"/>
          <w:szCs w:val="28"/>
        </w:rPr>
        <w:t>змера стоимости</w:t>
      </w:r>
      <w:r w:rsidRPr="00A9272A">
        <w:rPr>
          <w:color w:val="000000"/>
          <w:sz w:val="28"/>
          <w:szCs w:val="28"/>
        </w:rPr>
        <w:t xml:space="preserve">  земельного участка опр</w:t>
      </w:r>
      <w:r>
        <w:rPr>
          <w:color w:val="000000"/>
          <w:sz w:val="28"/>
          <w:szCs w:val="28"/>
        </w:rPr>
        <w:t>еделена на основании Отчета № 05/23-04</w:t>
      </w:r>
      <w:proofErr w:type="gramStart"/>
      <w:r>
        <w:rPr>
          <w:color w:val="000000"/>
          <w:sz w:val="28"/>
          <w:szCs w:val="28"/>
        </w:rPr>
        <w:t xml:space="preserve"> О</w:t>
      </w:r>
      <w:proofErr w:type="gramEnd"/>
      <w:r>
        <w:rPr>
          <w:color w:val="000000"/>
          <w:sz w:val="28"/>
          <w:szCs w:val="28"/>
        </w:rPr>
        <w:t>б определении</w:t>
      </w:r>
      <w:r w:rsidRPr="00A9272A">
        <w:rPr>
          <w:color w:val="000000"/>
          <w:sz w:val="28"/>
          <w:szCs w:val="28"/>
        </w:rPr>
        <w:t xml:space="preserve"> рыночной стоимости  годовой арендной платы за использование земел</w:t>
      </w:r>
      <w:r>
        <w:rPr>
          <w:color w:val="000000"/>
          <w:sz w:val="28"/>
          <w:szCs w:val="28"/>
        </w:rPr>
        <w:t xml:space="preserve">ьного участка,  выполненного  </w:t>
      </w:r>
      <w:r w:rsidRPr="00A9272A">
        <w:rPr>
          <w:color w:val="000000"/>
          <w:sz w:val="28"/>
          <w:szCs w:val="28"/>
        </w:rPr>
        <w:t>Обществом с ограниченной ответственностью «Оценка бизне</w:t>
      </w:r>
      <w:r>
        <w:rPr>
          <w:color w:val="000000"/>
          <w:sz w:val="28"/>
          <w:szCs w:val="28"/>
        </w:rPr>
        <w:t>са и финансов» и составляет 42000,00 (сорок две тысячи) рублей</w:t>
      </w:r>
      <w:r w:rsidRPr="00A9272A">
        <w:rPr>
          <w:color w:val="000000"/>
          <w:sz w:val="28"/>
          <w:szCs w:val="28"/>
        </w:rPr>
        <w:t xml:space="preserve"> 00 коп. Ограничений и обременений на вышеуказанный земельный участок нет.</w:t>
      </w:r>
    </w:p>
    <w:p w:rsidR="00AF5C00" w:rsidRDefault="00AF5C00" w:rsidP="00AF5C00">
      <w:pPr>
        <w:pStyle w:val="a6"/>
        <w:tabs>
          <w:tab w:val="left" w:pos="709"/>
        </w:tabs>
        <w:spacing w:before="0" w:after="0"/>
        <w:ind w:left="0" w:right="0" w:firstLine="0"/>
        <w:jc w:val="both"/>
        <w:rPr>
          <w:sz w:val="28"/>
          <w:szCs w:val="28"/>
        </w:rPr>
      </w:pPr>
    </w:p>
    <w:p w:rsidR="00AF5C00" w:rsidRPr="005B2BDA" w:rsidRDefault="00AF5C00" w:rsidP="00AF5C00">
      <w:pPr>
        <w:pStyle w:val="a6"/>
        <w:tabs>
          <w:tab w:val="left" w:pos="709"/>
        </w:tabs>
        <w:spacing w:before="0" w:after="0"/>
        <w:ind w:left="0" w:right="0" w:firstLine="0"/>
        <w:jc w:val="both"/>
        <w:rPr>
          <w:sz w:val="28"/>
          <w:szCs w:val="28"/>
        </w:rPr>
      </w:pPr>
      <w:r>
        <w:rPr>
          <w:sz w:val="28"/>
          <w:szCs w:val="28"/>
        </w:rPr>
        <w:lastRenderedPageBreak/>
        <w:tab/>
      </w:r>
      <w:r w:rsidRPr="001234EF">
        <w:rPr>
          <w:b/>
          <w:sz w:val="28"/>
          <w:szCs w:val="28"/>
        </w:rPr>
        <w:t xml:space="preserve">Шаг аукциона: </w:t>
      </w:r>
      <w:r w:rsidRPr="00A9272A">
        <w:rPr>
          <w:sz w:val="28"/>
          <w:szCs w:val="28"/>
        </w:rPr>
        <w:t>3 %  от начальной суммы годовой а</w:t>
      </w:r>
      <w:r>
        <w:rPr>
          <w:sz w:val="28"/>
          <w:szCs w:val="28"/>
        </w:rPr>
        <w:t>рендной платы  составляет: 1260 (одна тысяча двести шестьдесят) рублей 00</w:t>
      </w:r>
      <w:r w:rsidRPr="00A9272A">
        <w:rPr>
          <w:sz w:val="28"/>
          <w:szCs w:val="28"/>
        </w:rPr>
        <w:t xml:space="preserve"> коп.</w:t>
      </w:r>
    </w:p>
    <w:p w:rsidR="00AF5C00" w:rsidRPr="007B1F1A" w:rsidRDefault="00AF5C00" w:rsidP="00AF5C00">
      <w:pPr>
        <w:pStyle w:val="a6"/>
        <w:tabs>
          <w:tab w:val="left" w:pos="709"/>
        </w:tabs>
        <w:spacing w:before="0" w:after="0"/>
        <w:ind w:left="0" w:right="0" w:firstLine="0"/>
        <w:jc w:val="both"/>
        <w:rPr>
          <w:sz w:val="28"/>
          <w:szCs w:val="28"/>
        </w:rPr>
      </w:pPr>
    </w:p>
    <w:p w:rsidR="00AF5C00" w:rsidRPr="007B1F1A" w:rsidRDefault="00AF5C00" w:rsidP="00AF5C00">
      <w:pPr>
        <w:pStyle w:val="a6"/>
        <w:tabs>
          <w:tab w:val="left" w:pos="709"/>
        </w:tabs>
        <w:spacing w:before="0" w:after="0"/>
        <w:ind w:left="0" w:right="0" w:firstLine="0"/>
        <w:jc w:val="both"/>
        <w:rPr>
          <w:sz w:val="28"/>
          <w:szCs w:val="28"/>
        </w:rPr>
      </w:pPr>
      <w:r w:rsidRPr="007B1F1A">
        <w:rPr>
          <w:sz w:val="28"/>
          <w:szCs w:val="28"/>
        </w:rPr>
        <w:tab/>
      </w:r>
      <w:r w:rsidRPr="007B1F1A">
        <w:rPr>
          <w:b/>
          <w:sz w:val="28"/>
          <w:szCs w:val="28"/>
        </w:rPr>
        <w:t>Порядок, адрес, дата и время начала и окончания приема заявок на участие в аукционе</w:t>
      </w:r>
      <w:r w:rsidRPr="007B1F1A">
        <w:rPr>
          <w:sz w:val="28"/>
          <w:szCs w:val="28"/>
        </w:rPr>
        <w:t>:</w:t>
      </w:r>
    </w:p>
    <w:p w:rsidR="00AF5C00" w:rsidRPr="007B1F1A" w:rsidRDefault="00AF5C00" w:rsidP="00AF5C00">
      <w:pPr>
        <w:pStyle w:val="a6"/>
        <w:tabs>
          <w:tab w:val="left" w:pos="709"/>
        </w:tabs>
        <w:spacing w:before="0" w:after="0"/>
        <w:ind w:left="0" w:right="0" w:firstLine="0"/>
        <w:jc w:val="both"/>
        <w:rPr>
          <w:sz w:val="28"/>
          <w:szCs w:val="28"/>
        </w:rPr>
      </w:pPr>
      <w:r w:rsidRPr="007B1F1A">
        <w:rPr>
          <w:sz w:val="28"/>
          <w:szCs w:val="28"/>
        </w:rPr>
        <w:t>Один заявитель вправе подать одну заявку на участие в аукционе. Форма заявки на участие в аукционе приведена в приложении к настоящему извещению.</w:t>
      </w:r>
    </w:p>
    <w:p w:rsidR="00AF5C00" w:rsidRPr="007B1F1A" w:rsidRDefault="00AF5C00" w:rsidP="00AF5C00">
      <w:pPr>
        <w:pStyle w:val="a6"/>
        <w:tabs>
          <w:tab w:val="left" w:pos="709"/>
        </w:tabs>
        <w:spacing w:before="0" w:after="0"/>
        <w:ind w:left="0" w:right="0" w:firstLine="0"/>
        <w:jc w:val="both"/>
        <w:rPr>
          <w:sz w:val="28"/>
          <w:szCs w:val="28"/>
        </w:rPr>
      </w:pPr>
      <w:r w:rsidRPr="007B1F1A">
        <w:rPr>
          <w:sz w:val="28"/>
          <w:szCs w:val="28"/>
        </w:rPr>
        <w:t xml:space="preserve">Заявки принимаются </w:t>
      </w:r>
      <w:r w:rsidRPr="000C6378">
        <w:rPr>
          <w:sz w:val="28"/>
          <w:szCs w:val="28"/>
        </w:rPr>
        <w:t xml:space="preserve">с </w:t>
      </w:r>
      <w:r>
        <w:rPr>
          <w:sz w:val="28"/>
          <w:szCs w:val="28"/>
        </w:rPr>
        <w:t>26 мая</w:t>
      </w:r>
      <w:r w:rsidRPr="00BA5555">
        <w:rPr>
          <w:sz w:val="28"/>
          <w:szCs w:val="28"/>
        </w:rPr>
        <w:t xml:space="preserve"> 202</w:t>
      </w:r>
      <w:r>
        <w:rPr>
          <w:sz w:val="28"/>
          <w:szCs w:val="28"/>
        </w:rPr>
        <w:t>2</w:t>
      </w:r>
      <w:r w:rsidRPr="000C6378">
        <w:rPr>
          <w:sz w:val="28"/>
          <w:szCs w:val="28"/>
        </w:rPr>
        <w:t xml:space="preserve"> г. ежедневно (за исключением выходных дней) с 9:00 по 17:00 </w:t>
      </w:r>
      <w:r w:rsidRPr="00E62401">
        <w:rPr>
          <w:sz w:val="28"/>
          <w:szCs w:val="28"/>
        </w:rPr>
        <w:t xml:space="preserve">до </w:t>
      </w:r>
      <w:r>
        <w:rPr>
          <w:sz w:val="28"/>
          <w:szCs w:val="28"/>
        </w:rPr>
        <w:t>10</w:t>
      </w:r>
      <w:r w:rsidRPr="00E62401">
        <w:rPr>
          <w:sz w:val="28"/>
          <w:szCs w:val="28"/>
        </w:rPr>
        <w:t xml:space="preserve"> часов 00 минут </w:t>
      </w:r>
      <w:r>
        <w:rPr>
          <w:sz w:val="28"/>
          <w:szCs w:val="28"/>
        </w:rPr>
        <w:t>27</w:t>
      </w:r>
      <w:r w:rsidRPr="00BA5555">
        <w:rPr>
          <w:sz w:val="28"/>
          <w:szCs w:val="28"/>
        </w:rPr>
        <w:t>.</w:t>
      </w:r>
      <w:r>
        <w:rPr>
          <w:sz w:val="28"/>
          <w:szCs w:val="28"/>
        </w:rPr>
        <w:t>06</w:t>
      </w:r>
      <w:r w:rsidRPr="00BA5555">
        <w:rPr>
          <w:sz w:val="28"/>
          <w:szCs w:val="28"/>
        </w:rPr>
        <w:t>.202</w:t>
      </w:r>
      <w:r>
        <w:rPr>
          <w:sz w:val="28"/>
          <w:szCs w:val="28"/>
        </w:rPr>
        <w:t xml:space="preserve">2 </w:t>
      </w:r>
      <w:r w:rsidRPr="000C6378">
        <w:rPr>
          <w:sz w:val="28"/>
          <w:szCs w:val="28"/>
        </w:rPr>
        <w:t>по местному времени по адресу</w:t>
      </w:r>
      <w:r w:rsidRPr="007B1F1A">
        <w:rPr>
          <w:sz w:val="28"/>
          <w:szCs w:val="28"/>
        </w:rPr>
        <w:t xml:space="preserve">: Новосибирская область, </w:t>
      </w:r>
      <w:proofErr w:type="spellStart"/>
      <w:r w:rsidRPr="007B1F1A">
        <w:rPr>
          <w:sz w:val="28"/>
          <w:szCs w:val="28"/>
        </w:rPr>
        <w:t>Кыштовский</w:t>
      </w:r>
      <w:proofErr w:type="spellEnd"/>
      <w:r w:rsidRPr="007B1F1A">
        <w:rPr>
          <w:sz w:val="28"/>
          <w:szCs w:val="28"/>
        </w:rPr>
        <w:t xml:space="preserve"> р-н, </w:t>
      </w:r>
      <w:proofErr w:type="gramStart"/>
      <w:r w:rsidRPr="007B1F1A">
        <w:rPr>
          <w:sz w:val="28"/>
          <w:szCs w:val="28"/>
        </w:rPr>
        <w:t>с</w:t>
      </w:r>
      <w:proofErr w:type="gramEnd"/>
      <w:r w:rsidRPr="007B1F1A">
        <w:rPr>
          <w:sz w:val="28"/>
          <w:szCs w:val="28"/>
        </w:rPr>
        <w:t xml:space="preserve">. </w:t>
      </w:r>
      <w:proofErr w:type="gramStart"/>
      <w:r w:rsidRPr="007B1F1A">
        <w:rPr>
          <w:sz w:val="28"/>
          <w:szCs w:val="28"/>
        </w:rPr>
        <w:t>Кыштовка</w:t>
      </w:r>
      <w:proofErr w:type="gramEnd"/>
      <w:r w:rsidRPr="007B1F1A">
        <w:rPr>
          <w:sz w:val="28"/>
          <w:szCs w:val="28"/>
        </w:rPr>
        <w:t xml:space="preserve">, ул. Ленина, 38, </w:t>
      </w:r>
      <w:proofErr w:type="spellStart"/>
      <w:r w:rsidRPr="007B1F1A">
        <w:rPr>
          <w:sz w:val="28"/>
          <w:szCs w:val="28"/>
        </w:rPr>
        <w:t>каб</w:t>
      </w:r>
      <w:proofErr w:type="spellEnd"/>
      <w:r w:rsidRPr="007B1F1A">
        <w:rPr>
          <w:sz w:val="28"/>
          <w:szCs w:val="28"/>
        </w:rPr>
        <w:t>. 2</w:t>
      </w:r>
    </w:p>
    <w:p w:rsidR="00AF5C00" w:rsidRPr="007B1F1A" w:rsidRDefault="00AF5C00" w:rsidP="00AF5C00">
      <w:pPr>
        <w:pStyle w:val="a6"/>
        <w:tabs>
          <w:tab w:val="left" w:pos="709"/>
        </w:tabs>
        <w:spacing w:before="0" w:after="0"/>
        <w:ind w:left="0" w:right="0" w:firstLine="0"/>
        <w:jc w:val="both"/>
        <w:rPr>
          <w:sz w:val="28"/>
          <w:szCs w:val="28"/>
        </w:rPr>
      </w:pPr>
      <w:r w:rsidRPr="007B1F1A">
        <w:rPr>
          <w:sz w:val="28"/>
          <w:szCs w:val="28"/>
        </w:rPr>
        <w:t xml:space="preserve">Заявка на участие в аукционе, поступившая по истечении срока приема заявок, возвращается заявителю в день ее поступления. Заявитель может отозвать заявку, не позднее </w:t>
      </w:r>
      <w:r>
        <w:rPr>
          <w:sz w:val="28"/>
          <w:szCs w:val="28"/>
        </w:rPr>
        <w:t>27</w:t>
      </w:r>
      <w:r w:rsidRPr="007B1F1A">
        <w:rPr>
          <w:sz w:val="28"/>
          <w:szCs w:val="28"/>
        </w:rPr>
        <w:t xml:space="preserve"> </w:t>
      </w:r>
      <w:r>
        <w:rPr>
          <w:sz w:val="28"/>
          <w:szCs w:val="28"/>
        </w:rPr>
        <w:t>июня 2022 до 10</w:t>
      </w:r>
      <w:r w:rsidRPr="007B1F1A">
        <w:rPr>
          <w:sz w:val="28"/>
          <w:szCs w:val="28"/>
        </w:rPr>
        <w:t>:00 по местному времени, уведомив об этом в письменной форме организатора аукциона.</w:t>
      </w:r>
    </w:p>
    <w:p w:rsidR="00AF5C00" w:rsidRPr="007B1F1A" w:rsidRDefault="00AF5C00" w:rsidP="00AF5C00">
      <w:pPr>
        <w:pStyle w:val="a6"/>
        <w:tabs>
          <w:tab w:val="left" w:pos="709"/>
        </w:tabs>
        <w:spacing w:before="0" w:after="0"/>
        <w:ind w:left="0" w:right="0" w:firstLine="0"/>
        <w:jc w:val="both"/>
        <w:rPr>
          <w:sz w:val="28"/>
          <w:szCs w:val="28"/>
        </w:rPr>
      </w:pPr>
    </w:p>
    <w:p w:rsidR="00AF5C00" w:rsidRPr="007B1F1A" w:rsidRDefault="00AF5C00" w:rsidP="00AF5C00">
      <w:pPr>
        <w:pStyle w:val="ConsNormal"/>
        <w:widowControl/>
        <w:ind w:right="0" w:firstLine="709"/>
        <w:jc w:val="both"/>
        <w:rPr>
          <w:rFonts w:ascii="Times New Roman" w:hAnsi="Times New Roman" w:cs="Times New Roman"/>
          <w:b/>
          <w:sz w:val="28"/>
          <w:szCs w:val="28"/>
        </w:rPr>
      </w:pPr>
      <w:r w:rsidRPr="007B1F1A">
        <w:rPr>
          <w:rFonts w:ascii="Times New Roman" w:hAnsi="Times New Roman" w:cs="Times New Roman"/>
          <w:b/>
          <w:sz w:val="28"/>
          <w:szCs w:val="28"/>
        </w:rPr>
        <w:t>Для участия в аукционе заявители представляют следующие документы:</w:t>
      </w:r>
    </w:p>
    <w:p w:rsidR="00AF5C00" w:rsidRPr="007B1F1A" w:rsidRDefault="00AF5C00" w:rsidP="00AF5C00">
      <w:pPr>
        <w:pStyle w:val="ConsPlusNormal"/>
        <w:ind w:firstLine="0"/>
        <w:jc w:val="both"/>
        <w:rPr>
          <w:rFonts w:ascii="Times New Roman" w:hAnsi="Times New Roman" w:cs="Times New Roman"/>
          <w:sz w:val="28"/>
          <w:szCs w:val="28"/>
        </w:rPr>
      </w:pPr>
      <w:r w:rsidRPr="007B1F1A">
        <w:rPr>
          <w:rFonts w:ascii="Times New Roman" w:hAnsi="Times New Roman" w:cs="Times New Roman"/>
          <w:sz w:val="28"/>
          <w:szCs w:val="28"/>
        </w:rPr>
        <w:t>1) заявку на участие в аукционе по установленной форме в извещении о проведен</w:t>
      </w:r>
      <w:proofErr w:type="gramStart"/>
      <w:r w:rsidRPr="007B1F1A">
        <w:rPr>
          <w:rFonts w:ascii="Times New Roman" w:hAnsi="Times New Roman" w:cs="Times New Roman"/>
          <w:sz w:val="28"/>
          <w:szCs w:val="28"/>
        </w:rPr>
        <w:t>ии ау</w:t>
      </w:r>
      <w:proofErr w:type="gramEnd"/>
      <w:r w:rsidRPr="007B1F1A">
        <w:rPr>
          <w:rFonts w:ascii="Times New Roman" w:hAnsi="Times New Roman" w:cs="Times New Roman"/>
          <w:sz w:val="28"/>
          <w:szCs w:val="28"/>
        </w:rPr>
        <w:t>кциона форме с указанием банковских реквизитов счета для возврата задатка;</w:t>
      </w:r>
    </w:p>
    <w:p w:rsidR="00AF5C00" w:rsidRPr="007B1F1A" w:rsidRDefault="00AF5C00" w:rsidP="00AF5C00">
      <w:pPr>
        <w:pStyle w:val="ConsPlusNormal"/>
        <w:ind w:firstLine="0"/>
        <w:jc w:val="both"/>
        <w:rPr>
          <w:rFonts w:ascii="Times New Roman" w:hAnsi="Times New Roman" w:cs="Times New Roman"/>
          <w:sz w:val="28"/>
          <w:szCs w:val="28"/>
        </w:rPr>
      </w:pPr>
      <w:r w:rsidRPr="007B1F1A">
        <w:rPr>
          <w:rFonts w:ascii="Times New Roman" w:hAnsi="Times New Roman" w:cs="Times New Roman"/>
          <w:sz w:val="28"/>
          <w:szCs w:val="28"/>
        </w:rPr>
        <w:t>2) платежный документ с отметкой банка об исполнении, подтверждающий перечисление претендентом установленного задатка в счет обеспечения оплаты приобретаемого на аукционе земельного участка;</w:t>
      </w:r>
    </w:p>
    <w:p w:rsidR="00AF5C00" w:rsidRPr="007B1F1A" w:rsidRDefault="00AF5C00" w:rsidP="00AF5C00">
      <w:pPr>
        <w:pStyle w:val="ConsPlusNormal"/>
        <w:ind w:firstLine="0"/>
        <w:jc w:val="both"/>
        <w:rPr>
          <w:rFonts w:ascii="Times New Roman" w:hAnsi="Times New Roman" w:cs="Times New Roman"/>
          <w:sz w:val="28"/>
          <w:szCs w:val="28"/>
        </w:rPr>
      </w:pPr>
      <w:r w:rsidRPr="007B1F1A">
        <w:rPr>
          <w:rFonts w:ascii="Times New Roman" w:hAnsi="Times New Roman" w:cs="Times New Roman"/>
          <w:sz w:val="28"/>
          <w:szCs w:val="28"/>
        </w:rPr>
        <w:t xml:space="preserve">3) </w:t>
      </w:r>
      <w:r w:rsidRPr="007B1F1A">
        <w:rPr>
          <w:rFonts w:ascii="Times New Roman" w:eastAsia="MS Mincho" w:hAnsi="Times New Roman" w:cs="Times New Roman"/>
          <w:sz w:val="28"/>
          <w:szCs w:val="28"/>
          <w:lang w:eastAsia="ja-JP"/>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r w:rsidRPr="007B1F1A">
        <w:rPr>
          <w:rFonts w:ascii="Times New Roman" w:hAnsi="Times New Roman" w:cs="Times New Roman"/>
          <w:sz w:val="28"/>
          <w:szCs w:val="28"/>
        </w:rPr>
        <w:t>.</w:t>
      </w:r>
    </w:p>
    <w:p w:rsidR="00AF5C00" w:rsidRPr="007B1F1A" w:rsidRDefault="00AF5C00" w:rsidP="00AF5C00">
      <w:pPr>
        <w:pStyle w:val="a6"/>
        <w:tabs>
          <w:tab w:val="left" w:pos="709"/>
        </w:tabs>
        <w:spacing w:before="0" w:after="0"/>
        <w:ind w:left="0" w:right="0" w:firstLine="0"/>
        <w:jc w:val="both"/>
        <w:rPr>
          <w:sz w:val="28"/>
          <w:szCs w:val="28"/>
        </w:rPr>
      </w:pPr>
      <w:r w:rsidRPr="007B1F1A">
        <w:rPr>
          <w:sz w:val="28"/>
          <w:szCs w:val="28"/>
        </w:rPr>
        <w:t>Документы, содержащие помарки, подчистки, исправления не рассматриваются.</w:t>
      </w:r>
    </w:p>
    <w:p w:rsidR="00AF5C00" w:rsidRPr="007B1F1A" w:rsidRDefault="00AF5C00" w:rsidP="00AF5C00">
      <w:pPr>
        <w:pStyle w:val="a6"/>
        <w:tabs>
          <w:tab w:val="left" w:pos="709"/>
        </w:tabs>
        <w:spacing w:before="0" w:after="0"/>
        <w:ind w:left="0" w:right="0" w:firstLine="0"/>
        <w:jc w:val="both"/>
        <w:rPr>
          <w:sz w:val="28"/>
          <w:szCs w:val="28"/>
        </w:rPr>
      </w:pPr>
    </w:p>
    <w:p w:rsidR="00AF5C00" w:rsidRPr="007B1F1A" w:rsidRDefault="00AF5C00" w:rsidP="00AF5C00">
      <w:pPr>
        <w:pStyle w:val="a6"/>
        <w:tabs>
          <w:tab w:val="left" w:pos="709"/>
        </w:tabs>
        <w:spacing w:before="0" w:after="0"/>
        <w:ind w:left="0" w:right="0" w:firstLine="0"/>
        <w:jc w:val="both"/>
        <w:rPr>
          <w:sz w:val="28"/>
          <w:szCs w:val="28"/>
        </w:rPr>
      </w:pPr>
      <w:r w:rsidRPr="007B1F1A">
        <w:rPr>
          <w:b/>
          <w:sz w:val="28"/>
          <w:szCs w:val="28"/>
        </w:rPr>
        <w:t xml:space="preserve">Размер задатка: </w:t>
      </w:r>
      <w:r w:rsidRPr="007B1F1A">
        <w:rPr>
          <w:sz w:val="28"/>
          <w:szCs w:val="28"/>
        </w:rPr>
        <w:t xml:space="preserve">100% от начальной цены предмета аукциона- </w:t>
      </w:r>
      <w:r>
        <w:rPr>
          <w:color w:val="000000"/>
          <w:sz w:val="28"/>
          <w:szCs w:val="28"/>
        </w:rPr>
        <w:t>42000,00 (сорок две тысячи) рублей</w:t>
      </w:r>
      <w:r w:rsidRPr="00A9272A">
        <w:rPr>
          <w:color w:val="000000"/>
          <w:sz w:val="28"/>
          <w:szCs w:val="28"/>
        </w:rPr>
        <w:t xml:space="preserve"> 00 коп</w:t>
      </w:r>
      <w:r>
        <w:rPr>
          <w:color w:val="000000"/>
          <w:sz w:val="28"/>
          <w:szCs w:val="28"/>
        </w:rPr>
        <w:t>.</w:t>
      </w:r>
    </w:p>
    <w:p w:rsidR="00AF5C00" w:rsidRPr="007B1F1A" w:rsidRDefault="00AF5C00" w:rsidP="00AF5C00">
      <w:pPr>
        <w:pStyle w:val="a6"/>
        <w:tabs>
          <w:tab w:val="left" w:pos="709"/>
        </w:tabs>
        <w:spacing w:before="0" w:after="0"/>
        <w:ind w:left="0" w:right="0" w:firstLine="0"/>
        <w:jc w:val="both"/>
        <w:rPr>
          <w:b/>
          <w:sz w:val="28"/>
          <w:szCs w:val="28"/>
        </w:rPr>
      </w:pPr>
      <w:r w:rsidRPr="007B1F1A">
        <w:rPr>
          <w:b/>
          <w:sz w:val="28"/>
          <w:szCs w:val="28"/>
        </w:rPr>
        <w:t>Порядок внесения задатка участниками аукциона и его возврат:</w:t>
      </w:r>
    </w:p>
    <w:p w:rsidR="00AF5C00" w:rsidRPr="007B1F1A" w:rsidRDefault="00AF5C00" w:rsidP="00AF5C00">
      <w:pPr>
        <w:tabs>
          <w:tab w:val="left" w:pos="709"/>
        </w:tabs>
        <w:autoSpaceDE w:val="0"/>
        <w:autoSpaceDN w:val="0"/>
        <w:adjustRightInd w:val="0"/>
        <w:jc w:val="both"/>
        <w:rPr>
          <w:b/>
          <w:sz w:val="28"/>
          <w:szCs w:val="28"/>
        </w:rPr>
      </w:pPr>
      <w:r w:rsidRPr="007B1F1A">
        <w:rPr>
          <w:b/>
          <w:sz w:val="28"/>
          <w:szCs w:val="28"/>
        </w:rPr>
        <w:t>Реквизиты для перечисления задатка:</w:t>
      </w:r>
    </w:p>
    <w:p w:rsidR="00AF5C00" w:rsidRPr="007B13F9" w:rsidRDefault="00AF5C00" w:rsidP="00AF5C00">
      <w:pPr>
        <w:jc w:val="both"/>
        <w:rPr>
          <w:sz w:val="28"/>
          <w:szCs w:val="28"/>
        </w:rPr>
      </w:pPr>
      <w:r w:rsidRPr="007B13F9">
        <w:rPr>
          <w:sz w:val="28"/>
          <w:szCs w:val="28"/>
        </w:rPr>
        <w:t xml:space="preserve">Получатель: Администрация Кыштовского района Новосибирской области, </w:t>
      </w:r>
      <w:proofErr w:type="spellStart"/>
      <w:proofErr w:type="gramStart"/>
      <w:r w:rsidRPr="007B13F9">
        <w:rPr>
          <w:sz w:val="28"/>
          <w:szCs w:val="28"/>
        </w:rPr>
        <w:t>р</w:t>
      </w:r>
      <w:proofErr w:type="gramEnd"/>
      <w:r w:rsidRPr="007B13F9">
        <w:rPr>
          <w:sz w:val="28"/>
          <w:szCs w:val="28"/>
        </w:rPr>
        <w:t>\с</w:t>
      </w:r>
      <w:proofErr w:type="spellEnd"/>
      <w:r w:rsidRPr="007B13F9">
        <w:rPr>
          <w:sz w:val="28"/>
          <w:szCs w:val="28"/>
        </w:rPr>
        <w:t xml:space="preserve"> 03232643506340005101 </w:t>
      </w:r>
      <w:proofErr w:type="spellStart"/>
      <w:r w:rsidRPr="007B13F9">
        <w:rPr>
          <w:sz w:val="28"/>
          <w:szCs w:val="28"/>
        </w:rPr>
        <w:t>кор.счет</w:t>
      </w:r>
      <w:proofErr w:type="spellEnd"/>
      <w:r w:rsidRPr="007B13F9">
        <w:rPr>
          <w:sz w:val="28"/>
          <w:szCs w:val="28"/>
        </w:rPr>
        <w:t xml:space="preserve"> 40102810445370000043 в Банк: Сибирское ГУ Банка России // УФК по Новосибирской области г. Новосибирск</w:t>
      </w:r>
      <w:proofErr w:type="gramStart"/>
      <w:r w:rsidRPr="007B13F9">
        <w:rPr>
          <w:sz w:val="28"/>
          <w:szCs w:val="28"/>
        </w:rPr>
        <w:t xml:space="preserve"> ,</w:t>
      </w:r>
      <w:proofErr w:type="gramEnd"/>
      <w:r w:rsidRPr="007B13F9">
        <w:rPr>
          <w:sz w:val="28"/>
          <w:szCs w:val="28"/>
        </w:rPr>
        <w:t xml:space="preserve"> БИК:015004950. Получатель: ИНН:5430000040/КПП:543001001.ОКТМО 50634431. КБК 00000000000000000510</w:t>
      </w:r>
      <w:r>
        <w:rPr>
          <w:sz w:val="28"/>
          <w:szCs w:val="28"/>
        </w:rPr>
        <w:t>.</w:t>
      </w:r>
    </w:p>
    <w:p w:rsidR="00AF5C00" w:rsidRPr="007B1F1A" w:rsidRDefault="00AF5C00" w:rsidP="00AF5C00">
      <w:pPr>
        <w:pStyle w:val="a6"/>
        <w:tabs>
          <w:tab w:val="left" w:pos="709"/>
        </w:tabs>
        <w:spacing w:before="0" w:after="0"/>
        <w:ind w:left="0" w:right="0" w:firstLine="0"/>
        <w:jc w:val="both"/>
        <w:rPr>
          <w:color w:val="000000"/>
          <w:sz w:val="28"/>
          <w:szCs w:val="28"/>
          <w:shd w:val="clear" w:color="auto" w:fill="FFFFFF"/>
        </w:rPr>
      </w:pPr>
    </w:p>
    <w:p w:rsidR="00AF5C00" w:rsidRPr="007B1F1A" w:rsidRDefault="00AF5C00" w:rsidP="00AF5C00">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w:t>
      </w:r>
      <w:r w:rsidRPr="007B1F1A">
        <w:rPr>
          <w:color w:val="000000"/>
          <w:sz w:val="28"/>
          <w:szCs w:val="28"/>
        </w:rPr>
        <w:t xml:space="preserve">«Денежные средства </w:t>
      </w:r>
      <w:proofErr w:type="gramStart"/>
      <w:r w:rsidRPr="007B1F1A">
        <w:rPr>
          <w:color w:val="000000"/>
          <w:sz w:val="28"/>
          <w:szCs w:val="28"/>
        </w:rPr>
        <w:t>в качестве задатка  на участие в аукционе по продаже права на заключение</w:t>
      </w:r>
      <w:proofErr w:type="gramEnd"/>
      <w:r w:rsidRPr="007B1F1A">
        <w:rPr>
          <w:color w:val="000000"/>
          <w:sz w:val="28"/>
          <w:szCs w:val="28"/>
        </w:rPr>
        <w:t xml:space="preserve"> договора купли-продажи земельного участка  № ___ (</w:t>
      </w:r>
      <w:r w:rsidRPr="007B1F1A">
        <w:rPr>
          <w:i/>
          <w:iCs/>
          <w:color w:val="000000"/>
          <w:sz w:val="28"/>
          <w:szCs w:val="28"/>
        </w:rPr>
        <w:t>указать номер лота и кадастровый номер земельного участка)</w:t>
      </w:r>
      <w:r w:rsidRPr="007B1F1A">
        <w:rPr>
          <w:color w:val="000000"/>
          <w:sz w:val="28"/>
          <w:szCs w:val="28"/>
        </w:rPr>
        <w:t>. НДС не облагается».</w:t>
      </w:r>
    </w:p>
    <w:p w:rsidR="00AF5C00" w:rsidRPr="007B1F1A" w:rsidRDefault="00AF5C00" w:rsidP="00AF5C00">
      <w:pPr>
        <w:pStyle w:val="a6"/>
        <w:tabs>
          <w:tab w:val="left" w:pos="709"/>
        </w:tabs>
        <w:spacing w:before="0" w:after="0"/>
        <w:ind w:left="0" w:right="0" w:firstLine="0"/>
        <w:jc w:val="both"/>
        <w:rPr>
          <w:color w:val="000000"/>
          <w:sz w:val="28"/>
          <w:szCs w:val="28"/>
        </w:rPr>
      </w:pPr>
      <w:r w:rsidRPr="007B1F1A">
        <w:rPr>
          <w:color w:val="000000"/>
          <w:sz w:val="28"/>
          <w:szCs w:val="28"/>
          <w:shd w:val="clear" w:color="auto" w:fill="FFFFFF"/>
        </w:rPr>
        <w:t xml:space="preserve">В графе «Назначение платежа» указать: «Задаток для участия в </w:t>
      </w:r>
      <w:r w:rsidRPr="007B1F1A">
        <w:rPr>
          <w:color w:val="000000"/>
          <w:sz w:val="28"/>
          <w:szCs w:val="28"/>
        </w:rPr>
        <w:t xml:space="preserve">аукционе </w:t>
      </w:r>
      <w:r w:rsidRPr="007B1F1A">
        <w:rPr>
          <w:color w:val="000000"/>
          <w:sz w:val="28"/>
          <w:szCs w:val="28"/>
          <w:shd w:val="clear" w:color="auto" w:fill="FFFFFF"/>
        </w:rPr>
        <w:t>по продаже права на заключение договора купли-продажи земельного участка, местоположение.</w:t>
      </w:r>
      <w:r w:rsidRPr="007B1F1A">
        <w:rPr>
          <w:color w:val="000000"/>
          <w:sz w:val="28"/>
          <w:szCs w:val="28"/>
        </w:rPr>
        <w:br/>
      </w:r>
      <w:r w:rsidRPr="007B1F1A">
        <w:rPr>
          <w:rStyle w:val="a7"/>
          <w:color w:val="000000"/>
          <w:sz w:val="28"/>
          <w:szCs w:val="28"/>
          <w:shd w:val="clear" w:color="auto" w:fill="FFFFFF"/>
        </w:rPr>
        <w:t xml:space="preserve">Задаток должен поступить на расчетный счет организатора </w:t>
      </w:r>
      <w:r w:rsidRPr="007B1F1A">
        <w:rPr>
          <w:color w:val="000000"/>
          <w:sz w:val="28"/>
          <w:szCs w:val="28"/>
        </w:rPr>
        <w:t xml:space="preserve">аукциона </w:t>
      </w:r>
      <w:r w:rsidRPr="007B1F1A">
        <w:rPr>
          <w:rStyle w:val="a7"/>
          <w:color w:val="000000"/>
          <w:sz w:val="28"/>
          <w:szCs w:val="28"/>
          <w:shd w:val="clear" w:color="auto" w:fill="FFFFFF"/>
        </w:rPr>
        <w:t>до окончания срока приема заявок.</w:t>
      </w:r>
    </w:p>
    <w:p w:rsidR="00AF5C00" w:rsidRPr="007B1F1A" w:rsidRDefault="00AF5C00" w:rsidP="00AF5C00">
      <w:pPr>
        <w:autoSpaceDE w:val="0"/>
        <w:autoSpaceDN w:val="0"/>
        <w:adjustRightInd w:val="0"/>
        <w:jc w:val="both"/>
        <w:rPr>
          <w:color w:val="000000"/>
          <w:sz w:val="28"/>
          <w:szCs w:val="28"/>
        </w:rPr>
      </w:pPr>
      <w:r w:rsidRPr="007B1F1A">
        <w:rPr>
          <w:color w:val="000000"/>
          <w:sz w:val="28"/>
          <w:szCs w:val="28"/>
        </w:rPr>
        <w:t>Задаток возвращается претенденту, не допущенному к участию в аукционе в течение 3-х банковских дней со дня оформления протокола о признании претендентов участниками торгов, и в течение 3-х банковских дней со дня подписания протокола о результатах аукциона не выигравшим участникам аукциона. Задаток, внесенный претендентом, в случае признания последнего победителем и заключения им с Продавцом  договора купли-продажи засчитывается в счет оплаты за земельный участок.</w:t>
      </w:r>
    </w:p>
    <w:p w:rsidR="00AF5C00" w:rsidRPr="007B1F1A" w:rsidRDefault="00AF5C00" w:rsidP="00AF5C00">
      <w:pPr>
        <w:pStyle w:val="a6"/>
        <w:tabs>
          <w:tab w:val="left" w:pos="709"/>
        </w:tabs>
        <w:spacing w:before="0" w:after="0"/>
        <w:ind w:left="0" w:right="0" w:firstLine="0"/>
        <w:jc w:val="both"/>
        <w:rPr>
          <w:color w:val="000000"/>
          <w:sz w:val="28"/>
          <w:szCs w:val="28"/>
        </w:rPr>
      </w:pPr>
    </w:p>
    <w:p w:rsidR="00AF5C00" w:rsidRPr="007B1F1A" w:rsidRDefault="00AF5C00" w:rsidP="00AF5C00">
      <w:pPr>
        <w:pStyle w:val="a6"/>
        <w:shd w:val="clear" w:color="auto" w:fill="FFFFFF"/>
        <w:spacing w:before="0" w:after="0"/>
        <w:ind w:left="0" w:right="0" w:firstLine="708"/>
        <w:jc w:val="both"/>
        <w:rPr>
          <w:color w:val="000000"/>
          <w:sz w:val="28"/>
          <w:szCs w:val="28"/>
        </w:rPr>
      </w:pPr>
      <w:r w:rsidRPr="007B1F1A">
        <w:rPr>
          <w:b/>
          <w:color w:val="000000"/>
          <w:sz w:val="28"/>
          <w:szCs w:val="28"/>
        </w:rPr>
        <w:t>Регистрация участников</w:t>
      </w:r>
      <w:r w:rsidRPr="007B1F1A">
        <w:rPr>
          <w:color w:val="000000"/>
          <w:sz w:val="28"/>
          <w:szCs w:val="28"/>
        </w:rPr>
        <w:t xml:space="preserve"> производится в день проведения аукциона с 10 час. 30 мин. до 11  час. 00 мин. по адресу: Новосибирская область, </w:t>
      </w:r>
      <w:proofErr w:type="spellStart"/>
      <w:r w:rsidRPr="007B1F1A">
        <w:rPr>
          <w:color w:val="000000"/>
          <w:sz w:val="28"/>
          <w:szCs w:val="28"/>
        </w:rPr>
        <w:t>Кыштовский</w:t>
      </w:r>
      <w:proofErr w:type="spellEnd"/>
      <w:r w:rsidRPr="007B1F1A">
        <w:rPr>
          <w:color w:val="000000"/>
          <w:sz w:val="28"/>
          <w:szCs w:val="28"/>
        </w:rPr>
        <w:t xml:space="preserve">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AF5C00" w:rsidRPr="007B1F1A" w:rsidRDefault="00AF5C00" w:rsidP="00AF5C00">
      <w:pPr>
        <w:pStyle w:val="a6"/>
        <w:spacing w:before="0" w:after="0"/>
        <w:ind w:left="0" w:right="0" w:firstLine="708"/>
        <w:jc w:val="both"/>
        <w:rPr>
          <w:color w:val="000000"/>
          <w:sz w:val="28"/>
          <w:szCs w:val="28"/>
        </w:rPr>
      </w:pPr>
      <w:r w:rsidRPr="007B1F1A">
        <w:rPr>
          <w:color w:val="000000"/>
          <w:sz w:val="28"/>
          <w:szCs w:val="28"/>
        </w:rPr>
        <w:t xml:space="preserve">Организатор аукциона рассматривает заявки и документы заявителей, устанавливает факт поступления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рассмотрения заявок на участие в аукционе. Заявитель приобретает статус участника аукциона </w:t>
      </w:r>
      <w:proofErr w:type="gramStart"/>
      <w:r w:rsidRPr="007B1F1A">
        <w:rPr>
          <w:color w:val="000000"/>
          <w:sz w:val="28"/>
          <w:szCs w:val="28"/>
        </w:rPr>
        <w:t>с даты подписания</w:t>
      </w:r>
      <w:proofErr w:type="gramEnd"/>
      <w:r w:rsidRPr="007B1F1A">
        <w:rPr>
          <w:color w:val="000000"/>
          <w:sz w:val="28"/>
          <w:szCs w:val="28"/>
        </w:rPr>
        <w:t xml:space="preserve"> организатором аукциона протокола рассмотрения заявок на участие в аукционе.</w:t>
      </w:r>
    </w:p>
    <w:p w:rsidR="00AF5C00" w:rsidRPr="007B1F1A" w:rsidRDefault="00AF5C00" w:rsidP="00AF5C00">
      <w:pPr>
        <w:pStyle w:val="a6"/>
        <w:spacing w:before="0" w:after="0"/>
        <w:ind w:left="0" w:right="0" w:firstLine="708"/>
        <w:jc w:val="both"/>
        <w:rPr>
          <w:color w:val="000000"/>
          <w:sz w:val="28"/>
          <w:szCs w:val="28"/>
        </w:rPr>
      </w:pPr>
    </w:p>
    <w:p w:rsidR="00AF5C00" w:rsidRPr="007B1F1A" w:rsidRDefault="00AF5C00" w:rsidP="00AF5C00">
      <w:pPr>
        <w:pStyle w:val="a6"/>
        <w:spacing w:before="0" w:after="0"/>
        <w:ind w:left="0" w:right="0" w:firstLine="709"/>
        <w:jc w:val="both"/>
        <w:rPr>
          <w:color w:val="000000"/>
          <w:sz w:val="28"/>
          <w:szCs w:val="28"/>
        </w:rPr>
      </w:pPr>
      <w:r w:rsidRPr="007B1F1A">
        <w:rPr>
          <w:b/>
          <w:color w:val="000000"/>
          <w:sz w:val="28"/>
          <w:szCs w:val="28"/>
        </w:rPr>
        <w:t>Дата, время и место проведения аукциона</w:t>
      </w:r>
      <w:r w:rsidRPr="007B1F1A">
        <w:rPr>
          <w:color w:val="000000"/>
          <w:sz w:val="28"/>
          <w:szCs w:val="28"/>
        </w:rPr>
        <w:t xml:space="preserve"> – </w:t>
      </w:r>
      <w:r>
        <w:rPr>
          <w:b/>
          <w:color w:val="000000"/>
          <w:sz w:val="28"/>
          <w:szCs w:val="28"/>
        </w:rPr>
        <w:t>28</w:t>
      </w:r>
      <w:r w:rsidRPr="007B1F1A">
        <w:rPr>
          <w:b/>
          <w:color w:val="000000"/>
          <w:sz w:val="28"/>
          <w:szCs w:val="28"/>
        </w:rPr>
        <w:t>.</w:t>
      </w:r>
      <w:r>
        <w:rPr>
          <w:b/>
          <w:color w:val="000000"/>
          <w:sz w:val="28"/>
          <w:szCs w:val="28"/>
        </w:rPr>
        <w:t>06</w:t>
      </w:r>
      <w:r w:rsidRPr="007B1F1A">
        <w:rPr>
          <w:b/>
          <w:color w:val="000000"/>
          <w:sz w:val="28"/>
          <w:szCs w:val="28"/>
        </w:rPr>
        <w:t>.202</w:t>
      </w:r>
      <w:r>
        <w:rPr>
          <w:b/>
          <w:color w:val="000000"/>
          <w:sz w:val="28"/>
          <w:szCs w:val="28"/>
        </w:rPr>
        <w:t>2</w:t>
      </w:r>
      <w:r w:rsidRPr="007B1F1A">
        <w:rPr>
          <w:color w:val="000000"/>
          <w:sz w:val="28"/>
          <w:szCs w:val="28"/>
        </w:rPr>
        <w:t xml:space="preserve"> </w:t>
      </w:r>
      <w:r w:rsidRPr="007B1F1A">
        <w:rPr>
          <w:b/>
          <w:color w:val="000000"/>
          <w:sz w:val="28"/>
          <w:szCs w:val="28"/>
        </w:rPr>
        <w:t>года в 12 час. 00 мин.</w:t>
      </w:r>
      <w:r w:rsidRPr="007B1F1A">
        <w:rPr>
          <w:color w:val="000000"/>
          <w:sz w:val="28"/>
          <w:szCs w:val="28"/>
        </w:rPr>
        <w:t xml:space="preserve"> по адресу: Новосибирская область, </w:t>
      </w:r>
      <w:proofErr w:type="spellStart"/>
      <w:r w:rsidRPr="007B1F1A">
        <w:rPr>
          <w:color w:val="000000"/>
          <w:sz w:val="28"/>
          <w:szCs w:val="28"/>
        </w:rPr>
        <w:t>Кыштовский</w:t>
      </w:r>
      <w:proofErr w:type="spellEnd"/>
      <w:r w:rsidRPr="007B1F1A">
        <w:rPr>
          <w:color w:val="000000"/>
          <w:sz w:val="28"/>
          <w:szCs w:val="28"/>
        </w:rPr>
        <w:t xml:space="preserve">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AF5C00" w:rsidRPr="007B1F1A" w:rsidRDefault="00AF5C00" w:rsidP="00AF5C00">
      <w:pPr>
        <w:pStyle w:val="a6"/>
        <w:spacing w:before="0" w:after="0"/>
        <w:ind w:left="0" w:right="0" w:firstLine="709"/>
        <w:jc w:val="both"/>
        <w:rPr>
          <w:color w:val="000000"/>
          <w:sz w:val="28"/>
          <w:szCs w:val="28"/>
        </w:rPr>
      </w:pPr>
      <w:r w:rsidRPr="007B1F1A">
        <w:rPr>
          <w:b/>
          <w:color w:val="000000"/>
          <w:sz w:val="28"/>
          <w:szCs w:val="28"/>
        </w:rPr>
        <w:t>Дата, время и место подведения итогов аукциона</w:t>
      </w:r>
      <w:r w:rsidRPr="007B1F1A">
        <w:rPr>
          <w:color w:val="000000"/>
          <w:sz w:val="28"/>
          <w:szCs w:val="28"/>
        </w:rPr>
        <w:t xml:space="preserve"> –</w:t>
      </w:r>
      <w:r>
        <w:rPr>
          <w:b/>
          <w:color w:val="000000"/>
          <w:sz w:val="28"/>
          <w:szCs w:val="28"/>
        </w:rPr>
        <w:t>28</w:t>
      </w:r>
      <w:r w:rsidRPr="007B1F1A">
        <w:rPr>
          <w:b/>
          <w:color w:val="000000"/>
          <w:sz w:val="28"/>
          <w:szCs w:val="28"/>
        </w:rPr>
        <w:t>.</w:t>
      </w:r>
      <w:r>
        <w:rPr>
          <w:b/>
          <w:color w:val="000000"/>
          <w:sz w:val="28"/>
          <w:szCs w:val="28"/>
        </w:rPr>
        <w:t>06</w:t>
      </w:r>
      <w:r w:rsidRPr="007B1F1A">
        <w:rPr>
          <w:b/>
          <w:color w:val="000000"/>
          <w:sz w:val="28"/>
          <w:szCs w:val="28"/>
        </w:rPr>
        <w:t>.202</w:t>
      </w:r>
      <w:r>
        <w:rPr>
          <w:b/>
          <w:color w:val="000000"/>
          <w:sz w:val="28"/>
          <w:szCs w:val="28"/>
        </w:rPr>
        <w:t>2</w:t>
      </w:r>
      <w:r w:rsidRPr="007B1F1A">
        <w:rPr>
          <w:color w:val="000000"/>
          <w:sz w:val="28"/>
          <w:szCs w:val="28"/>
        </w:rPr>
        <w:t xml:space="preserve"> </w:t>
      </w:r>
      <w:r w:rsidRPr="007B1F1A">
        <w:rPr>
          <w:b/>
          <w:color w:val="000000"/>
          <w:sz w:val="28"/>
          <w:szCs w:val="28"/>
        </w:rPr>
        <w:t>года</w:t>
      </w:r>
      <w:r w:rsidRPr="007B1F1A">
        <w:rPr>
          <w:color w:val="000000"/>
          <w:sz w:val="28"/>
          <w:szCs w:val="28"/>
        </w:rPr>
        <w:t xml:space="preserve"> после завершения аукциона по адресу: Новосибирская область, </w:t>
      </w:r>
      <w:proofErr w:type="spellStart"/>
      <w:r w:rsidRPr="007B1F1A">
        <w:rPr>
          <w:color w:val="000000"/>
          <w:sz w:val="28"/>
          <w:szCs w:val="28"/>
        </w:rPr>
        <w:t>Кыштовский</w:t>
      </w:r>
      <w:proofErr w:type="spellEnd"/>
      <w:r w:rsidRPr="007B1F1A">
        <w:rPr>
          <w:color w:val="000000"/>
          <w:sz w:val="28"/>
          <w:szCs w:val="28"/>
        </w:rPr>
        <w:t xml:space="preserve">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w:t>
      </w:r>
    </w:p>
    <w:p w:rsidR="00AF5C00" w:rsidRPr="007B1F1A" w:rsidRDefault="00AF5C00" w:rsidP="00AF5C00">
      <w:pPr>
        <w:pStyle w:val="a6"/>
        <w:spacing w:before="0" w:after="0"/>
        <w:ind w:left="0" w:right="0" w:firstLine="709"/>
        <w:jc w:val="both"/>
        <w:rPr>
          <w:b/>
          <w:color w:val="000000"/>
          <w:sz w:val="28"/>
          <w:szCs w:val="28"/>
        </w:rPr>
      </w:pPr>
      <w:r w:rsidRPr="007B1F1A">
        <w:rPr>
          <w:b/>
          <w:color w:val="000000"/>
          <w:sz w:val="28"/>
          <w:szCs w:val="28"/>
        </w:rPr>
        <w:t>Порядок заключения договора купли-продажи земельного участка:</w:t>
      </w:r>
    </w:p>
    <w:p w:rsidR="00AF5C00" w:rsidRPr="007B1F1A" w:rsidRDefault="00AF5C00" w:rsidP="00AF5C00">
      <w:pPr>
        <w:pStyle w:val="a6"/>
        <w:spacing w:before="0" w:after="0"/>
        <w:ind w:left="0" w:right="0" w:firstLine="709"/>
        <w:jc w:val="both"/>
        <w:rPr>
          <w:color w:val="000000"/>
          <w:sz w:val="28"/>
          <w:szCs w:val="28"/>
        </w:rPr>
      </w:pPr>
      <w:r w:rsidRPr="007B1F1A">
        <w:rPr>
          <w:color w:val="000000"/>
          <w:sz w:val="28"/>
          <w:szCs w:val="28"/>
        </w:rPr>
        <w:t>Администрация 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w:t>
      </w:r>
      <w:r>
        <w:rPr>
          <w:color w:val="000000"/>
          <w:sz w:val="28"/>
          <w:szCs w:val="28"/>
        </w:rPr>
        <w:t xml:space="preserve"> </w:t>
      </w:r>
      <w:r w:rsidRPr="007B1F1A">
        <w:rPr>
          <w:color w:val="000000"/>
          <w:sz w:val="28"/>
          <w:szCs w:val="28"/>
        </w:rPr>
        <w:t xml:space="preserve">При уклонении или отказе победителя аукциона от заключения в установленный срок договора купли-продажи </w:t>
      </w:r>
      <w:r w:rsidRPr="007B1F1A">
        <w:rPr>
          <w:color w:val="000000"/>
          <w:sz w:val="28"/>
          <w:szCs w:val="28"/>
        </w:rPr>
        <w:lastRenderedPageBreak/>
        <w:t>земельного участка задаток ему не возвращается, и он утрачивает право на заключение указанного договора.</w:t>
      </w:r>
    </w:p>
    <w:p w:rsidR="00AF5C00" w:rsidRPr="007B1F1A" w:rsidRDefault="00AF5C00" w:rsidP="00AF5C00">
      <w:pPr>
        <w:pStyle w:val="a6"/>
        <w:spacing w:before="0" w:after="0"/>
        <w:ind w:left="0" w:right="0" w:firstLine="709"/>
        <w:jc w:val="both"/>
        <w:rPr>
          <w:color w:val="000000"/>
          <w:sz w:val="28"/>
          <w:szCs w:val="28"/>
        </w:rPr>
      </w:pPr>
      <w:r w:rsidRPr="007B1F1A">
        <w:rPr>
          <w:color w:val="000000"/>
          <w:sz w:val="28"/>
          <w:szCs w:val="28"/>
        </w:rPr>
        <w:t xml:space="preserve">Со всеми подробными материалами, в том числе: с формой заявки на участие в аукционе, кадастровым паспортом земельного участка, проектом договора купли-продажи земельного участка можно ознакомиться по адресу: Новосибирская область, </w:t>
      </w:r>
      <w:proofErr w:type="spellStart"/>
      <w:r w:rsidRPr="007B1F1A">
        <w:rPr>
          <w:color w:val="000000"/>
          <w:sz w:val="28"/>
          <w:szCs w:val="28"/>
        </w:rPr>
        <w:t>Кыштовский</w:t>
      </w:r>
      <w:proofErr w:type="spellEnd"/>
      <w:r w:rsidRPr="007B1F1A">
        <w:rPr>
          <w:color w:val="000000"/>
          <w:sz w:val="28"/>
          <w:szCs w:val="28"/>
        </w:rPr>
        <w:t xml:space="preserve"> р-н, </w:t>
      </w:r>
      <w:proofErr w:type="gramStart"/>
      <w:r w:rsidRPr="007B1F1A">
        <w:rPr>
          <w:color w:val="000000"/>
          <w:sz w:val="28"/>
          <w:szCs w:val="28"/>
        </w:rPr>
        <w:t>с</w:t>
      </w:r>
      <w:proofErr w:type="gramEnd"/>
      <w:r w:rsidRPr="007B1F1A">
        <w:rPr>
          <w:color w:val="000000"/>
          <w:sz w:val="28"/>
          <w:szCs w:val="28"/>
        </w:rPr>
        <w:t xml:space="preserve">. </w:t>
      </w:r>
      <w:proofErr w:type="gramStart"/>
      <w:r w:rsidRPr="007B1F1A">
        <w:rPr>
          <w:color w:val="000000"/>
          <w:sz w:val="28"/>
          <w:szCs w:val="28"/>
        </w:rPr>
        <w:t>Кыштовка</w:t>
      </w:r>
      <w:proofErr w:type="gramEnd"/>
      <w:r w:rsidRPr="007B1F1A">
        <w:rPr>
          <w:color w:val="000000"/>
          <w:sz w:val="28"/>
          <w:szCs w:val="28"/>
        </w:rPr>
        <w:t xml:space="preserve">, ул. Ленина, 38, </w:t>
      </w:r>
      <w:proofErr w:type="spellStart"/>
      <w:r w:rsidRPr="007B1F1A">
        <w:rPr>
          <w:color w:val="000000"/>
          <w:sz w:val="28"/>
          <w:szCs w:val="28"/>
        </w:rPr>
        <w:t>каб</w:t>
      </w:r>
      <w:proofErr w:type="spellEnd"/>
      <w:r w:rsidRPr="007B1F1A">
        <w:rPr>
          <w:color w:val="000000"/>
          <w:sz w:val="28"/>
          <w:szCs w:val="28"/>
        </w:rPr>
        <w:t>. 2, тел. (8-383-71) 21-164.</w:t>
      </w:r>
    </w:p>
    <w:p w:rsidR="00AF5C00" w:rsidRPr="007B1F1A" w:rsidRDefault="00AF5C00" w:rsidP="00AF5C00">
      <w:pPr>
        <w:pStyle w:val="a6"/>
        <w:spacing w:before="0" w:after="0"/>
        <w:ind w:left="0" w:right="0" w:firstLine="709"/>
        <w:jc w:val="both"/>
        <w:rPr>
          <w:sz w:val="28"/>
          <w:szCs w:val="28"/>
        </w:rPr>
      </w:pPr>
      <w:r w:rsidRPr="007B1F1A">
        <w:rPr>
          <w:color w:val="000000"/>
          <w:sz w:val="28"/>
          <w:szCs w:val="28"/>
        </w:rPr>
        <w:t xml:space="preserve">Информация об аукционе размещается в периодическом печатном издании </w:t>
      </w:r>
      <w:r w:rsidRPr="007B1F1A">
        <w:rPr>
          <w:rFonts w:eastAsia="Calibri"/>
          <w:color w:val="000000"/>
          <w:sz w:val="28"/>
          <w:szCs w:val="28"/>
          <w:lang w:eastAsia="en-US"/>
        </w:rPr>
        <w:t>«Бюллетень органов местного самоуправления Кыштовского района Новосибирской области»</w:t>
      </w:r>
      <w:r w:rsidRPr="007B1F1A">
        <w:rPr>
          <w:color w:val="000000"/>
          <w:sz w:val="28"/>
          <w:szCs w:val="28"/>
        </w:rPr>
        <w:t>, на официальном сайте торгов Российской Федерации</w:t>
      </w:r>
      <w:r w:rsidRPr="007B1F1A">
        <w:rPr>
          <w:sz w:val="28"/>
          <w:szCs w:val="28"/>
        </w:rPr>
        <w:t xml:space="preserve"> </w:t>
      </w:r>
      <w:hyperlink r:id="rId7" w:history="1">
        <w:r w:rsidRPr="007B1F1A">
          <w:rPr>
            <w:rStyle w:val="a5"/>
            <w:sz w:val="28"/>
            <w:szCs w:val="28"/>
            <w:lang w:val="en-US"/>
          </w:rPr>
          <w:t>www</w:t>
        </w:r>
        <w:r w:rsidRPr="007B1F1A">
          <w:rPr>
            <w:rStyle w:val="a5"/>
            <w:sz w:val="28"/>
            <w:szCs w:val="28"/>
          </w:rPr>
          <w:t>.</w:t>
        </w:r>
        <w:r w:rsidRPr="007B1F1A">
          <w:rPr>
            <w:rStyle w:val="a5"/>
            <w:sz w:val="28"/>
            <w:szCs w:val="28"/>
            <w:lang w:val="en-US"/>
          </w:rPr>
          <w:t>torgi</w:t>
        </w:r>
        <w:r w:rsidRPr="007B1F1A">
          <w:rPr>
            <w:rStyle w:val="a5"/>
            <w:sz w:val="28"/>
            <w:szCs w:val="28"/>
          </w:rPr>
          <w:t>.</w:t>
        </w:r>
        <w:r w:rsidRPr="007B1F1A">
          <w:rPr>
            <w:rStyle w:val="a5"/>
            <w:sz w:val="28"/>
            <w:szCs w:val="28"/>
            <w:lang w:val="en-US"/>
          </w:rPr>
          <w:t>gov</w:t>
        </w:r>
        <w:r w:rsidRPr="007B1F1A">
          <w:rPr>
            <w:rStyle w:val="a5"/>
            <w:sz w:val="28"/>
            <w:szCs w:val="28"/>
          </w:rPr>
          <w:t>.</w:t>
        </w:r>
        <w:r w:rsidRPr="007B1F1A">
          <w:rPr>
            <w:rStyle w:val="a5"/>
            <w:sz w:val="28"/>
            <w:szCs w:val="28"/>
            <w:lang w:val="en-US"/>
          </w:rPr>
          <w:t>ru</w:t>
        </w:r>
      </w:hyperlink>
      <w:r w:rsidRPr="007B1F1A">
        <w:rPr>
          <w:sz w:val="28"/>
          <w:szCs w:val="28"/>
        </w:rPr>
        <w:t xml:space="preserve"> и на официальном сайте администрации Кыштовского района  Новосибирской области </w:t>
      </w:r>
      <w:hyperlink r:id="rId8" w:history="1">
        <w:r w:rsidRPr="007B1F1A">
          <w:rPr>
            <w:rStyle w:val="a5"/>
            <w:sz w:val="28"/>
            <w:szCs w:val="28"/>
            <w:lang w:val="en-US"/>
          </w:rPr>
          <w:t>www</w:t>
        </w:r>
        <w:r w:rsidRPr="007B1F1A">
          <w:rPr>
            <w:rStyle w:val="a5"/>
            <w:sz w:val="28"/>
            <w:szCs w:val="28"/>
          </w:rPr>
          <w:t>.kyshtovka.nso.r</w:t>
        </w:r>
        <w:r w:rsidRPr="007B1F1A">
          <w:rPr>
            <w:rStyle w:val="a5"/>
            <w:sz w:val="28"/>
            <w:szCs w:val="28"/>
            <w:lang w:val="en-US"/>
          </w:rPr>
          <w:t>u</w:t>
        </w:r>
      </w:hyperlink>
      <w:r w:rsidRPr="007B1F1A">
        <w:rPr>
          <w:sz w:val="28"/>
          <w:szCs w:val="28"/>
        </w:rPr>
        <w:t>.</w:t>
      </w:r>
    </w:p>
    <w:p w:rsidR="00AF5C00" w:rsidRPr="007B1F1A" w:rsidRDefault="00AF5C00" w:rsidP="00AF5C00">
      <w:pPr>
        <w:pStyle w:val="a6"/>
        <w:spacing w:before="0" w:after="0"/>
        <w:ind w:left="0" w:right="0" w:firstLine="709"/>
        <w:jc w:val="both"/>
        <w:rPr>
          <w:sz w:val="28"/>
          <w:szCs w:val="28"/>
        </w:rPr>
      </w:pPr>
    </w:p>
    <w:p w:rsidR="009436F2" w:rsidRDefault="009436F2" w:rsidP="009436F2">
      <w:pPr>
        <w:tabs>
          <w:tab w:val="left" w:pos="709"/>
        </w:tabs>
        <w:jc w:val="both"/>
        <w:rPr>
          <w:sz w:val="28"/>
          <w:szCs w:val="28"/>
        </w:rPr>
      </w:pPr>
    </w:p>
    <w:p w:rsidR="00AF5C00" w:rsidRDefault="00AF5C00" w:rsidP="009436F2">
      <w:pPr>
        <w:tabs>
          <w:tab w:val="left" w:pos="709"/>
        </w:tabs>
        <w:jc w:val="both"/>
        <w:rPr>
          <w:sz w:val="28"/>
          <w:szCs w:val="28"/>
        </w:rPr>
      </w:pPr>
    </w:p>
    <w:p w:rsidR="00AF5C00" w:rsidRDefault="00AF5C00" w:rsidP="009436F2">
      <w:pPr>
        <w:tabs>
          <w:tab w:val="left" w:pos="709"/>
        </w:tabs>
        <w:jc w:val="both"/>
        <w:rPr>
          <w:sz w:val="28"/>
          <w:szCs w:val="28"/>
        </w:rPr>
      </w:pPr>
    </w:p>
    <w:p w:rsidR="00AF5C00" w:rsidRDefault="00AF5C00" w:rsidP="009436F2">
      <w:pPr>
        <w:tabs>
          <w:tab w:val="left" w:pos="709"/>
        </w:tabs>
        <w:jc w:val="both"/>
        <w:rPr>
          <w:sz w:val="28"/>
          <w:szCs w:val="28"/>
        </w:rPr>
      </w:pPr>
    </w:p>
    <w:p w:rsidR="00AF5C00" w:rsidRDefault="00AF5C00" w:rsidP="009436F2">
      <w:pPr>
        <w:tabs>
          <w:tab w:val="left" w:pos="709"/>
        </w:tabs>
        <w:jc w:val="both"/>
        <w:rPr>
          <w:sz w:val="28"/>
          <w:szCs w:val="28"/>
        </w:rPr>
      </w:pPr>
    </w:p>
    <w:p w:rsidR="00AF5C00" w:rsidRDefault="00AF5C00" w:rsidP="009436F2">
      <w:pPr>
        <w:tabs>
          <w:tab w:val="left" w:pos="709"/>
        </w:tabs>
        <w:jc w:val="both"/>
        <w:rPr>
          <w:sz w:val="28"/>
          <w:szCs w:val="28"/>
        </w:rPr>
      </w:pPr>
    </w:p>
    <w:p w:rsidR="00AF5C00" w:rsidRDefault="00AF5C00" w:rsidP="009436F2">
      <w:pPr>
        <w:tabs>
          <w:tab w:val="left" w:pos="709"/>
        </w:tabs>
        <w:jc w:val="both"/>
        <w:rPr>
          <w:sz w:val="28"/>
          <w:szCs w:val="28"/>
        </w:rPr>
      </w:pPr>
    </w:p>
    <w:p w:rsidR="009436F2" w:rsidRDefault="009436F2" w:rsidP="009436F2">
      <w:pPr>
        <w:tabs>
          <w:tab w:val="left" w:pos="4820"/>
        </w:tabs>
        <w:jc w:val="both"/>
        <w:rPr>
          <w:sz w:val="28"/>
          <w:szCs w:val="28"/>
        </w:rPr>
      </w:pPr>
    </w:p>
    <w:p w:rsidR="009436F2" w:rsidRDefault="009436F2" w:rsidP="009436F2">
      <w:pPr>
        <w:jc w:val="both"/>
        <w:rPr>
          <w:sz w:val="28"/>
          <w:szCs w:val="28"/>
        </w:rPr>
      </w:pPr>
    </w:p>
    <w:p w:rsidR="009436F2" w:rsidRPr="007E611A" w:rsidRDefault="009436F2" w:rsidP="009436F2">
      <w:pPr>
        <w:jc w:val="both"/>
        <w:rPr>
          <w:sz w:val="20"/>
          <w:szCs w:val="20"/>
        </w:rPr>
      </w:pPr>
    </w:p>
    <w:p w:rsidR="009436F2" w:rsidRDefault="009436F2" w:rsidP="009436F2"/>
    <w:p w:rsidR="00642B6B" w:rsidRDefault="00642B6B" w:rsidP="00642B6B">
      <w:pPr>
        <w:rPr>
          <w:sz w:val="28"/>
          <w:szCs w:val="28"/>
        </w:rPr>
      </w:pPr>
    </w:p>
    <w:p w:rsidR="00642B6B" w:rsidRDefault="00642B6B" w:rsidP="00642B6B">
      <w:pPr>
        <w:rPr>
          <w:sz w:val="28"/>
          <w:szCs w:val="28"/>
        </w:rPr>
      </w:pPr>
    </w:p>
    <w:p w:rsidR="00642B6B" w:rsidRDefault="00642B6B" w:rsidP="00642B6B">
      <w:pPr>
        <w:rPr>
          <w:rFonts w:ascii="Times New Roman" w:hAnsi="Times New Roman" w:cs="Times New Roman"/>
          <w:sz w:val="28"/>
          <w:szCs w:val="28"/>
        </w:rPr>
      </w:pPr>
    </w:p>
    <w:p w:rsidR="00023165" w:rsidRDefault="00023165" w:rsidP="00023165">
      <w:pPr>
        <w:rPr>
          <w:rFonts w:ascii="Times New Roman" w:hAnsi="Times New Roman" w:cs="Times New Roman"/>
          <w:sz w:val="28"/>
          <w:szCs w:val="28"/>
        </w:rPr>
      </w:pPr>
    </w:p>
    <w:p w:rsidR="00871A3F" w:rsidRDefault="00871A3F" w:rsidP="00871A3F"/>
    <w:p w:rsidR="009C0D69" w:rsidRPr="00871A3F" w:rsidRDefault="009C0D69" w:rsidP="00871A3F"/>
    <w:p w:rsidR="00023165" w:rsidRDefault="00023165" w:rsidP="005D3BD2">
      <w:pPr>
        <w:pStyle w:val="1"/>
        <w:jc w:val="center"/>
        <w:rPr>
          <w:szCs w:val="28"/>
        </w:rPr>
      </w:pPr>
    </w:p>
    <w:p w:rsidR="005D3BD2" w:rsidRDefault="005D3BD2" w:rsidP="005D3BD2">
      <w:pPr>
        <w:pStyle w:val="1"/>
        <w:jc w:val="center"/>
        <w:rPr>
          <w:szCs w:val="28"/>
        </w:rPr>
      </w:pPr>
      <w:r w:rsidRPr="005D3BD2">
        <w:rPr>
          <w:szCs w:val="28"/>
        </w:rPr>
        <w:t>БЮЛЛЕТЕНЬ</w:t>
      </w:r>
    </w:p>
    <w:p w:rsidR="00023165" w:rsidRPr="00023165" w:rsidRDefault="00023165" w:rsidP="00023165"/>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AF5C00">
        <w:rPr>
          <w:rFonts w:ascii="Times New Roman" w:hAnsi="Times New Roman" w:cs="Times New Roman"/>
          <w:sz w:val="24"/>
          <w:szCs w:val="24"/>
        </w:rPr>
        <w:t>25</w:t>
      </w:r>
      <w:r w:rsidRPr="004009E0">
        <w:rPr>
          <w:rFonts w:ascii="Times New Roman" w:hAnsi="Times New Roman" w:cs="Times New Roman"/>
          <w:sz w:val="24"/>
          <w:szCs w:val="24"/>
        </w:rPr>
        <w:t>.0</w:t>
      </w:r>
      <w:r w:rsidR="009C0D69">
        <w:rPr>
          <w:rFonts w:ascii="Times New Roman" w:hAnsi="Times New Roman" w:cs="Times New Roman"/>
          <w:sz w:val="24"/>
          <w:szCs w:val="24"/>
        </w:rPr>
        <w:t>5</w:t>
      </w:r>
      <w:r w:rsidRPr="004009E0">
        <w:rPr>
          <w:rFonts w:ascii="Times New Roman" w:hAnsi="Times New Roman" w:cs="Times New Roman"/>
          <w:sz w:val="24"/>
          <w:szCs w:val="24"/>
        </w:rPr>
        <w:t>.202</w:t>
      </w:r>
      <w:r w:rsidR="00B0521E">
        <w:rPr>
          <w:rFonts w:ascii="Times New Roman" w:hAnsi="Times New Roman" w:cs="Times New Roman"/>
          <w:sz w:val="24"/>
          <w:szCs w:val="24"/>
        </w:rPr>
        <w:t>2</w:t>
      </w:r>
      <w:r w:rsidRPr="004009E0">
        <w:rPr>
          <w:rFonts w:ascii="Times New Roman" w:hAnsi="Times New Roman" w:cs="Times New Roman"/>
          <w:sz w:val="24"/>
          <w:szCs w:val="24"/>
        </w:rPr>
        <w:t>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23165"/>
    <w:rsid w:val="000726BE"/>
    <w:rsid w:val="000D6E5F"/>
    <w:rsid w:val="001D096F"/>
    <w:rsid w:val="00263989"/>
    <w:rsid w:val="0028468C"/>
    <w:rsid w:val="002B5DE9"/>
    <w:rsid w:val="0030293C"/>
    <w:rsid w:val="00303095"/>
    <w:rsid w:val="00321A06"/>
    <w:rsid w:val="00326E54"/>
    <w:rsid w:val="00340BD2"/>
    <w:rsid w:val="00367270"/>
    <w:rsid w:val="004009E0"/>
    <w:rsid w:val="00424508"/>
    <w:rsid w:val="00471AF7"/>
    <w:rsid w:val="004735A5"/>
    <w:rsid w:val="00484B1E"/>
    <w:rsid w:val="004C3FD6"/>
    <w:rsid w:val="004F2675"/>
    <w:rsid w:val="00515E6F"/>
    <w:rsid w:val="005524FC"/>
    <w:rsid w:val="0056725F"/>
    <w:rsid w:val="00591515"/>
    <w:rsid w:val="005A1303"/>
    <w:rsid w:val="005D3BD2"/>
    <w:rsid w:val="005D3F4D"/>
    <w:rsid w:val="00642B6B"/>
    <w:rsid w:val="006707E2"/>
    <w:rsid w:val="006F1DED"/>
    <w:rsid w:val="00706483"/>
    <w:rsid w:val="00733574"/>
    <w:rsid w:val="00741323"/>
    <w:rsid w:val="0084326F"/>
    <w:rsid w:val="00871A3F"/>
    <w:rsid w:val="008C4FA5"/>
    <w:rsid w:val="00921AEE"/>
    <w:rsid w:val="00923551"/>
    <w:rsid w:val="009436F2"/>
    <w:rsid w:val="00986E7A"/>
    <w:rsid w:val="009C0D69"/>
    <w:rsid w:val="00A47558"/>
    <w:rsid w:val="00AF5C00"/>
    <w:rsid w:val="00B009BF"/>
    <w:rsid w:val="00B0521E"/>
    <w:rsid w:val="00B97EB2"/>
    <w:rsid w:val="00C139C7"/>
    <w:rsid w:val="00C44E41"/>
    <w:rsid w:val="00C475AD"/>
    <w:rsid w:val="00C95048"/>
    <w:rsid w:val="00D057D1"/>
    <w:rsid w:val="00E02842"/>
    <w:rsid w:val="00E9384B"/>
    <w:rsid w:val="00EA55BD"/>
    <w:rsid w:val="00EC4EBB"/>
    <w:rsid w:val="00F112BD"/>
    <w:rsid w:val="00FB3DF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htovka.nso.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99D4-13FD-4317-A6FD-F2C5BE26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2022-03-22T04:21:00Z</cp:lastPrinted>
  <dcterms:created xsi:type="dcterms:W3CDTF">2022-05-26T02:35:00Z</dcterms:created>
  <dcterms:modified xsi:type="dcterms:W3CDTF">2022-05-26T02:35:00Z</dcterms:modified>
</cp:coreProperties>
</file>