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A3" w:rsidRDefault="001A3D6C">
      <w:pPr>
        <w:jc w:val="center"/>
        <w:rPr>
          <w:b/>
          <w:sz w:val="26"/>
          <w:szCs w:val="26"/>
        </w:rPr>
      </w:pPr>
      <w:r>
        <w:rPr>
          <w:b/>
          <w:sz w:val="26"/>
          <w:szCs w:val="26"/>
        </w:rPr>
        <w:t xml:space="preserve">Извещение </w:t>
      </w:r>
    </w:p>
    <w:p w:rsidR="00B17FA3" w:rsidRDefault="001A3D6C">
      <w:pPr>
        <w:jc w:val="center"/>
        <w:rPr>
          <w:b/>
          <w:sz w:val="26"/>
          <w:szCs w:val="26"/>
        </w:rPr>
      </w:pPr>
      <w:r>
        <w:rPr>
          <w:b/>
          <w:sz w:val="26"/>
          <w:szCs w:val="26"/>
        </w:rPr>
        <w:t>о проведении открытого электронного аукциона на право</w:t>
      </w:r>
    </w:p>
    <w:p w:rsidR="00B17FA3" w:rsidRDefault="001A3D6C">
      <w:pPr>
        <w:jc w:val="center"/>
        <w:rPr>
          <w:b/>
          <w:sz w:val="26"/>
          <w:szCs w:val="26"/>
        </w:rPr>
      </w:pPr>
      <w:r>
        <w:rPr>
          <w:b/>
          <w:sz w:val="26"/>
          <w:szCs w:val="26"/>
        </w:rPr>
        <w:t>заключения договор</w:t>
      </w:r>
      <w:r w:rsidR="006E1BAC">
        <w:rPr>
          <w:b/>
          <w:sz w:val="26"/>
          <w:szCs w:val="26"/>
        </w:rPr>
        <w:t>а аренды земельного участка</w:t>
      </w:r>
    </w:p>
    <w:p w:rsidR="00B17FA3" w:rsidRPr="00D26DBA" w:rsidRDefault="00B17FA3">
      <w:pPr>
        <w:shd w:val="clear" w:color="auto" w:fill="FFFFFF"/>
        <w:spacing w:line="242" w:lineRule="atLeast"/>
        <w:ind w:firstLine="547"/>
        <w:jc w:val="both"/>
        <w:rPr>
          <w:rStyle w:val="blk"/>
          <w:color w:val="000000"/>
          <w:sz w:val="26"/>
          <w:szCs w:val="26"/>
        </w:rPr>
      </w:pPr>
      <w:bookmarkStart w:id="0" w:name="dst655"/>
      <w:bookmarkEnd w:id="0"/>
    </w:p>
    <w:p w:rsidR="00B17FA3" w:rsidRPr="00D26DBA" w:rsidRDefault="0021131E">
      <w:pPr>
        <w:jc w:val="both"/>
        <w:rPr>
          <w:bCs/>
          <w:sz w:val="26"/>
          <w:szCs w:val="26"/>
        </w:rPr>
      </w:pPr>
      <w:bookmarkStart w:id="1" w:name="dst657"/>
      <w:bookmarkEnd w:id="1"/>
      <w:r w:rsidRPr="00D26DBA">
        <w:rPr>
          <w:bCs/>
          <w:sz w:val="26"/>
          <w:szCs w:val="26"/>
          <w:lang w:eastAsia="en-US"/>
        </w:rPr>
        <w:tab/>
      </w:r>
      <w:r w:rsidR="001A3D6C" w:rsidRPr="00D26DBA">
        <w:rPr>
          <w:bCs/>
          <w:sz w:val="26"/>
          <w:szCs w:val="26"/>
          <w:lang w:eastAsia="en-US"/>
        </w:rPr>
        <w:t xml:space="preserve">Администрация </w:t>
      </w:r>
      <w:r w:rsidR="00D26DBA" w:rsidRPr="00D26DBA">
        <w:rPr>
          <w:bCs/>
          <w:sz w:val="26"/>
          <w:szCs w:val="26"/>
          <w:lang w:eastAsia="en-US"/>
        </w:rPr>
        <w:t>Кыштовского</w:t>
      </w:r>
      <w:r w:rsidR="001A3D6C" w:rsidRPr="00D26DBA">
        <w:rPr>
          <w:bCs/>
          <w:sz w:val="26"/>
          <w:szCs w:val="26"/>
          <w:lang w:eastAsia="en-US"/>
        </w:rPr>
        <w:t xml:space="preserve"> муниципального района</w:t>
      </w:r>
      <w:r w:rsidRPr="00D26DBA">
        <w:rPr>
          <w:bCs/>
          <w:sz w:val="26"/>
          <w:szCs w:val="26"/>
          <w:lang w:eastAsia="en-US"/>
        </w:rPr>
        <w:t xml:space="preserve"> Новосибирской области</w:t>
      </w:r>
      <w:r w:rsidR="001A3D6C" w:rsidRPr="00D26DBA">
        <w:rPr>
          <w:bCs/>
          <w:sz w:val="26"/>
          <w:szCs w:val="26"/>
          <w:lang w:eastAsia="en-US"/>
        </w:rPr>
        <w:t xml:space="preserve"> на основании </w:t>
      </w:r>
      <w:r w:rsidRPr="00D26DBA">
        <w:rPr>
          <w:bCs/>
          <w:sz w:val="26"/>
          <w:szCs w:val="26"/>
          <w:lang w:eastAsia="en-US"/>
        </w:rPr>
        <w:t>распоряжения</w:t>
      </w:r>
      <w:r w:rsidR="001A3D6C" w:rsidRPr="00D26DBA">
        <w:rPr>
          <w:sz w:val="26"/>
          <w:szCs w:val="26"/>
          <w:lang w:eastAsia="en-US"/>
        </w:rPr>
        <w:t xml:space="preserve"> а</w:t>
      </w:r>
      <w:r w:rsidR="007F1331" w:rsidRPr="00D26DBA">
        <w:rPr>
          <w:sz w:val="26"/>
          <w:szCs w:val="26"/>
        </w:rPr>
        <w:t>дминистрации Кыштовского</w:t>
      </w:r>
      <w:r w:rsidR="001A3D6C" w:rsidRPr="00D26DBA">
        <w:rPr>
          <w:sz w:val="26"/>
          <w:szCs w:val="26"/>
        </w:rPr>
        <w:t xml:space="preserve"> района</w:t>
      </w:r>
      <w:r w:rsidRPr="00D26DBA">
        <w:rPr>
          <w:sz w:val="26"/>
          <w:szCs w:val="26"/>
        </w:rPr>
        <w:t xml:space="preserve"> Новосибирской области</w:t>
      </w:r>
      <w:r w:rsidR="001A3D6C" w:rsidRPr="00D26DBA">
        <w:rPr>
          <w:sz w:val="26"/>
          <w:szCs w:val="26"/>
        </w:rPr>
        <w:t xml:space="preserve"> </w:t>
      </w:r>
      <w:r w:rsidR="00105F43">
        <w:rPr>
          <w:sz w:val="26"/>
          <w:szCs w:val="26"/>
          <w:lang w:eastAsia="en-US"/>
        </w:rPr>
        <w:t>от 20.06</w:t>
      </w:r>
      <w:r w:rsidR="00480913">
        <w:rPr>
          <w:sz w:val="26"/>
          <w:szCs w:val="26"/>
          <w:lang w:eastAsia="en-US"/>
        </w:rPr>
        <w:t>.2025</w:t>
      </w:r>
      <w:r w:rsidR="001A3D6C" w:rsidRPr="008270CB">
        <w:rPr>
          <w:sz w:val="26"/>
          <w:szCs w:val="26"/>
          <w:lang w:eastAsia="en-US"/>
        </w:rPr>
        <w:t xml:space="preserve"> </w:t>
      </w:r>
      <w:r w:rsidR="00CF1932">
        <w:rPr>
          <w:sz w:val="26"/>
          <w:szCs w:val="26"/>
          <w:lang w:eastAsia="en-US"/>
        </w:rPr>
        <w:t xml:space="preserve">№ </w:t>
      </w:r>
      <w:r w:rsidR="001A2714">
        <w:rPr>
          <w:sz w:val="26"/>
          <w:szCs w:val="26"/>
          <w:lang w:eastAsia="en-US"/>
        </w:rPr>
        <w:t>284</w:t>
      </w:r>
      <w:r w:rsidR="001A3D6C" w:rsidRPr="008270CB">
        <w:rPr>
          <w:sz w:val="26"/>
          <w:szCs w:val="26"/>
        </w:rPr>
        <w:t>-</w:t>
      </w:r>
      <w:r w:rsidR="00351222" w:rsidRPr="008270CB">
        <w:rPr>
          <w:sz w:val="26"/>
          <w:szCs w:val="26"/>
        </w:rPr>
        <w:t>р</w:t>
      </w:r>
      <w:r w:rsidR="001A3D6C" w:rsidRPr="00D26DBA">
        <w:rPr>
          <w:sz w:val="26"/>
          <w:szCs w:val="26"/>
        </w:rPr>
        <w:t xml:space="preserve"> «О проведении </w:t>
      </w:r>
      <w:r w:rsidR="001A3D6C" w:rsidRPr="00D26DBA">
        <w:rPr>
          <w:sz w:val="26"/>
          <w:szCs w:val="26"/>
          <w:lang w:eastAsia="en-US"/>
        </w:rPr>
        <w:t>аукцион</w:t>
      </w:r>
      <w:r w:rsidRPr="00D26DBA">
        <w:rPr>
          <w:sz w:val="26"/>
          <w:szCs w:val="26"/>
          <w:lang w:eastAsia="en-US"/>
        </w:rPr>
        <w:t>а</w:t>
      </w:r>
      <w:r w:rsidR="001A3D6C" w:rsidRPr="00D26DBA">
        <w:rPr>
          <w:sz w:val="26"/>
          <w:szCs w:val="26"/>
          <w:lang w:eastAsia="en-US"/>
        </w:rPr>
        <w:t xml:space="preserve"> на право заключения договор</w:t>
      </w:r>
      <w:r w:rsidRPr="00D26DBA">
        <w:rPr>
          <w:sz w:val="26"/>
          <w:szCs w:val="26"/>
          <w:lang w:eastAsia="en-US"/>
        </w:rPr>
        <w:t>а</w:t>
      </w:r>
      <w:r w:rsidR="001A3D6C" w:rsidRPr="00D26DBA">
        <w:rPr>
          <w:sz w:val="26"/>
          <w:szCs w:val="26"/>
          <w:lang w:eastAsia="en-US"/>
        </w:rPr>
        <w:t xml:space="preserve"> аренды </w:t>
      </w:r>
      <w:r w:rsidRPr="00D26DBA">
        <w:rPr>
          <w:sz w:val="26"/>
          <w:szCs w:val="26"/>
          <w:lang w:eastAsia="en-US"/>
        </w:rPr>
        <w:t>земельного</w:t>
      </w:r>
      <w:r w:rsidR="001A3D6C" w:rsidRPr="00D26DBA">
        <w:rPr>
          <w:sz w:val="26"/>
          <w:szCs w:val="26"/>
          <w:lang w:eastAsia="en-US"/>
        </w:rPr>
        <w:t xml:space="preserve"> участк</w:t>
      </w:r>
      <w:r w:rsidRPr="00D26DBA">
        <w:rPr>
          <w:sz w:val="26"/>
          <w:szCs w:val="26"/>
          <w:lang w:eastAsia="en-US"/>
        </w:rPr>
        <w:t>а с када</w:t>
      </w:r>
      <w:r w:rsidR="007F1331" w:rsidRPr="00D26DBA">
        <w:rPr>
          <w:sz w:val="26"/>
          <w:szCs w:val="26"/>
          <w:lang w:eastAsia="en-US"/>
        </w:rPr>
        <w:t>с</w:t>
      </w:r>
      <w:r w:rsidR="00480913">
        <w:rPr>
          <w:sz w:val="26"/>
          <w:szCs w:val="26"/>
          <w:lang w:eastAsia="en-US"/>
        </w:rPr>
        <w:t>тровым номером: 54:16:170101:778</w:t>
      </w:r>
      <w:r w:rsidR="001A3D6C" w:rsidRPr="00D26DBA">
        <w:rPr>
          <w:sz w:val="26"/>
          <w:szCs w:val="26"/>
          <w:lang w:eastAsia="en-US"/>
        </w:rPr>
        <w:t xml:space="preserve">» извещает </w:t>
      </w:r>
      <w:r w:rsidR="001A3D6C" w:rsidRPr="00D26DBA">
        <w:rPr>
          <w:sz w:val="26"/>
          <w:szCs w:val="26"/>
          <w:u w:val="single"/>
          <w:lang w:eastAsia="en-US"/>
        </w:rPr>
        <w:t>о проведении открытого электронного аукциона на право заключения договор</w:t>
      </w:r>
      <w:r w:rsidRPr="00D26DBA">
        <w:rPr>
          <w:sz w:val="26"/>
          <w:szCs w:val="26"/>
          <w:u w:val="single"/>
          <w:lang w:eastAsia="en-US"/>
        </w:rPr>
        <w:t>а</w:t>
      </w:r>
      <w:r w:rsidR="001A3D6C" w:rsidRPr="00D26DBA">
        <w:rPr>
          <w:sz w:val="26"/>
          <w:szCs w:val="26"/>
          <w:u w:val="single"/>
          <w:lang w:eastAsia="en-US"/>
        </w:rPr>
        <w:t xml:space="preserve"> аренды земельн</w:t>
      </w:r>
      <w:r w:rsidRPr="00D26DBA">
        <w:rPr>
          <w:sz w:val="26"/>
          <w:szCs w:val="26"/>
          <w:u w:val="single"/>
          <w:lang w:eastAsia="en-US"/>
        </w:rPr>
        <w:t>ого</w:t>
      </w:r>
      <w:r w:rsidR="001A3D6C" w:rsidRPr="00D26DBA">
        <w:rPr>
          <w:sz w:val="26"/>
          <w:szCs w:val="26"/>
          <w:u w:val="single"/>
          <w:lang w:eastAsia="en-US"/>
        </w:rPr>
        <w:t xml:space="preserve"> участк</w:t>
      </w:r>
      <w:r w:rsidR="008E1A40">
        <w:rPr>
          <w:sz w:val="26"/>
          <w:szCs w:val="26"/>
          <w:u w:val="single"/>
          <w:lang w:eastAsia="en-US"/>
        </w:rPr>
        <w:t xml:space="preserve">а </w:t>
      </w:r>
      <w:r w:rsidRPr="00D26DBA">
        <w:rPr>
          <w:sz w:val="26"/>
          <w:szCs w:val="26"/>
          <w:u w:val="single"/>
          <w:lang w:eastAsia="en-US"/>
        </w:rPr>
        <w:t>с к</w:t>
      </w:r>
      <w:r w:rsidR="00666A12">
        <w:rPr>
          <w:sz w:val="26"/>
          <w:szCs w:val="26"/>
          <w:u w:val="single"/>
          <w:lang w:eastAsia="en-US"/>
        </w:rPr>
        <w:t xml:space="preserve">адастровым номером: </w:t>
      </w:r>
      <w:r w:rsidR="00480913">
        <w:rPr>
          <w:sz w:val="26"/>
          <w:szCs w:val="26"/>
          <w:lang w:eastAsia="en-US"/>
        </w:rPr>
        <w:t>54:16:170101:778</w:t>
      </w:r>
      <w:r w:rsidR="001A3D6C" w:rsidRPr="00D26DBA">
        <w:rPr>
          <w:sz w:val="26"/>
          <w:szCs w:val="26"/>
          <w:u w:val="single"/>
          <w:lang w:eastAsia="en-US"/>
        </w:rPr>
        <w:t>, государственная собственность на которые не разграничена</w:t>
      </w:r>
      <w:r w:rsidRPr="00D26DBA">
        <w:rPr>
          <w:sz w:val="26"/>
          <w:szCs w:val="26"/>
          <w:u w:val="single"/>
          <w:lang w:eastAsia="en-US"/>
        </w:rPr>
        <w:t>.</w:t>
      </w:r>
    </w:p>
    <w:p w:rsidR="006E1BAC" w:rsidRPr="00D26DBA" w:rsidRDefault="001A3D6C">
      <w:pPr>
        <w:jc w:val="both"/>
        <w:rPr>
          <w:sz w:val="26"/>
          <w:szCs w:val="26"/>
        </w:rPr>
      </w:pPr>
      <w:r w:rsidRPr="00D26DBA">
        <w:rPr>
          <w:b/>
          <w:sz w:val="26"/>
          <w:szCs w:val="26"/>
          <w:u w:val="single"/>
        </w:rPr>
        <w:t>Форма проведения торгов</w:t>
      </w:r>
      <w:r w:rsidR="0021131E" w:rsidRPr="00D26DBA">
        <w:rPr>
          <w:b/>
          <w:sz w:val="26"/>
          <w:szCs w:val="26"/>
          <w:u w:val="single"/>
        </w:rPr>
        <w:t xml:space="preserve"> </w:t>
      </w:r>
      <w:r w:rsidRPr="00D26DBA">
        <w:rPr>
          <w:sz w:val="26"/>
          <w:szCs w:val="26"/>
        </w:rPr>
        <w:t>Электронный аукцион, открытый по составу участников и по форме подачи предложений о цене.</w:t>
      </w:r>
    </w:p>
    <w:p w:rsidR="006E1BAC" w:rsidRPr="00D26DBA" w:rsidRDefault="006E1BAC" w:rsidP="006E1BAC">
      <w:pPr>
        <w:jc w:val="both"/>
        <w:rPr>
          <w:sz w:val="26"/>
          <w:szCs w:val="26"/>
        </w:rPr>
      </w:pPr>
      <w:r w:rsidRPr="00D26DBA">
        <w:rPr>
          <w:b/>
          <w:bCs/>
          <w:sz w:val="26"/>
          <w:szCs w:val="26"/>
          <w:u w:val="single"/>
          <w:lang w:eastAsia="en-US"/>
        </w:rPr>
        <w:t xml:space="preserve">Организатор торгов </w:t>
      </w:r>
      <w:r w:rsidRPr="00D26DBA">
        <w:rPr>
          <w:sz w:val="26"/>
          <w:szCs w:val="26"/>
        </w:rPr>
        <w:t xml:space="preserve">Электронная торговая площадка </w:t>
      </w:r>
    </w:p>
    <w:p w:rsidR="00016197" w:rsidRPr="00D26DBA" w:rsidRDefault="00016197">
      <w:pPr>
        <w:jc w:val="both"/>
        <w:rPr>
          <w:rStyle w:val="15"/>
          <w:color w:val="000000"/>
          <w:sz w:val="26"/>
          <w:szCs w:val="26"/>
        </w:rPr>
      </w:pPr>
      <w:r w:rsidRPr="00D26DBA">
        <w:rPr>
          <w:sz w:val="26"/>
          <w:szCs w:val="26"/>
        </w:rPr>
        <w:t>ООО «РТС-тендер» (</w:t>
      </w:r>
      <w:hyperlink r:id="rId6" w:history="1">
        <w:r w:rsidRPr="00D26DBA">
          <w:rPr>
            <w:rStyle w:val="a5"/>
            <w:sz w:val="26"/>
            <w:szCs w:val="26"/>
          </w:rPr>
          <w:t>www.i.rts-tender.ru</w:t>
        </w:r>
      </w:hyperlink>
      <w:r w:rsidRPr="00D26DBA">
        <w:rPr>
          <w:sz w:val="26"/>
          <w:szCs w:val="26"/>
        </w:rPr>
        <w:t>)</w:t>
      </w:r>
    </w:p>
    <w:p w:rsidR="00B17FA3" w:rsidRPr="00D26DBA" w:rsidRDefault="00016197">
      <w:pPr>
        <w:jc w:val="both"/>
        <w:rPr>
          <w:sz w:val="26"/>
          <w:szCs w:val="26"/>
        </w:rPr>
      </w:pPr>
      <w:r w:rsidRPr="00D26DBA">
        <w:rPr>
          <w:sz w:val="26"/>
          <w:szCs w:val="26"/>
        </w:rPr>
        <w:t xml:space="preserve"> </w:t>
      </w:r>
      <w:r w:rsidR="001A3D6C" w:rsidRPr="00D26DBA">
        <w:rPr>
          <w:sz w:val="26"/>
          <w:szCs w:val="26"/>
        </w:rPr>
        <w:t xml:space="preserve">адрес электронной почты: </w:t>
      </w:r>
      <w:r w:rsidRPr="00D26DBA">
        <w:rPr>
          <w:sz w:val="26"/>
          <w:szCs w:val="26"/>
          <w:lang w:val="en-US"/>
        </w:rPr>
        <w:t>i</w:t>
      </w:r>
      <w:r w:rsidR="001A3D6C" w:rsidRPr="00D26DBA">
        <w:rPr>
          <w:sz w:val="26"/>
          <w:szCs w:val="26"/>
        </w:rPr>
        <w:t>support@</w:t>
      </w:r>
      <w:r w:rsidRPr="00D26DBA">
        <w:rPr>
          <w:sz w:val="26"/>
          <w:szCs w:val="26"/>
          <w:lang w:val="en-US"/>
        </w:rPr>
        <w:t>rts</w:t>
      </w:r>
      <w:r w:rsidRPr="00D26DBA">
        <w:rPr>
          <w:sz w:val="26"/>
          <w:szCs w:val="26"/>
        </w:rPr>
        <w:t>-</w:t>
      </w:r>
      <w:r w:rsidRPr="00D26DBA">
        <w:rPr>
          <w:sz w:val="26"/>
          <w:szCs w:val="26"/>
          <w:lang w:val="en-US"/>
        </w:rPr>
        <w:t>tender</w:t>
      </w:r>
      <w:r w:rsidR="001A3D6C" w:rsidRPr="00D26DBA">
        <w:rPr>
          <w:sz w:val="26"/>
          <w:szCs w:val="26"/>
        </w:rPr>
        <w:t>.ru</w:t>
      </w:r>
    </w:p>
    <w:p w:rsidR="00B17FA3" w:rsidRPr="00D26DBA" w:rsidRDefault="001A3D6C">
      <w:pPr>
        <w:jc w:val="both"/>
        <w:rPr>
          <w:sz w:val="26"/>
          <w:szCs w:val="26"/>
        </w:rPr>
      </w:pPr>
      <w:r w:rsidRPr="00D26DBA">
        <w:rPr>
          <w:sz w:val="26"/>
          <w:szCs w:val="26"/>
        </w:rPr>
        <w:t xml:space="preserve">тел.: </w:t>
      </w:r>
      <w:r w:rsidR="00016197" w:rsidRPr="00D26DBA">
        <w:rPr>
          <w:sz w:val="26"/>
          <w:szCs w:val="26"/>
        </w:rPr>
        <w:t>8(499)653-55-00. 8-800-77-55-800</w:t>
      </w:r>
    </w:p>
    <w:p w:rsidR="00B17FA3" w:rsidRPr="00D26DBA" w:rsidRDefault="001A3D6C">
      <w:pPr>
        <w:jc w:val="both"/>
        <w:rPr>
          <w:color w:val="000000" w:themeColor="text1"/>
          <w:spacing w:val="-4"/>
          <w:sz w:val="26"/>
          <w:szCs w:val="26"/>
        </w:rPr>
      </w:pPr>
      <w:r w:rsidRPr="00D26DBA">
        <w:rPr>
          <w:b/>
          <w:color w:val="000000" w:themeColor="text1"/>
          <w:sz w:val="26"/>
          <w:szCs w:val="26"/>
          <w:u w:val="single"/>
          <w:lang w:eastAsia="en-US"/>
        </w:rPr>
        <w:t>Место, дата, время проведения аукциона</w:t>
      </w:r>
      <w:r w:rsidR="00016197" w:rsidRPr="00D26DBA">
        <w:rPr>
          <w:b/>
          <w:color w:val="000000" w:themeColor="text1"/>
          <w:sz w:val="26"/>
          <w:szCs w:val="26"/>
          <w:u w:val="single"/>
          <w:lang w:eastAsia="en-US"/>
        </w:rPr>
        <w:t xml:space="preserve"> </w:t>
      </w:r>
      <w:r w:rsidRPr="00D26DBA">
        <w:rPr>
          <w:color w:val="000000" w:themeColor="text1"/>
          <w:spacing w:val="-4"/>
          <w:sz w:val="26"/>
          <w:szCs w:val="26"/>
        </w:rPr>
        <w:t xml:space="preserve">Электронный аукцион состоится: </w:t>
      </w:r>
      <w:r w:rsidR="001620C1">
        <w:rPr>
          <w:b/>
          <w:bCs/>
          <w:color w:val="000000" w:themeColor="text1"/>
          <w:spacing w:val="-4"/>
          <w:sz w:val="26"/>
          <w:szCs w:val="26"/>
        </w:rPr>
        <w:t>24 июл</w:t>
      </w:r>
      <w:r w:rsidR="00480913">
        <w:rPr>
          <w:b/>
          <w:bCs/>
          <w:color w:val="000000" w:themeColor="text1"/>
          <w:spacing w:val="-4"/>
          <w:sz w:val="26"/>
          <w:szCs w:val="26"/>
        </w:rPr>
        <w:t>я</w:t>
      </w:r>
      <w:r w:rsidR="00016197" w:rsidRPr="008270CB">
        <w:rPr>
          <w:b/>
          <w:bCs/>
          <w:color w:val="000000" w:themeColor="text1"/>
          <w:spacing w:val="-4"/>
          <w:sz w:val="26"/>
          <w:szCs w:val="26"/>
        </w:rPr>
        <w:t xml:space="preserve"> </w:t>
      </w:r>
      <w:r w:rsidR="00B54424" w:rsidRPr="008270CB">
        <w:rPr>
          <w:b/>
          <w:color w:val="000000" w:themeColor="text1"/>
          <w:sz w:val="26"/>
          <w:szCs w:val="26"/>
        </w:rPr>
        <w:t>2025</w:t>
      </w:r>
      <w:r w:rsidRPr="008270CB">
        <w:rPr>
          <w:b/>
          <w:color w:val="000000" w:themeColor="text1"/>
          <w:sz w:val="26"/>
          <w:szCs w:val="26"/>
        </w:rPr>
        <w:t xml:space="preserve"> года </w:t>
      </w:r>
      <w:r w:rsidRPr="008270CB">
        <w:rPr>
          <w:b/>
          <w:color w:val="000000" w:themeColor="text1"/>
          <w:spacing w:val="-4"/>
          <w:sz w:val="26"/>
          <w:szCs w:val="26"/>
        </w:rPr>
        <w:t>с 1</w:t>
      </w:r>
      <w:r w:rsidR="001C3EA3" w:rsidRPr="008270CB">
        <w:rPr>
          <w:b/>
          <w:color w:val="000000" w:themeColor="text1"/>
          <w:spacing w:val="-4"/>
          <w:sz w:val="26"/>
          <w:szCs w:val="26"/>
        </w:rPr>
        <w:t>0</w:t>
      </w:r>
      <w:r w:rsidRPr="008270CB">
        <w:rPr>
          <w:b/>
          <w:color w:val="000000" w:themeColor="text1"/>
          <w:spacing w:val="-4"/>
          <w:sz w:val="26"/>
          <w:szCs w:val="26"/>
        </w:rPr>
        <w:t xml:space="preserve"> часов 00 минут</w:t>
      </w:r>
      <w:r w:rsidR="00016197" w:rsidRPr="00D26DBA">
        <w:rPr>
          <w:color w:val="000000" w:themeColor="text1"/>
          <w:spacing w:val="-4"/>
          <w:sz w:val="26"/>
          <w:szCs w:val="26"/>
        </w:rPr>
        <w:t xml:space="preserve"> по местному времени</w:t>
      </w:r>
      <w:r w:rsidRPr="00D26DBA">
        <w:rPr>
          <w:color w:val="000000" w:themeColor="text1"/>
          <w:spacing w:val="-4"/>
          <w:sz w:val="26"/>
          <w:szCs w:val="26"/>
        </w:rPr>
        <w:t xml:space="preserve"> на </w:t>
      </w:r>
      <w:r w:rsidRPr="00D26DBA">
        <w:rPr>
          <w:bCs/>
          <w:color w:val="000000" w:themeColor="text1"/>
          <w:sz w:val="26"/>
          <w:szCs w:val="26"/>
          <w:lang w:eastAsia="en-US"/>
        </w:rPr>
        <w:t xml:space="preserve">электронной площадке </w:t>
      </w:r>
      <w:r w:rsidR="00016197" w:rsidRPr="00D26DBA">
        <w:rPr>
          <w:bCs/>
          <w:color w:val="000000" w:themeColor="text1"/>
          <w:sz w:val="26"/>
          <w:szCs w:val="26"/>
          <w:lang w:eastAsia="en-US"/>
        </w:rPr>
        <w:t>ООО “РТС-тендер»</w:t>
      </w:r>
    </w:p>
    <w:p w:rsidR="00B17FA3" w:rsidRPr="00D26DBA" w:rsidRDefault="001A3D6C">
      <w:pPr>
        <w:jc w:val="both"/>
        <w:rPr>
          <w:color w:val="000000" w:themeColor="text1"/>
          <w:spacing w:val="-4"/>
          <w:sz w:val="26"/>
          <w:szCs w:val="26"/>
        </w:rPr>
      </w:pPr>
      <w:r w:rsidRPr="00D26DBA">
        <w:rPr>
          <w:b/>
          <w:color w:val="000000" w:themeColor="text1"/>
          <w:sz w:val="26"/>
          <w:szCs w:val="26"/>
          <w:u w:val="single"/>
        </w:rPr>
        <w:t>Подведение итогов аукциона</w:t>
      </w:r>
      <w:r w:rsidR="0001774B">
        <w:rPr>
          <w:b/>
          <w:color w:val="000000" w:themeColor="text1"/>
          <w:sz w:val="26"/>
          <w:szCs w:val="26"/>
          <w:u w:val="single"/>
        </w:rPr>
        <w:t>:</w:t>
      </w:r>
      <w:r w:rsidR="00480913">
        <w:rPr>
          <w:b/>
          <w:color w:val="000000" w:themeColor="text1"/>
          <w:sz w:val="26"/>
          <w:szCs w:val="26"/>
          <w:u w:val="single"/>
        </w:rPr>
        <w:t xml:space="preserve"> </w:t>
      </w:r>
      <w:r w:rsidR="001620C1">
        <w:rPr>
          <w:b/>
          <w:color w:val="000000" w:themeColor="text1"/>
          <w:sz w:val="26"/>
          <w:szCs w:val="26"/>
          <w:u w:val="single"/>
        </w:rPr>
        <w:t>24</w:t>
      </w:r>
      <w:r w:rsidR="00016197" w:rsidRPr="008270CB">
        <w:rPr>
          <w:b/>
          <w:bCs/>
          <w:color w:val="000000" w:themeColor="text1"/>
          <w:sz w:val="26"/>
          <w:szCs w:val="26"/>
        </w:rPr>
        <w:t xml:space="preserve"> </w:t>
      </w:r>
      <w:r w:rsidR="001620C1">
        <w:rPr>
          <w:b/>
          <w:color w:val="000000" w:themeColor="text1"/>
          <w:sz w:val="26"/>
          <w:szCs w:val="26"/>
        </w:rPr>
        <w:t>июл</w:t>
      </w:r>
      <w:r w:rsidR="00480913">
        <w:rPr>
          <w:b/>
          <w:color w:val="000000" w:themeColor="text1"/>
          <w:sz w:val="26"/>
          <w:szCs w:val="26"/>
        </w:rPr>
        <w:t>я</w:t>
      </w:r>
      <w:r w:rsidR="00030D29">
        <w:rPr>
          <w:b/>
          <w:color w:val="000000" w:themeColor="text1"/>
          <w:sz w:val="26"/>
          <w:szCs w:val="26"/>
        </w:rPr>
        <w:t xml:space="preserve"> 2025</w:t>
      </w:r>
      <w:r w:rsidRPr="008270CB">
        <w:rPr>
          <w:b/>
          <w:color w:val="000000" w:themeColor="text1"/>
          <w:sz w:val="26"/>
          <w:szCs w:val="26"/>
        </w:rPr>
        <w:t xml:space="preserve"> года </w:t>
      </w:r>
      <w:r w:rsidRPr="008270CB">
        <w:rPr>
          <w:b/>
          <w:color w:val="000000" w:themeColor="text1"/>
          <w:spacing w:val="-4"/>
          <w:sz w:val="26"/>
          <w:szCs w:val="26"/>
        </w:rPr>
        <w:t>с 1</w:t>
      </w:r>
      <w:r w:rsidR="001C3EA3" w:rsidRPr="008270CB">
        <w:rPr>
          <w:b/>
          <w:color w:val="000000" w:themeColor="text1"/>
          <w:spacing w:val="-4"/>
          <w:sz w:val="26"/>
          <w:szCs w:val="26"/>
        </w:rPr>
        <w:t>0</w:t>
      </w:r>
      <w:r w:rsidRPr="008270CB">
        <w:rPr>
          <w:b/>
          <w:color w:val="000000" w:themeColor="text1"/>
          <w:spacing w:val="-4"/>
          <w:sz w:val="26"/>
          <w:szCs w:val="26"/>
        </w:rPr>
        <w:t xml:space="preserve"> часов 00 минут</w:t>
      </w:r>
      <w:r w:rsidRPr="00D26DBA">
        <w:rPr>
          <w:color w:val="000000" w:themeColor="text1"/>
          <w:spacing w:val="-4"/>
          <w:sz w:val="26"/>
          <w:szCs w:val="26"/>
        </w:rPr>
        <w:t xml:space="preserve"> до последнего предложения участников. </w:t>
      </w:r>
    </w:p>
    <w:p w:rsidR="00B17FA3" w:rsidRPr="00D26DBA" w:rsidRDefault="001A3D6C">
      <w:pPr>
        <w:jc w:val="both"/>
        <w:rPr>
          <w:b/>
          <w:sz w:val="26"/>
          <w:szCs w:val="26"/>
          <w:u w:val="single"/>
        </w:rPr>
      </w:pPr>
      <w:r w:rsidRPr="00D26DBA">
        <w:rPr>
          <w:b/>
          <w:sz w:val="26"/>
          <w:szCs w:val="26"/>
          <w:u w:val="single"/>
        </w:rPr>
        <w:t>Порядок проведения электронного аукциона и определение победителя:</w:t>
      </w:r>
    </w:p>
    <w:p w:rsidR="00B17FA3" w:rsidRPr="00D26DBA" w:rsidRDefault="001A3D6C">
      <w:pPr>
        <w:jc w:val="both"/>
        <w:rPr>
          <w:sz w:val="26"/>
          <w:szCs w:val="26"/>
        </w:rPr>
      </w:pPr>
      <w:r w:rsidRPr="00D26DBA">
        <w:rPr>
          <w:sz w:val="26"/>
          <w:szCs w:val="26"/>
        </w:rPr>
        <w:t>Аукцион в электронной форме проводится путём повышения участниками аукциона начальной цены предмета аукциона на величину, равную «шагу аукциона». Процедура подачи предложений о цене проводится в день и во время, указанные в извещении о проведении аукциона. Предложение о цене подписывается электронной подписью участника аукциона. Порядок и срок подачи предложений о цене определяются оператором электронной площадки.</w:t>
      </w:r>
    </w:p>
    <w:p w:rsidR="00B17FA3" w:rsidRPr="00D26DBA" w:rsidRDefault="001A3D6C">
      <w:pPr>
        <w:jc w:val="both"/>
        <w:rPr>
          <w:sz w:val="26"/>
          <w:szCs w:val="26"/>
        </w:rPr>
      </w:pPr>
      <w:r w:rsidRPr="00D26DBA">
        <w:rPr>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17FA3" w:rsidRPr="00D26DBA" w:rsidRDefault="001A3D6C">
      <w:pPr>
        <w:jc w:val="both"/>
        <w:rPr>
          <w:sz w:val="26"/>
          <w:szCs w:val="26"/>
        </w:rPr>
      </w:pPr>
      <w:r w:rsidRPr="00D26DBA">
        <w:rPr>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17FA3" w:rsidRPr="00D26DBA" w:rsidRDefault="001A3D6C">
      <w:pPr>
        <w:jc w:val="both"/>
        <w:rPr>
          <w:sz w:val="26"/>
          <w:szCs w:val="26"/>
        </w:rPr>
      </w:pPr>
      <w:r w:rsidRPr="00D26DBA">
        <w:rPr>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17FA3" w:rsidRPr="00480913" w:rsidRDefault="001A3D6C">
      <w:pPr>
        <w:jc w:val="both"/>
        <w:rPr>
          <w:sz w:val="24"/>
          <w:szCs w:val="24"/>
        </w:rPr>
      </w:pPr>
      <w:r w:rsidRPr="00D26DBA">
        <w:rPr>
          <w:sz w:val="26"/>
          <w:szCs w:val="26"/>
        </w:rPr>
        <w:t>Результаты электронного аукциона оформляются протоколом</w:t>
      </w:r>
      <w:r w:rsidRPr="00D26DBA">
        <w:rPr>
          <w:spacing w:val="-6"/>
          <w:sz w:val="26"/>
          <w:szCs w:val="26"/>
        </w:rPr>
        <w:t xml:space="preserve"> о результатах электронного аукциона, </w:t>
      </w:r>
      <w:r w:rsidRPr="00480913">
        <w:rPr>
          <w:spacing w:val="-6"/>
          <w:sz w:val="24"/>
          <w:szCs w:val="24"/>
        </w:rPr>
        <w:t>который является основанием для заключения с победителем электронного аукциона договор</w:t>
      </w:r>
      <w:r w:rsidR="00016197" w:rsidRPr="00480913">
        <w:rPr>
          <w:spacing w:val="-6"/>
          <w:sz w:val="24"/>
          <w:szCs w:val="24"/>
        </w:rPr>
        <w:t>а</w:t>
      </w:r>
      <w:r w:rsidRPr="00480913">
        <w:rPr>
          <w:spacing w:val="-6"/>
          <w:sz w:val="24"/>
          <w:szCs w:val="24"/>
        </w:rPr>
        <w:t xml:space="preserve"> аренды земельн</w:t>
      </w:r>
      <w:r w:rsidR="00016197" w:rsidRPr="00480913">
        <w:rPr>
          <w:spacing w:val="-6"/>
          <w:sz w:val="24"/>
          <w:szCs w:val="24"/>
        </w:rPr>
        <w:t>ого</w:t>
      </w:r>
      <w:r w:rsidRPr="00480913">
        <w:rPr>
          <w:spacing w:val="-6"/>
          <w:sz w:val="24"/>
          <w:szCs w:val="24"/>
        </w:rPr>
        <w:t xml:space="preserve"> участк</w:t>
      </w:r>
      <w:r w:rsidR="00016197" w:rsidRPr="00480913">
        <w:rPr>
          <w:spacing w:val="-6"/>
          <w:sz w:val="24"/>
          <w:szCs w:val="24"/>
        </w:rPr>
        <w:t>а</w:t>
      </w:r>
      <w:r w:rsidRPr="00480913">
        <w:rPr>
          <w:spacing w:val="-6"/>
          <w:sz w:val="24"/>
          <w:szCs w:val="24"/>
        </w:rPr>
        <w:t>.</w:t>
      </w:r>
    </w:p>
    <w:p w:rsidR="00B17FA3" w:rsidRPr="00480913" w:rsidRDefault="001A3D6C" w:rsidP="00480913">
      <w:pPr>
        <w:rPr>
          <w:sz w:val="24"/>
          <w:szCs w:val="24"/>
        </w:rPr>
      </w:pPr>
      <w:r w:rsidRPr="00480913">
        <w:rPr>
          <w:b/>
          <w:sz w:val="24"/>
          <w:szCs w:val="24"/>
          <w:u w:val="single"/>
          <w:lang w:eastAsia="en-US"/>
        </w:rPr>
        <w:t>Предмет аукциона</w:t>
      </w:r>
      <w:r w:rsidR="00016197" w:rsidRPr="00480913">
        <w:rPr>
          <w:b/>
          <w:sz w:val="24"/>
          <w:szCs w:val="24"/>
          <w:u w:val="single"/>
          <w:lang w:eastAsia="en-US"/>
        </w:rPr>
        <w:t xml:space="preserve"> </w:t>
      </w:r>
      <w:r w:rsidRPr="00480913">
        <w:rPr>
          <w:sz w:val="24"/>
          <w:szCs w:val="24"/>
        </w:rPr>
        <w:t>Право заключения договор</w:t>
      </w:r>
      <w:r w:rsidR="00016197" w:rsidRPr="00480913">
        <w:rPr>
          <w:sz w:val="24"/>
          <w:szCs w:val="24"/>
        </w:rPr>
        <w:t xml:space="preserve">а аренды земельного </w:t>
      </w:r>
      <w:r w:rsidRPr="00480913">
        <w:rPr>
          <w:sz w:val="24"/>
          <w:szCs w:val="24"/>
        </w:rPr>
        <w:t>участк</w:t>
      </w:r>
      <w:r w:rsidR="00016197" w:rsidRPr="00480913">
        <w:rPr>
          <w:sz w:val="24"/>
          <w:szCs w:val="24"/>
        </w:rPr>
        <w:t>а</w:t>
      </w:r>
      <w:r w:rsidRPr="00480913">
        <w:rPr>
          <w:sz w:val="24"/>
          <w:szCs w:val="24"/>
        </w:rPr>
        <w:t xml:space="preserve"> из земель </w:t>
      </w:r>
      <w:r w:rsidR="00AD6E6C" w:rsidRPr="00480913">
        <w:rPr>
          <w:sz w:val="24"/>
          <w:szCs w:val="24"/>
        </w:rPr>
        <w:t>населенных пунктов, ка</w:t>
      </w:r>
      <w:r w:rsidR="007F1331" w:rsidRPr="00480913">
        <w:rPr>
          <w:sz w:val="24"/>
          <w:szCs w:val="24"/>
        </w:rPr>
        <w:t>дастро</w:t>
      </w:r>
      <w:r w:rsidR="00666A12" w:rsidRPr="00480913">
        <w:rPr>
          <w:sz w:val="24"/>
          <w:szCs w:val="24"/>
        </w:rPr>
        <w:t>вый ном</w:t>
      </w:r>
      <w:r w:rsidR="007E1C7E" w:rsidRPr="00480913">
        <w:rPr>
          <w:sz w:val="24"/>
          <w:szCs w:val="24"/>
        </w:rPr>
        <w:t xml:space="preserve">ер: </w:t>
      </w:r>
      <w:r w:rsidR="00480913" w:rsidRPr="00480913">
        <w:rPr>
          <w:sz w:val="24"/>
          <w:szCs w:val="24"/>
          <w:lang w:eastAsia="en-US"/>
        </w:rPr>
        <w:t>54:16:170101:778</w:t>
      </w:r>
      <w:r w:rsidR="00AD6E6C" w:rsidRPr="00480913">
        <w:rPr>
          <w:sz w:val="24"/>
          <w:szCs w:val="24"/>
        </w:rPr>
        <w:t xml:space="preserve">, местоположение: </w:t>
      </w:r>
      <w:r w:rsidR="009C2307" w:rsidRPr="00480913">
        <w:rPr>
          <w:sz w:val="24"/>
          <w:szCs w:val="24"/>
        </w:rPr>
        <w:t xml:space="preserve">обл. </w:t>
      </w:r>
      <w:r w:rsidR="00AD6E6C" w:rsidRPr="00480913">
        <w:rPr>
          <w:sz w:val="24"/>
          <w:szCs w:val="24"/>
        </w:rPr>
        <w:lastRenderedPageBreak/>
        <w:t>Нов</w:t>
      </w:r>
      <w:r w:rsidR="009C2307" w:rsidRPr="00480913">
        <w:rPr>
          <w:sz w:val="24"/>
          <w:szCs w:val="24"/>
        </w:rPr>
        <w:t>осибирская</w:t>
      </w:r>
      <w:r w:rsidR="007F1331" w:rsidRPr="00480913">
        <w:rPr>
          <w:sz w:val="24"/>
          <w:szCs w:val="24"/>
        </w:rPr>
        <w:t>,</w:t>
      </w:r>
      <w:r w:rsidR="00666A12" w:rsidRPr="00480913">
        <w:rPr>
          <w:sz w:val="24"/>
          <w:szCs w:val="24"/>
        </w:rPr>
        <w:t xml:space="preserve"> р-н Кыштовский</w:t>
      </w:r>
      <w:r w:rsidR="00480913" w:rsidRPr="00480913">
        <w:rPr>
          <w:sz w:val="24"/>
          <w:szCs w:val="24"/>
        </w:rPr>
        <w:t>, с/с Новомайзасский</w:t>
      </w:r>
      <w:r w:rsidR="007F1331" w:rsidRPr="00480913">
        <w:rPr>
          <w:sz w:val="24"/>
          <w:szCs w:val="24"/>
        </w:rPr>
        <w:t>,</w:t>
      </w:r>
      <w:r w:rsidR="00AD6E6C" w:rsidRPr="00480913">
        <w:rPr>
          <w:sz w:val="24"/>
          <w:szCs w:val="24"/>
        </w:rPr>
        <w:t xml:space="preserve"> площадью </w:t>
      </w:r>
      <w:r w:rsidR="00480913" w:rsidRPr="00480913">
        <w:rPr>
          <w:sz w:val="24"/>
          <w:szCs w:val="24"/>
        </w:rPr>
        <w:t>239013</w:t>
      </w:r>
      <w:r w:rsidR="007F1331" w:rsidRPr="00480913">
        <w:rPr>
          <w:sz w:val="24"/>
          <w:szCs w:val="24"/>
        </w:rPr>
        <w:t xml:space="preserve"> </w:t>
      </w:r>
      <w:r w:rsidR="00AD6E6C" w:rsidRPr="00480913">
        <w:rPr>
          <w:sz w:val="24"/>
          <w:szCs w:val="24"/>
        </w:rPr>
        <w:t>кв.м., разрешенное и</w:t>
      </w:r>
      <w:r w:rsidR="007F1331" w:rsidRPr="00480913">
        <w:rPr>
          <w:sz w:val="24"/>
          <w:szCs w:val="24"/>
        </w:rPr>
        <w:t xml:space="preserve">спользование: </w:t>
      </w:r>
      <w:r w:rsidR="00480913" w:rsidRPr="00480913">
        <w:rPr>
          <w:sz w:val="24"/>
          <w:szCs w:val="24"/>
        </w:rPr>
        <w:t>сельскохозяйственное использование (1.0)</w:t>
      </w:r>
    </w:p>
    <w:p w:rsidR="005D1863" w:rsidRPr="00764912" w:rsidRDefault="007F1331" w:rsidP="00480913">
      <w:pPr>
        <w:rPr>
          <w:sz w:val="24"/>
          <w:szCs w:val="24"/>
        </w:rPr>
      </w:pPr>
      <w:r w:rsidRPr="00480913">
        <w:rPr>
          <w:sz w:val="24"/>
          <w:szCs w:val="24"/>
        </w:rPr>
        <w:t>Параметры разрешенного строительства объекта капитального строительства: в соответствии с правилами землепользования</w:t>
      </w:r>
      <w:r w:rsidR="004E29DA">
        <w:rPr>
          <w:color w:val="0D0D0D" w:themeColor="text1" w:themeTint="F2"/>
          <w:sz w:val="24"/>
          <w:szCs w:val="24"/>
        </w:rPr>
        <w:t xml:space="preserve"> и застройки Новомайзасского</w:t>
      </w:r>
      <w:r w:rsidRPr="00480913">
        <w:rPr>
          <w:color w:val="0D0D0D" w:themeColor="text1" w:themeTint="F2"/>
          <w:sz w:val="24"/>
          <w:szCs w:val="24"/>
        </w:rPr>
        <w:t xml:space="preserve"> сельсовета Кыштовского района Новосибирской области</w:t>
      </w:r>
      <w:r w:rsidRPr="00764912">
        <w:rPr>
          <w:color w:val="0D0D0D" w:themeColor="text1" w:themeTint="F2"/>
          <w:sz w:val="24"/>
          <w:szCs w:val="24"/>
        </w:rPr>
        <w:t xml:space="preserve"> земельный участок расположен в </w:t>
      </w:r>
      <w:r w:rsidR="00480913">
        <w:rPr>
          <w:sz w:val="24"/>
          <w:szCs w:val="24"/>
        </w:rPr>
        <w:t>Зоне ведения садоводства и огородничества (СХ-1</w:t>
      </w:r>
      <w:r w:rsidR="005D1863" w:rsidRPr="008270CB">
        <w:rPr>
          <w:sz w:val="24"/>
          <w:szCs w:val="24"/>
        </w:rPr>
        <w:t>)</w:t>
      </w:r>
    </w:p>
    <w:p w:rsidR="00480913" w:rsidRPr="002C6436" w:rsidRDefault="00480913" w:rsidP="00480913">
      <w:pPr>
        <w:widowControl w:val="0"/>
        <w:tabs>
          <w:tab w:val="left" w:pos="195"/>
        </w:tabs>
        <w:autoSpaceDE w:val="0"/>
        <w:autoSpaceDN w:val="0"/>
        <w:adjustRightInd w:val="0"/>
        <w:ind w:firstLine="540"/>
        <w:jc w:val="both"/>
        <w:rPr>
          <w:rFonts w:eastAsia="Times New Roman"/>
          <w:bCs/>
          <w:color w:val="0D0D0D" w:themeColor="text1" w:themeTint="F2"/>
          <w:sz w:val="24"/>
          <w:szCs w:val="24"/>
        </w:rPr>
      </w:pPr>
      <w:r w:rsidRPr="002C6436">
        <w:rPr>
          <w:rFonts w:eastAsia="Times New Roman"/>
          <w:bCs/>
          <w:color w:val="0D0D0D" w:themeColor="text1" w:themeTint="F2"/>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Pr>
          <w:rFonts w:eastAsia="Times New Roman"/>
          <w:bCs/>
          <w:color w:val="0D0D0D" w:themeColor="text1" w:themeTint="F2"/>
          <w:sz w:val="24"/>
          <w:szCs w:val="24"/>
        </w:rPr>
        <w:t xml:space="preserve"> </w:t>
      </w:r>
      <w:r w:rsidRPr="002C6436">
        <w:rPr>
          <w:rFonts w:eastAsia="Times New Roman"/>
          <w:bCs/>
          <w:color w:val="0D0D0D" w:themeColor="text1" w:themeTint="F2"/>
          <w:sz w:val="24"/>
          <w:szCs w:val="24"/>
        </w:rPr>
        <w:t>отсутствует техническая возможность подключения (технологического присоединения) к сетям водоснабжения, водоотведения.</w:t>
      </w:r>
    </w:p>
    <w:p w:rsidR="00480913" w:rsidRPr="002C6436" w:rsidRDefault="00480913" w:rsidP="00480913">
      <w:pPr>
        <w:tabs>
          <w:tab w:val="left" w:pos="195"/>
        </w:tabs>
        <w:ind w:firstLine="540"/>
        <w:jc w:val="both"/>
        <w:rPr>
          <w:color w:val="0D0D0D" w:themeColor="text1" w:themeTint="F2"/>
          <w:sz w:val="24"/>
          <w:szCs w:val="24"/>
        </w:rPr>
      </w:pPr>
      <w:r w:rsidRPr="002C6436">
        <w:rPr>
          <w:rFonts w:eastAsia="Times New Roman"/>
          <w:bCs/>
          <w:color w:val="0D0D0D" w:themeColor="text1" w:themeTint="F2"/>
          <w:sz w:val="24"/>
          <w:szCs w:val="24"/>
        </w:rPr>
        <w:t xml:space="preserve">Технические условия подключения (технологического присоединения) объекта капитального строительства к сетям электроснабжения: предоставляются </w:t>
      </w:r>
      <w:r w:rsidRPr="002C6436">
        <w:rPr>
          <w:color w:val="0D0D0D" w:themeColor="text1" w:themeTint="F2"/>
          <w:sz w:val="24"/>
          <w:szCs w:val="24"/>
        </w:rPr>
        <w:t>филиалом Кыштовского района Региональные Электрические Сети</w:t>
      </w:r>
      <w:r w:rsidRPr="002C6436">
        <w:rPr>
          <w:rFonts w:eastAsia="Times New Roman"/>
          <w:bCs/>
          <w:color w:val="0D0D0D" w:themeColor="text1" w:themeTint="F2"/>
          <w:sz w:val="24"/>
          <w:szCs w:val="24"/>
        </w:rPr>
        <w:t xml:space="preserve">, адрес: </w:t>
      </w:r>
      <w:r w:rsidRPr="002C6436">
        <w:rPr>
          <w:color w:val="0D0D0D" w:themeColor="text1" w:themeTint="F2"/>
          <w:sz w:val="24"/>
          <w:szCs w:val="24"/>
        </w:rPr>
        <w:t>Новосибирская область, Кыштовка с, Сибирская улица, 5, лит. А.</w:t>
      </w:r>
    </w:p>
    <w:p w:rsidR="00200FC7" w:rsidRPr="002D73C1" w:rsidRDefault="00480913" w:rsidP="00200FC7">
      <w:pPr>
        <w:autoSpaceDE w:val="0"/>
        <w:autoSpaceDN w:val="0"/>
        <w:adjustRightInd w:val="0"/>
        <w:ind w:firstLine="540"/>
        <w:jc w:val="both"/>
        <w:rPr>
          <w:color w:val="000000" w:themeColor="text1"/>
          <w:sz w:val="24"/>
          <w:szCs w:val="24"/>
        </w:rPr>
      </w:pPr>
      <w:r w:rsidRPr="002C6436">
        <w:rPr>
          <w:color w:val="0D0D0D" w:themeColor="text1" w:themeTint="F2"/>
          <w:sz w:val="24"/>
          <w:szCs w:val="24"/>
        </w:rPr>
        <w:t>Подключение к газопроводу отсутствует</w:t>
      </w:r>
      <w:r w:rsidR="007F1331" w:rsidRPr="00D26DBA">
        <w:rPr>
          <w:color w:val="0D0D0D" w:themeColor="text1" w:themeTint="F2"/>
          <w:sz w:val="26"/>
          <w:szCs w:val="26"/>
        </w:rPr>
        <w:t xml:space="preserve">. </w:t>
      </w:r>
      <w:r w:rsidR="00200FC7" w:rsidRPr="002D73C1">
        <w:rPr>
          <w:color w:val="000000" w:themeColor="text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00FC7" w:rsidRPr="002D73C1" w:rsidRDefault="00200FC7" w:rsidP="00200FC7">
      <w:pPr>
        <w:autoSpaceDE w:val="0"/>
        <w:autoSpaceDN w:val="0"/>
        <w:adjustRightInd w:val="0"/>
        <w:ind w:firstLine="540"/>
        <w:jc w:val="both"/>
        <w:rPr>
          <w:color w:val="000000" w:themeColor="text1"/>
          <w:sz w:val="24"/>
          <w:szCs w:val="24"/>
        </w:rPr>
      </w:pPr>
      <w:r w:rsidRPr="002D73C1">
        <w:rPr>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200FC7" w:rsidRPr="002D73C1" w:rsidRDefault="00200FC7" w:rsidP="00200FC7">
      <w:pPr>
        <w:autoSpaceDE w:val="0"/>
        <w:autoSpaceDN w:val="0"/>
        <w:adjustRightInd w:val="0"/>
        <w:ind w:firstLine="540"/>
        <w:jc w:val="both"/>
        <w:rPr>
          <w:color w:val="000000" w:themeColor="text1"/>
          <w:sz w:val="24"/>
          <w:szCs w:val="24"/>
        </w:rPr>
      </w:pPr>
      <w:r w:rsidRPr="002D73C1">
        <w:rPr>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200FC7" w:rsidRPr="002D73C1" w:rsidRDefault="00200FC7" w:rsidP="00200FC7">
      <w:pPr>
        <w:autoSpaceDE w:val="0"/>
        <w:autoSpaceDN w:val="0"/>
        <w:adjustRightInd w:val="0"/>
        <w:ind w:firstLine="540"/>
        <w:jc w:val="both"/>
        <w:rPr>
          <w:color w:val="000000" w:themeColor="text1"/>
          <w:sz w:val="24"/>
          <w:szCs w:val="24"/>
        </w:rPr>
      </w:pPr>
      <w:r w:rsidRPr="002D73C1">
        <w:rPr>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200FC7" w:rsidRPr="002D73C1" w:rsidRDefault="00200FC7" w:rsidP="00200FC7">
      <w:pPr>
        <w:autoSpaceDE w:val="0"/>
        <w:autoSpaceDN w:val="0"/>
        <w:adjustRightInd w:val="0"/>
        <w:ind w:firstLine="540"/>
        <w:jc w:val="both"/>
        <w:rPr>
          <w:color w:val="000000" w:themeColor="text1"/>
          <w:sz w:val="24"/>
          <w:szCs w:val="24"/>
        </w:rPr>
      </w:pPr>
      <w:r w:rsidRPr="002D73C1">
        <w:rPr>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00FC7" w:rsidRPr="002D73C1" w:rsidRDefault="00200FC7" w:rsidP="00200FC7">
      <w:pPr>
        <w:autoSpaceDE w:val="0"/>
        <w:autoSpaceDN w:val="0"/>
        <w:adjustRightInd w:val="0"/>
        <w:ind w:firstLine="540"/>
        <w:jc w:val="both"/>
        <w:rPr>
          <w:color w:val="000000" w:themeColor="text1"/>
          <w:sz w:val="24"/>
          <w:szCs w:val="24"/>
        </w:rPr>
      </w:pPr>
      <w:r w:rsidRPr="002D73C1">
        <w:rPr>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00FC7" w:rsidRPr="002D73C1" w:rsidRDefault="00200FC7" w:rsidP="00200FC7">
      <w:pPr>
        <w:autoSpaceDE w:val="0"/>
        <w:autoSpaceDN w:val="0"/>
        <w:adjustRightInd w:val="0"/>
        <w:ind w:firstLine="540"/>
        <w:jc w:val="both"/>
        <w:rPr>
          <w:color w:val="000000" w:themeColor="text1"/>
          <w:sz w:val="24"/>
          <w:szCs w:val="24"/>
        </w:rPr>
      </w:pPr>
      <w:r w:rsidRPr="002D73C1">
        <w:rPr>
          <w:color w:val="000000" w:themeColor="text1"/>
          <w:sz w:val="24"/>
          <w:szCs w:val="24"/>
        </w:rPr>
        <w:t>3) предельное максимальное количество надземных этажей зданий, строений, сооружений - 2 этажа;</w:t>
      </w:r>
    </w:p>
    <w:p w:rsidR="00200FC7" w:rsidRPr="002D73C1" w:rsidRDefault="00200FC7" w:rsidP="00200FC7">
      <w:pPr>
        <w:autoSpaceDE w:val="0"/>
        <w:autoSpaceDN w:val="0"/>
        <w:adjustRightInd w:val="0"/>
        <w:ind w:firstLine="540"/>
        <w:jc w:val="both"/>
        <w:rPr>
          <w:color w:val="000000" w:themeColor="text1"/>
          <w:sz w:val="24"/>
          <w:szCs w:val="24"/>
        </w:rPr>
      </w:pPr>
      <w:r w:rsidRPr="002D73C1">
        <w:rPr>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00FC7" w:rsidRPr="00393137" w:rsidRDefault="00200FC7" w:rsidP="00200FC7">
      <w:pPr>
        <w:autoSpaceDE w:val="0"/>
        <w:autoSpaceDN w:val="0"/>
        <w:adjustRightInd w:val="0"/>
        <w:ind w:firstLine="540"/>
        <w:jc w:val="both"/>
        <w:rPr>
          <w:color w:val="000000" w:themeColor="text1"/>
          <w:sz w:val="24"/>
          <w:szCs w:val="24"/>
        </w:rPr>
      </w:pPr>
      <w:r w:rsidRPr="002D73C1">
        <w:rPr>
          <w:color w:val="000000" w:themeColor="text1"/>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w:t>
      </w:r>
      <w:r w:rsidRPr="00393137">
        <w:rPr>
          <w:color w:val="000000" w:themeColor="text1"/>
          <w:sz w:val="24"/>
          <w:szCs w:val="24"/>
        </w:rPr>
        <w:t>иным видом разрешенного использования - 70%;</w:t>
      </w:r>
    </w:p>
    <w:p w:rsidR="00200FC7" w:rsidRPr="00393137" w:rsidRDefault="00200FC7" w:rsidP="00471394">
      <w:pPr>
        <w:rPr>
          <w:sz w:val="24"/>
          <w:szCs w:val="24"/>
        </w:rPr>
      </w:pPr>
      <w:r w:rsidRPr="00393137">
        <w:rPr>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B238C6" w:rsidRPr="00CF1932" w:rsidRDefault="00B238C6" w:rsidP="00471394">
      <w:pPr>
        <w:rPr>
          <w:sz w:val="24"/>
          <w:szCs w:val="24"/>
        </w:rPr>
      </w:pPr>
      <w:r w:rsidRPr="00393137">
        <w:rPr>
          <w:sz w:val="24"/>
          <w:szCs w:val="24"/>
        </w:rPr>
        <w:t>Обремене</w:t>
      </w:r>
      <w:r w:rsidR="009C2307" w:rsidRPr="00393137">
        <w:rPr>
          <w:sz w:val="24"/>
          <w:szCs w:val="24"/>
        </w:rPr>
        <w:t>ния земельного участка: земельный участок расположен</w:t>
      </w:r>
      <w:r w:rsidRPr="00393137">
        <w:rPr>
          <w:sz w:val="24"/>
          <w:szCs w:val="24"/>
        </w:rPr>
        <w:t xml:space="preserve"> в гра</w:t>
      </w:r>
      <w:r w:rsidR="009C2307" w:rsidRPr="00393137">
        <w:rPr>
          <w:sz w:val="24"/>
          <w:szCs w:val="24"/>
        </w:rPr>
        <w:t>ницах охранной зоны</w:t>
      </w:r>
      <w:r w:rsidRPr="00393137">
        <w:rPr>
          <w:sz w:val="24"/>
          <w:szCs w:val="24"/>
        </w:rPr>
        <w:t xml:space="preserve"> </w:t>
      </w:r>
      <w:r w:rsidR="009C2307" w:rsidRPr="00393137">
        <w:rPr>
          <w:sz w:val="24"/>
          <w:szCs w:val="24"/>
        </w:rPr>
        <w:t xml:space="preserve">с реестровым номером </w:t>
      </w:r>
      <w:r w:rsidR="00471394" w:rsidRPr="00393137">
        <w:rPr>
          <w:sz w:val="24"/>
          <w:szCs w:val="24"/>
        </w:rPr>
        <w:t>54:00-6.544</w:t>
      </w:r>
      <w:r w:rsidR="00F46BFC" w:rsidRPr="00393137">
        <w:rPr>
          <w:sz w:val="24"/>
          <w:szCs w:val="24"/>
        </w:rPr>
        <w:t xml:space="preserve">от </w:t>
      </w:r>
      <w:r w:rsidR="00471394" w:rsidRPr="00393137">
        <w:rPr>
          <w:sz w:val="24"/>
          <w:szCs w:val="24"/>
        </w:rPr>
        <w:t xml:space="preserve">12.12.2023 </w:t>
      </w:r>
      <w:r w:rsidR="00F46BFC" w:rsidRPr="00393137">
        <w:rPr>
          <w:sz w:val="24"/>
          <w:szCs w:val="24"/>
        </w:rPr>
        <w:t>ограничение использования земельного участка в пределах зоны:</w:t>
      </w:r>
      <w:r w:rsidRPr="00393137">
        <w:rPr>
          <w:sz w:val="24"/>
          <w:szCs w:val="24"/>
        </w:rPr>
        <w:t xml:space="preserve"> </w:t>
      </w:r>
      <w:r w:rsidR="00471394" w:rsidRPr="00393137">
        <w:rPr>
          <w:sz w:val="24"/>
          <w:szCs w:val="24"/>
        </w:rPr>
        <w:t xml:space="preserve">Ограничения установлены п. 15 ст. 65 "Водного кодекса Российской Федерации" </w:t>
      </w:r>
      <w:r w:rsidR="00471394" w:rsidRPr="00CF1932">
        <w:rPr>
          <w:sz w:val="24"/>
          <w:szCs w:val="24"/>
        </w:rPr>
        <w:t>№ 74-ФЗ от 03.06.2006.</w:t>
      </w:r>
      <w:r w:rsidRPr="00CF1932">
        <w:rPr>
          <w:sz w:val="24"/>
          <w:szCs w:val="24"/>
        </w:rPr>
        <w:t xml:space="preserve">, </w:t>
      </w:r>
      <w:r w:rsidR="00F46BFC" w:rsidRPr="00CF1932">
        <w:rPr>
          <w:sz w:val="24"/>
          <w:szCs w:val="24"/>
        </w:rPr>
        <w:t xml:space="preserve">вид/наименование: </w:t>
      </w:r>
      <w:r w:rsidR="00471394" w:rsidRPr="00CF1932">
        <w:rPr>
          <w:sz w:val="24"/>
          <w:szCs w:val="24"/>
        </w:rPr>
        <w:t>Водоохранная зона</w:t>
      </w:r>
      <w:r w:rsidR="00F46BFC" w:rsidRPr="00CF1932">
        <w:rPr>
          <w:sz w:val="24"/>
          <w:szCs w:val="24"/>
        </w:rPr>
        <w:t xml:space="preserve">, </w:t>
      </w:r>
      <w:r w:rsidR="00471394" w:rsidRPr="00CF1932">
        <w:rPr>
          <w:sz w:val="24"/>
          <w:szCs w:val="24"/>
        </w:rPr>
        <w:t>Водоохранная зона реки Тара на территории Кыштовского и Северного районов Новосибирской области.</w:t>
      </w:r>
    </w:p>
    <w:p w:rsidR="00CF1932" w:rsidRPr="00CF1932" w:rsidRDefault="001A3D6C">
      <w:pPr>
        <w:pStyle w:val="18"/>
        <w:jc w:val="both"/>
        <w:rPr>
          <w:rFonts w:ascii="Times New Roman" w:hAnsi="Times New Roman"/>
          <w:sz w:val="24"/>
          <w:szCs w:val="24"/>
        </w:rPr>
      </w:pPr>
      <w:r w:rsidRPr="00CF1932">
        <w:rPr>
          <w:rFonts w:ascii="Times New Roman" w:hAnsi="Times New Roman"/>
          <w:sz w:val="24"/>
          <w:szCs w:val="24"/>
        </w:rPr>
        <w:t xml:space="preserve">Срок договора аренды: </w:t>
      </w:r>
      <w:r w:rsidR="00CF1932" w:rsidRPr="00CF1932">
        <w:rPr>
          <w:rFonts w:ascii="Times New Roman" w:hAnsi="Times New Roman"/>
          <w:sz w:val="24"/>
          <w:szCs w:val="24"/>
        </w:rPr>
        <w:t>5 лет.</w:t>
      </w:r>
    </w:p>
    <w:p w:rsidR="00361963" w:rsidRPr="008270CB" w:rsidRDefault="001A3D6C">
      <w:pPr>
        <w:pStyle w:val="18"/>
        <w:jc w:val="both"/>
        <w:rPr>
          <w:rFonts w:ascii="Times New Roman" w:hAnsi="Times New Roman"/>
          <w:sz w:val="24"/>
          <w:szCs w:val="24"/>
        </w:rPr>
      </w:pPr>
      <w:r w:rsidRPr="008270CB">
        <w:rPr>
          <w:rFonts w:ascii="Times New Roman" w:hAnsi="Times New Roman"/>
          <w:sz w:val="24"/>
          <w:szCs w:val="24"/>
        </w:rPr>
        <w:t xml:space="preserve">Начальная цена: </w:t>
      </w:r>
      <w:r w:rsidR="00CF1932">
        <w:rPr>
          <w:rFonts w:ascii="Times New Roman" w:hAnsi="Times New Roman"/>
          <w:color w:val="0D0D0D" w:themeColor="text1" w:themeTint="F2"/>
          <w:sz w:val="24"/>
          <w:szCs w:val="24"/>
        </w:rPr>
        <w:t>3 595 (три тысячи пятьсот девяносто пять) рублей</w:t>
      </w:r>
      <w:r w:rsidR="008270CB" w:rsidRPr="008270CB">
        <w:rPr>
          <w:rFonts w:ascii="Times New Roman" w:hAnsi="Times New Roman"/>
          <w:color w:val="0D0D0D" w:themeColor="text1" w:themeTint="F2"/>
          <w:sz w:val="24"/>
          <w:szCs w:val="24"/>
        </w:rPr>
        <w:t xml:space="preserve"> </w:t>
      </w:r>
      <w:r w:rsidR="007F1331" w:rsidRPr="008270CB">
        <w:rPr>
          <w:rFonts w:ascii="Times New Roman" w:hAnsi="Times New Roman"/>
          <w:color w:val="0D0D0D" w:themeColor="text1" w:themeTint="F2"/>
          <w:sz w:val="24"/>
          <w:szCs w:val="24"/>
        </w:rPr>
        <w:t>00 копеек.</w:t>
      </w:r>
    </w:p>
    <w:p w:rsidR="00B17FA3" w:rsidRPr="008270CB" w:rsidRDefault="001A3D6C">
      <w:pPr>
        <w:pStyle w:val="18"/>
        <w:jc w:val="both"/>
        <w:rPr>
          <w:rFonts w:ascii="Times New Roman" w:hAnsi="Times New Roman"/>
          <w:sz w:val="24"/>
          <w:szCs w:val="24"/>
        </w:rPr>
      </w:pPr>
      <w:r w:rsidRPr="008270CB">
        <w:rPr>
          <w:rFonts w:ascii="Times New Roman" w:hAnsi="Times New Roman"/>
          <w:sz w:val="24"/>
          <w:szCs w:val="24"/>
        </w:rPr>
        <w:t xml:space="preserve">Шаг аукциона: </w:t>
      </w:r>
      <w:r w:rsidR="00CF1932">
        <w:rPr>
          <w:rFonts w:ascii="Times New Roman" w:hAnsi="Times New Roman"/>
          <w:color w:val="0D0D0D" w:themeColor="text1" w:themeTint="F2"/>
          <w:sz w:val="24"/>
          <w:szCs w:val="24"/>
        </w:rPr>
        <w:t>107 (сто семь) рублей 85</w:t>
      </w:r>
      <w:r w:rsidR="008270CB" w:rsidRPr="008270CB">
        <w:rPr>
          <w:rFonts w:ascii="Times New Roman" w:hAnsi="Times New Roman"/>
          <w:color w:val="0D0D0D" w:themeColor="text1" w:themeTint="F2"/>
          <w:sz w:val="24"/>
          <w:szCs w:val="24"/>
        </w:rPr>
        <w:t xml:space="preserve"> копе</w:t>
      </w:r>
      <w:r w:rsidR="00CF1932">
        <w:rPr>
          <w:rFonts w:ascii="Times New Roman" w:hAnsi="Times New Roman"/>
          <w:color w:val="0D0D0D" w:themeColor="text1" w:themeTint="F2"/>
          <w:sz w:val="24"/>
          <w:szCs w:val="24"/>
        </w:rPr>
        <w:t>ек</w:t>
      </w:r>
      <w:r w:rsidR="008270CB" w:rsidRPr="008270CB">
        <w:rPr>
          <w:rFonts w:ascii="Times New Roman" w:hAnsi="Times New Roman"/>
          <w:sz w:val="24"/>
          <w:szCs w:val="24"/>
        </w:rPr>
        <w:t xml:space="preserve"> </w:t>
      </w:r>
      <w:r w:rsidRPr="008270CB">
        <w:rPr>
          <w:rFonts w:ascii="Times New Roman" w:hAnsi="Times New Roman"/>
          <w:sz w:val="24"/>
          <w:szCs w:val="24"/>
        </w:rPr>
        <w:t>(3% от начальной цены)</w:t>
      </w:r>
      <w:r w:rsidR="007F1331" w:rsidRPr="008270CB">
        <w:rPr>
          <w:rFonts w:ascii="Times New Roman" w:hAnsi="Times New Roman"/>
          <w:sz w:val="24"/>
          <w:szCs w:val="24"/>
        </w:rPr>
        <w:t>.</w:t>
      </w:r>
    </w:p>
    <w:p w:rsidR="00B17FA3" w:rsidRPr="008270CB" w:rsidRDefault="001A3D6C" w:rsidP="00CF1932">
      <w:pPr>
        <w:pStyle w:val="18"/>
        <w:jc w:val="both"/>
        <w:rPr>
          <w:rFonts w:ascii="Times New Roman" w:hAnsi="Times New Roman"/>
          <w:sz w:val="24"/>
          <w:szCs w:val="24"/>
        </w:rPr>
      </w:pPr>
      <w:r w:rsidRPr="008270CB">
        <w:rPr>
          <w:rFonts w:ascii="Times New Roman" w:hAnsi="Times New Roman"/>
          <w:sz w:val="24"/>
          <w:szCs w:val="24"/>
        </w:rPr>
        <w:t>Размер задатка</w:t>
      </w:r>
      <w:r w:rsidR="00516A91" w:rsidRPr="008270CB">
        <w:rPr>
          <w:rFonts w:ascii="Times New Roman" w:hAnsi="Times New Roman"/>
          <w:sz w:val="24"/>
          <w:szCs w:val="24"/>
        </w:rPr>
        <w:t xml:space="preserve"> </w:t>
      </w:r>
      <w:r w:rsidR="00CF1932">
        <w:rPr>
          <w:rFonts w:ascii="Times New Roman" w:hAnsi="Times New Roman"/>
          <w:color w:val="0D0D0D" w:themeColor="text1" w:themeTint="F2"/>
          <w:sz w:val="24"/>
          <w:szCs w:val="24"/>
        </w:rPr>
        <w:t>3 595 (три тысячи пятьсот девяносто пять) рублей</w:t>
      </w:r>
      <w:r w:rsidR="00CF1932" w:rsidRPr="008270CB">
        <w:rPr>
          <w:rFonts w:ascii="Times New Roman" w:hAnsi="Times New Roman"/>
          <w:color w:val="0D0D0D" w:themeColor="text1" w:themeTint="F2"/>
          <w:sz w:val="24"/>
          <w:szCs w:val="24"/>
        </w:rPr>
        <w:t xml:space="preserve"> 00 копеек.</w:t>
      </w:r>
      <w:r w:rsidR="00CF1932">
        <w:rPr>
          <w:rFonts w:ascii="Times New Roman" w:hAnsi="Times New Roman"/>
          <w:sz w:val="24"/>
          <w:szCs w:val="24"/>
        </w:rPr>
        <w:t xml:space="preserve"> </w:t>
      </w:r>
      <w:r w:rsidRPr="008270CB">
        <w:rPr>
          <w:rFonts w:ascii="Times New Roman" w:hAnsi="Times New Roman"/>
          <w:sz w:val="24"/>
          <w:szCs w:val="24"/>
        </w:rPr>
        <w:t>(</w:t>
      </w:r>
      <w:r w:rsidR="007F1331" w:rsidRPr="008270CB">
        <w:rPr>
          <w:rFonts w:ascii="Times New Roman" w:hAnsi="Times New Roman"/>
          <w:sz w:val="24"/>
          <w:szCs w:val="24"/>
        </w:rPr>
        <w:t>100</w:t>
      </w:r>
      <w:r w:rsidRPr="008270CB">
        <w:rPr>
          <w:rFonts w:ascii="Times New Roman" w:hAnsi="Times New Roman"/>
          <w:sz w:val="24"/>
          <w:szCs w:val="24"/>
        </w:rPr>
        <w:t>% от начальной цены).</w:t>
      </w:r>
    </w:p>
    <w:p w:rsidR="00B17FA3" w:rsidRPr="008270CB" w:rsidRDefault="007F1331">
      <w:pPr>
        <w:pStyle w:val="18"/>
        <w:jc w:val="both"/>
        <w:rPr>
          <w:rFonts w:ascii="Times New Roman" w:hAnsi="Times New Roman"/>
          <w:sz w:val="24"/>
          <w:szCs w:val="24"/>
        </w:rPr>
      </w:pPr>
      <w:r w:rsidRPr="008270CB">
        <w:rPr>
          <w:rFonts w:ascii="Times New Roman" w:hAnsi="Times New Roman"/>
          <w:sz w:val="24"/>
          <w:szCs w:val="24"/>
        </w:rPr>
        <w:lastRenderedPageBreak/>
        <w:t>Земельный участок</w:t>
      </w:r>
      <w:r w:rsidR="001A3D6C" w:rsidRPr="008270CB">
        <w:rPr>
          <w:rFonts w:ascii="Times New Roman" w:hAnsi="Times New Roman"/>
          <w:sz w:val="24"/>
          <w:szCs w:val="24"/>
        </w:rPr>
        <w:t xml:space="preserve"> </w:t>
      </w:r>
      <w:r w:rsidRPr="008270CB">
        <w:rPr>
          <w:rFonts w:ascii="Times New Roman" w:hAnsi="Times New Roman"/>
          <w:sz w:val="24"/>
          <w:szCs w:val="24"/>
        </w:rPr>
        <w:t>не ограничен</w:t>
      </w:r>
      <w:r w:rsidR="001A3D6C" w:rsidRPr="008270CB">
        <w:rPr>
          <w:rFonts w:ascii="Times New Roman" w:hAnsi="Times New Roman"/>
          <w:sz w:val="24"/>
          <w:szCs w:val="24"/>
        </w:rPr>
        <w:t xml:space="preserve"> правами третьих лиц, </w:t>
      </w:r>
      <w:r w:rsidR="00361963" w:rsidRPr="008270CB">
        <w:rPr>
          <w:rFonts w:ascii="Times New Roman" w:hAnsi="Times New Roman"/>
          <w:sz w:val="24"/>
          <w:szCs w:val="24"/>
        </w:rPr>
        <w:t>в залоге, в споре и под арестом не состоит.</w:t>
      </w:r>
    </w:p>
    <w:p w:rsidR="00B17FA3" w:rsidRPr="00CA66F1" w:rsidRDefault="001A3D6C">
      <w:pPr>
        <w:pStyle w:val="16"/>
        <w:jc w:val="both"/>
        <w:rPr>
          <w:sz w:val="24"/>
          <w:szCs w:val="24"/>
        </w:rPr>
      </w:pPr>
      <w:r w:rsidRPr="00D26DBA">
        <w:rPr>
          <w:b/>
          <w:sz w:val="26"/>
          <w:szCs w:val="26"/>
          <w:u w:val="single"/>
          <w:lang w:eastAsia="en-US"/>
        </w:rPr>
        <w:t>Форма заявки, место, дата, время начала и окончания приема заявок на участие в аукционе</w:t>
      </w:r>
      <w:r w:rsidR="00361963" w:rsidRPr="00D26DBA">
        <w:rPr>
          <w:b/>
          <w:sz w:val="26"/>
          <w:szCs w:val="26"/>
          <w:u w:val="single"/>
          <w:lang w:eastAsia="en-US"/>
        </w:rPr>
        <w:t xml:space="preserve"> </w:t>
      </w:r>
      <w:r w:rsidRPr="00D26DBA">
        <w:rPr>
          <w:sz w:val="26"/>
          <w:szCs w:val="26"/>
          <w:lang w:eastAsia="en-US"/>
        </w:rPr>
        <w:t xml:space="preserve">Форма электронной заявки, проект договора аренды размещены </w:t>
      </w:r>
      <w:r w:rsidRPr="00D26DBA">
        <w:rPr>
          <w:color w:val="000000"/>
          <w:sz w:val="26"/>
          <w:szCs w:val="26"/>
        </w:rPr>
        <w:t xml:space="preserve">на официальном сайте торгов Российской Федерации в информационно-телекоммуникационной сети «Интернет» </w:t>
      </w:r>
      <w:r w:rsidR="00361963" w:rsidRPr="00D26DBA">
        <w:rPr>
          <w:color w:val="000000"/>
          <w:sz w:val="26"/>
          <w:szCs w:val="26"/>
        </w:rPr>
        <w:t>(</w:t>
      </w:r>
      <w:r w:rsidRPr="00D26DBA">
        <w:rPr>
          <w:bCs/>
          <w:color w:val="000000"/>
          <w:sz w:val="26"/>
          <w:szCs w:val="26"/>
        </w:rPr>
        <w:t>www.torgi.gov.ru</w:t>
      </w:r>
      <w:r w:rsidR="00361963" w:rsidRPr="00D26DBA">
        <w:rPr>
          <w:bCs/>
          <w:color w:val="000000"/>
          <w:sz w:val="26"/>
          <w:szCs w:val="26"/>
        </w:rPr>
        <w:t>)</w:t>
      </w:r>
      <w:r w:rsidRPr="00D26DBA">
        <w:rPr>
          <w:color w:val="000000"/>
          <w:sz w:val="26"/>
          <w:szCs w:val="26"/>
        </w:rPr>
        <w:t xml:space="preserve"> и на официальном сайте администрации </w:t>
      </w:r>
      <w:r w:rsidR="00CA66F1">
        <w:rPr>
          <w:color w:val="000000"/>
          <w:sz w:val="26"/>
          <w:szCs w:val="26"/>
        </w:rPr>
        <w:t>Кыштовского</w:t>
      </w:r>
      <w:r w:rsidR="00361963" w:rsidRPr="00D26DBA">
        <w:rPr>
          <w:color w:val="000000"/>
          <w:sz w:val="26"/>
          <w:szCs w:val="26"/>
        </w:rPr>
        <w:t xml:space="preserve"> района Новосибирской области </w:t>
      </w:r>
      <w:r w:rsidR="00CA66F1" w:rsidRPr="00CA66F1">
        <w:rPr>
          <w:color w:val="0D0D0D"/>
          <w:sz w:val="24"/>
          <w:szCs w:val="24"/>
        </w:rPr>
        <w:t>(</w:t>
      </w:r>
      <w:hyperlink r:id="rId7" w:history="1">
        <w:r w:rsidR="00CA66F1" w:rsidRPr="00CA66F1">
          <w:rPr>
            <w:rStyle w:val="a5"/>
            <w:color w:val="0D0D0D"/>
            <w:sz w:val="24"/>
            <w:szCs w:val="24"/>
            <w:u w:val="none"/>
            <w:lang w:val="en-US"/>
          </w:rPr>
          <w:t>www</w:t>
        </w:r>
        <w:r w:rsidR="00CA66F1" w:rsidRPr="00CA66F1">
          <w:rPr>
            <w:rStyle w:val="a5"/>
            <w:color w:val="0D0D0D"/>
            <w:sz w:val="24"/>
            <w:szCs w:val="24"/>
            <w:u w:val="none"/>
          </w:rPr>
          <w:t>.</w:t>
        </w:r>
        <w:r w:rsidR="00CA66F1" w:rsidRPr="00CA66F1">
          <w:rPr>
            <w:rStyle w:val="a5"/>
            <w:color w:val="0D0D0D"/>
            <w:sz w:val="24"/>
            <w:szCs w:val="24"/>
            <w:u w:val="none"/>
            <w:lang w:val="en-US"/>
          </w:rPr>
          <w:t>kyshtovka</w:t>
        </w:r>
        <w:r w:rsidR="00CA66F1" w:rsidRPr="00CA66F1">
          <w:rPr>
            <w:rStyle w:val="a5"/>
            <w:color w:val="0D0D0D"/>
            <w:sz w:val="24"/>
            <w:szCs w:val="24"/>
            <w:u w:val="none"/>
          </w:rPr>
          <w:t>.</w:t>
        </w:r>
        <w:r w:rsidR="00CA66F1" w:rsidRPr="00CA66F1">
          <w:rPr>
            <w:rStyle w:val="a5"/>
            <w:color w:val="0D0D0D"/>
            <w:sz w:val="24"/>
            <w:szCs w:val="24"/>
            <w:u w:val="none"/>
            <w:lang w:val="en-US"/>
          </w:rPr>
          <w:t>nso</w:t>
        </w:r>
        <w:r w:rsidR="00CA66F1" w:rsidRPr="00CA66F1">
          <w:rPr>
            <w:rStyle w:val="a5"/>
            <w:color w:val="0D0D0D"/>
            <w:sz w:val="24"/>
            <w:szCs w:val="24"/>
            <w:u w:val="none"/>
          </w:rPr>
          <w:t>.</w:t>
        </w:r>
        <w:r w:rsidR="00CA66F1" w:rsidRPr="00CA66F1">
          <w:rPr>
            <w:rStyle w:val="a5"/>
            <w:color w:val="0D0D0D"/>
            <w:sz w:val="24"/>
            <w:szCs w:val="24"/>
            <w:u w:val="none"/>
            <w:lang w:val="en-US"/>
          </w:rPr>
          <w:t>ru</w:t>
        </w:r>
      </w:hyperlink>
      <w:r w:rsidR="00CA66F1" w:rsidRPr="00CA66F1">
        <w:rPr>
          <w:color w:val="0D0D0D"/>
          <w:sz w:val="24"/>
          <w:szCs w:val="24"/>
        </w:rPr>
        <w:t>)</w:t>
      </w:r>
    </w:p>
    <w:p w:rsidR="00B17FA3" w:rsidRPr="00D26DBA" w:rsidRDefault="001A3D6C">
      <w:pPr>
        <w:pStyle w:val="16"/>
        <w:jc w:val="both"/>
        <w:rPr>
          <w:sz w:val="26"/>
          <w:szCs w:val="26"/>
        </w:rPr>
      </w:pPr>
      <w:r w:rsidRPr="00D26DBA">
        <w:rPr>
          <w:sz w:val="26"/>
          <w:szCs w:val="26"/>
          <w:lang w:eastAsia="en-US"/>
        </w:rPr>
        <w:t xml:space="preserve">Начало приёма заявок: </w:t>
      </w:r>
      <w:r w:rsidR="00A35343">
        <w:rPr>
          <w:b/>
          <w:sz w:val="26"/>
          <w:szCs w:val="26"/>
          <w:lang w:eastAsia="en-US"/>
        </w:rPr>
        <w:t>21 июня</w:t>
      </w:r>
      <w:r w:rsidR="00241819" w:rsidRPr="00065C16">
        <w:rPr>
          <w:b/>
          <w:sz w:val="26"/>
          <w:szCs w:val="26"/>
          <w:lang w:eastAsia="en-US"/>
        </w:rPr>
        <w:t xml:space="preserve"> </w:t>
      </w:r>
      <w:r w:rsidR="00CF1932">
        <w:rPr>
          <w:b/>
          <w:sz w:val="26"/>
          <w:szCs w:val="26"/>
          <w:lang w:eastAsia="en-US"/>
        </w:rPr>
        <w:t>2025</w:t>
      </w:r>
      <w:r w:rsidRPr="00065C16">
        <w:rPr>
          <w:b/>
          <w:sz w:val="26"/>
          <w:szCs w:val="26"/>
          <w:lang w:eastAsia="en-US"/>
        </w:rPr>
        <w:t xml:space="preserve"> года с 0</w:t>
      </w:r>
      <w:r w:rsidR="00241819" w:rsidRPr="00065C16">
        <w:rPr>
          <w:b/>
          <w:sz w:val="26"/>
          <w:szCs w:val="26"/>
          <w:lang w:eastAsia="en-US"/>
        </w:rPr>
        <w:t>9</w:t>
      </w:r>
      <w:r w:rsidRPr="00065C16">
        <w:rPr>
          <w:b/>
          <w:sz w:val="26"/>
          <w:szCs w:val="26"/>
          <w:lang w:eastAsia="en-US"/>
        </w:rPr>
        <w:t xml:space="preserve"> часов </w:t>
      </w:r>
      <w:r w:rsidR="00241819" w:rsidRPr="00065C16">
        <w:rPr>
          <w:b/>
          <w:sz w:val="26"/>
          <w:szCs w:val="26"/>
          <w:lang w:eastAsia="en-US"/>
        </w:rPr>
        <w:t>0</w:t>
      </w:r>
      <w:r w:rsidRPr="00065C16">
        <w:rPr>
          <w:b/>
          <w:sz w:val="26"/>
          <w:szCs w:val="26"/>
          <w:lang w:eastAsia="en-US"/>
        </w:rPr>
        <w:t>0 минут</w:t>
      </w:r>
      <w:r w:rsidRPr="00D26DBA">
        <w:rPr>
          <w:sz w:val="26"/>
          <w:szCs w:val="26"/>
          <w:lang w:eastAsia="en-US"/>
        </w:rPr>
        <w:t xml:space="preserve"> местного времени </w:t>
      </w:r>
    </w:p>
    <w:p w:rsidR="00B17FA3" w:rsidRPr="00D26DBA" w:rsidRDefault="001A3D6C">
      <w:pPr>
        <w:pStyle w:val="16"/>
        <w:jc w:val="both"/>
        <w:rPr>
          <w:sz w:val="26"/>
          <w:szCs w:val="26"/>
        </w:rPr>
      </w:pPr>
      <w:r w:rsidRPr="00D26DBA">
        <w:rPr>
          <w:sz w:val="26"/>
          <w:szCs w:val="26"/>
          <w:lang w:eastAsia="en-US"/>
        </w:rPr>
        <w:t xml:space="preserve">Окончание приёма заявок: </w:t>
      </w:r>
      <w:r w:rsidR="00A35343">
        <w:rPr>
          <w:b/>
          <w:bCs/>
          <w:sz w:val="26"/>
          <w:szCs w:val="26"/>
          <w:lang w:eastAsia="en-US"/>
        </w:rPr>
        <w:t>20 июля</w:t>
      </w:r>
      <w:r w:rsidR="00241819" w:rsidRPr="00065C16">
        <w:rPr>
          <w:b/>
          <w:bCs/>
          <w:sz w:val="26"/>
          <w:szCs w:val="26"/>
          <w:lang w:eastAsia="en-US"/>
        </w:rPr>
        <w:t xml:space="preserve"> </w:t>
      </w:r>
      <w:r w:rsidR="00B54424" w:rsidRPr="00065C16">
        <w:rPr>
          <w:b/>
          <w:sz w:val="26"/>
          <w:szCs w:val="26"/>
          <w:lang w:eastAsia="en-US"/>
        </w:rPr>
        <w:t>2025</w:t>
      </w:r>
      <w:r w:rsidR="001C3EA3" w:rsidRPr="00065C16">
        <w:rPr>
          <w:b/>
          <w:sz w:val="26"/>
          <w:szCs w:val="26"/>
          <w:lang w:eastAsia="en-US"/>
        </w:rPr>
        <w:t xml:space="preserve"> года до 17</w:t>
      </w:r>
      <w:r w:rsidRPr="00065C16">
        <w:rPr>
          <w:b/>
          <w:sz w:val="26"/>
          <w:szCs w:val="26"/>
          <w:lang w:eastAsia="en-US"/>
        </w:rPr>
        <w:t xml:space="preserve"> часов </w:t>
      </w:r>
      <w:r w:rsidR="001C3EA3" w:rsidRPr="00065C16">
        <w:rPr>
          <w:b/>
          <w:sz w:val="26"/>
          <w:szCs w:val="26"/>
          <w:lang w:eastAsia="en-US"/>
        </w:rPr>
        <w:t>00</w:t>
      </w:r>
      <w:r w:rsidRPr="00065C16">
        <w:rPr>
          <w:b/>
          <w:sz w:val="26"/>
          <w:szCs w:val="26"/>
          <w:lang w:eastAsia="en-US"/>
        </w:rPr>
        <w:t xml:space="preserve"> минут</w:t>
      </w:r>
      <w:r w:rsidR="00241819" w:rsidRPr="00D26DBA">
        <w:rPr>
          <w:sz w:val="26"/>
          <w:szCs w:val="26"/>
          <w:lang w:eastAsia="en-US"/>
        </w:rPr>
        <w:t xml:space="preserve"> местного времени</w:t>
      </w:r>
    </w:p>
    <w:p w:rsidR="007F1331" w:rsidRPr="00D26DBA" w:rsidRDefault="001A3D6C" w:rsidP="007F1331">
      <w:pPr>
        <w:tabs>
          <w:tab w:val="left" w:pos="709"/>
        </w:tabs>
        <w:jc w:val="both"/>
        <w:rPr>
          <w:sz w:val="26"/>
          <w:szCs w:val="26"/>
        </w:rPr>
      </w:pPr>
      <w:r w:rsidRPr="00D26DBA">
        <w:rPr>
          <w:sz w:val="26"/>
          <w:szCs w:val="26"/>
          <w:lang w:eastAsia="en-US"/>
        </w:rPr>
        <w:t xml:space="preserve">Рассмотрение заявок проводится </w:t>
      </w:r>
      <w:r w:rsidR="009D0A37">
        <w:rPr>
          <w:b/>
          <w:sz w:val="26"/>
          <w:szCs w:val="26"/>
          <w:lang w:eastAsia="en-US"/>
        </w:rPr>
        <w:t>23</w:t>
      </w:r>
      <w:r w:rsidR="00241819" w:rsidRPr="00065C16">
        <w:rPr>
          <w:b/>
          <w:bCs/>
          <w:sz w:val="26"/>
          <w:szCs w:val="26"/>
          <w:lang w:eastAsia="en-US"/>
        </w:rPr>
        <w:t xml:space="preserve"> </w:t>
      </w:r>
      <w:r w:rsidR="009D0A37">
        <w:rPr>
          <w:b/>
          <w:bCs/>
          <w:sz w:val="26"/>
          <w:szCs w:val="26"/>
          <w:lang w:eastAsia="en-US"/>
        </w:rPr>
        <w:t>июл</w:t>
      </w:r>
      <w:r w:rsidR="00CF1932">
        <w:rPr>
          <w:b/>
          <w:bCs/>
          <w:sz w:val="26"/>
          <w:szCs w:val="26"/>
          <w:lang w:eastAsia="en-US"/>
        </w:rPr>
        <w:t>я</w:t>
      </w:r>
      <w:r w:rsidR="00241819" w:rsidRPr="00065C16">
        <w:rPr>
          <w:b/>
          <w:bCs/>
          <w:sz w:val="26"/>
          <w:szCs w:val="26"/>
          <w:lang w:eastAsia="en-US"/>
        </w:rPr>
        <w:t xml:space="preserve"> </w:t>
      </w:r>
      <w:r w:rsidR="00B54424" w:rsidRPr="00065C16">
        <w:rPr>
          <w:b/>
          <w:sz w:val="26"/>
          <w:szCs w:val="26"/>
          <w:lang w:eastAsia="en-US"/>
        </w:rPr>
        <w:t>2025</w:t>
      </w:r>
      <w:r w:rsidRPr="00065C16">
        <w:rPr>
          <w:b/>
          <w:sz w:val="26"/>
          <w:szCs w:val="26"/>
          <w:lang w:eastAsia="en-US"/>
        </w:rPr>
        <w:t xml:space="preserve"> года</w:t>
      </w:r>
      <w:r w:rsidRPr="00D26DBA">
        <w:rPr>
          <w:sz w:val="26"/>
          <w:szCs w:val="26"/>
          <w:lang w:eastAsia="en-US"/>
        </w:rPr>
        <w:t xml:space="preserve"> по адресу: </w:t>
      </w:r>
      <w:r w:rsidR="007F1331" w:rsidRPr="00D26DBA">
        <w:rPr>
          <w:sz w:val="26"/>
          <w:szCs w:val="26"/>
        </w:rPr>
        <w:t>Новосибирская область, Кыштовский район, с. Кыштовка, ул. Ленина, 38, каб.2.</w:t>
      </w:r>
    </w:p>
    <w:p w:rsidR="00B17FA3" w:rsidRPr="00D26DBA" w:rsidRDefault="001A3D6C" w:rsidP="007F1331">
      <w:pPr>
        <w:pStyle w:val="16"/>
        <w:jc w:val="both"/>
        <w:rPr>
          <w:sz w:val="26"/>
          <w:szCs w:val="26"/>
          <w:u w:val="single"/>
        </w:rPr>
      </w:pPr>
      <w:r w:rsidRPr="00D26DBA">
        <w:rPr>
          <w:b/>
          <w:sz w:val="26"/>
          <w:szCs w:val="26"/>
          <w:u w:val="single"/>
          <w:lang w:eastAsia="en-US"/>
        </w:rPr>
        <w:t>Место приёма/подачи и порядок подачи заявок</w:t>
      </w:r>
      <w:r w:rsidR="00241819" w:rsidRPr="00D26DBA">
        <w:rPr>
          <w:b/>
          <w:sz w:val="26"/>
          <w:szCs w:val="26"/>
          <w:u w:val="single"/>
          <w:lang w:eastAsia="en-US"/>
        </w:rPr>
        <w:t xml:space="preserve"> </w:t>
      </w:r>
      <w:r w:rsidRPr="00D26DBA">
        <w:rPr>
          <w:sz w:val="26"/>
          <w:szCs w:val="26"/>
        </w:rPr>
        <w:t xml:space="preserve">Заявки по установленной форме принимаются на </w:t>
      </w:r>
      <w:r w:rsidRPr="00D26DBA">
        <w:rPr>
          <w:bCs/>
          <w:sz w:val="26"/>
          <w:szCs w:val="26"/>
          <w:lang w:eastAsia="en-US"/>
        </w:rPr>
        <w:t xml:space="preserve">электронной площадке </w:t>
      </w:r>
      <w:r w:rsidR="00241819" w:rsidRPr="00D26DBA">
        <w:rPr>
          <w:sz w:val="26"/>
          <w:szCs w:val="26"/>
        </w:rPr>
        <w:t>ООО «РТС –</w:t>
      </w:r>
      <w:r w:rsidR="0052241C" w:rsidRPr="00D26DBA">
        <w:rPr>
          <w:sz w:val="26"/>
          <w:szCs w:val="26"/>
        </w:rPr>
        <w:t xml:space="preserve"> </w:t>
      </w:r>
      <w:r w:rsidR="00241819" w:rsidRPr="00D26DBA">
        <w:rPr>
          <w:sz w:val="26"/>
          <w:szCs w:val="26"/>
        </w:rPr>
        <w:t>тендер»</w:t>
      </w:r>
    </w:p>
    <w:p w:rsidR="0052241C" w:rsidRPr="00D26DBA" w:rsidRDefault="001A3D6C">
      <w:pPr>
        <w:jc w:val="both"/>
        <w:rPr>
          <w:sz w:val="26"/>
          <w:szCs w:val="26"/>
        </w:rPr>
      </w:pPr>
      <w:r w:rsidRPr="00D26DBA">
        <w:rPr>
          <w:sz w:val="26"/>
          <w:szCs w:val="2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w:t>
      </w:r>
      <w:r w:rsidR="0052241C" w:rsidRPr="00D26DBA">
        <w:rPr>
          <w:sz w:val="26"/>
          <w:szCs w:val="26"/>
        </w:rPr>
        <w:t>егламентом электронной площадки.</w:t>
      </w:r>
    </w:p>
    <w:p w:rsidR="00B17FA3" w:rsidRPr="00D26DBA" w:rsidRDefault="001A3D6C">
      <w:pPr>
        <w:jc w:val="both"/>
        <w:rPr>
          <w:sz w:val="26"/>
          <w:szCs w:val="26"/>
        </w:rPr>
      </w:pPr>
      <w:r w:rsidRPr="00D26DBA">
        <w:rPr>
          <w:sz w:val="26"/>
          <w:szCs w:val="26"/>
        </w:rPr>
        <w:t xml:space="preserve"> 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извещении о проведении электронного аукциона.</w:t>
      </w:r>
    </w:p>
    <w:p w:rsidR="00B17FA3" w:rsidRPr="00D26DBA" w:rsidRDefault="001A3D6C">
      <w:pPr>
        <w:jc w:val="both"/>
        <w:rPr>
          <w:sz w:val="26"/>
          <w:szCs w:val="26"/>
        </w:rPr>
      </w:pPr>
      <w:r w:rsidRPr="00D26DBA">
        <w:rPr>
          <w:sz w:val="26"/>
          <w:szCs w:val="26"/>
        </w:rPr>
        <w:t>Регистрация на электронной площадке осуществляется без взимания платы.</w:t>
      </w:r>
    </w:p>
    <w:p w:rsidR="00B17FA3" w:rsidRPr="00D26DBA" w:rsidRDefault="001A3D6C">
      <w:pPr>
        <w:jc w:val="both"/>
        <w:rPr>
          <w:sz w:val="26"/>
          <w:szCs w:val="26"/>
        </w:rPr>
      </w:pPr>
      <w:r w:rsidRPr="00D26DBA">
        <w:rPr>
          <w:sz w:val="26"/>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17FA3" w:rsidRPr="00D26DBA" w:rsidRDefault="001A3D6C">
      <w:pPr>
        <w:jc w:val="both"/>
        <w:rPr>
          <w:sz w:val="26"/>
          <w:szCs w:val="26"/>
        </w:rPr>
      </w:pPr>
      <w:r w:rsidRPr="00D26DBA">
        <w:rPr>
          <w:sz w:val="26"/>
          <w:szCs w:val="2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усиленной квалифицированной электронной подписью заявителя или участника, либо лица, имеющего право действовать от имени соответственно заявителя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заявителя, участника и отправитель несёт ответственность за подлинность и достоверность таких документов и сведений.</w:t>
      </w:r>
    </w:p>
    <w:p w:rsidR="00B17FA3" w:rsidRPr="00D26DBA" w:rsidRDefault="001A3D6C">
      <w:pPr>
        <w:pStyle w:val="18"/>
        <w:jc w:val="both"/>
        <w:rPr>
          <w:sz w:val="26"/>
          <w:szCs w:val="26"/>
        </w:rPr>
      </w:pPr>
      <w:r w:rsidRPr="00D26DBA">
        <w:rPr>
          <w:rFonts w:ascii="Times New Roman" w:hAnsi="Times New Roman"/>
          <w:sz w:val="26"/>
          <w:szCs w:val="26"/>
        </w:rPr>
        <w:t>Для участия в электронном аукционе лицо, зарегистрированное на электронной площадке в установленном порядке, в срок, указанный в извещении о проведении аукциона (далее - заявитель), подаёт заявку путём заполнения её электронной формы, размещённой в открытой части электронной площадки, с указанием банковских реквизитов счета для возврата задатка, с приложением электронных образов следующих документов:</w:t>
      </w:r>
    </w:p>
    <w:p w:rsidR="00B17FA3" w:rsidRPr="00D26DBA" w:rsidRDefault="001A3D6C">
      <w:pPr>
        <w:pStyle w:val="18"/>
        <w:jc w:val="both"/>
        <w:rPr>
          <w:rFonts w:ascii="Times New Roman" w:hAnsi="Times New Roman"/>
          <w:sz w:val="26"/>
          <w:szCs w:val="26"/>
        </w:rPr>
      </w:pPr>
      <w:r w:rsidRPr="00D26DBA">
        <w:rPr>
          <w:rFonts w:ascii="Times New Roman" w:hAnsi="Times New Roman"/>
          <w:sz w:val="26"/>
          <w:szCs w:val="26"/>
        </w:rPr>
        <w:t>- все листы документов, удостоверяющих личность заявителя (для физических</w:t>
      </w:r>
      <w:r w:rsidR="008E64C7">
        <w:rPr>
          <w:rFonts w:ascii="Times New Roman" w:hAnsi="Times New Roman"/>
          <w:sz w:val="26"/>
          <w:szCs w:val="26"/>
        </w:rPr>
        <w:t xml:space="preserve"> </w:t>
      </w:r>
      <w:r w:rsidRPr="00D26DBA">
        <w:rPr>
          <w:rFonts w:ascii="Times New Roman" w:hAnsi="Times New Roman"/>
          <w:sz w:val="26"/>
          <w:szCs w:val="26"/>
        </w:rPr>
        <w:t>лиц);</w:t>
      </w:r>
    </w:p>
    <w:p w:rsidR="00B17FA3" w:rsidRPr="00D26DBA" w:rsidRDefault="001A3D6C">
      <w:pPr>
        <w:pStyle w:val="18"/>
        <w:jc w:val="both"/>
        <w:rPr>
          <w:rFonts w:ascii="Times New Roman" w:hAnsi="Times New Roman"/>
          <w:sz w:val="26"/>
          <w:szCs w:val="26"/>
        </w:rPr>
      </w:pPr>
      <w:r w:rsidRPr="00D26DBA">
        <w:rPr>
          <w:rFonts w:ascii="Times New Roman" w:hAnsi="Times New Roman"/>
          <w:sz w:val="26"/>
          <w:szCs w:val="26"/>
        </w:rPr>
        <w:t>- учредительные документы заявителя (для юридических лиц);</w:t>
      </w:r>
    </w:p>
    <w:p w:rsidR="00B17FA3" w:rsidRPr="00D26DBA" w:rsidRDefault="001A3D6C">
      <w:pPr>
        <w:pStyle w:val="18"/>
        <w:jc w:val="both"/>
        <w:rPr>
          <w:sz w:val="26"/>
          <w:szCs w:val="26"/>
        </w:rPr>
      </w:pPr>
      <w:r w:rsidRPr="00D26DBA">
        <w:rPr>
          <w:rFonts w:ascii="Times New Roman" w:hAnsi="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241C" w:rsidRPr="00D26DBA" w:rsidRDefault="001A3D6C">
      <w:pPr>
        <w:pStyle w:val="18"/>
        <w:jc w:val="both"/>
        <w:rPr>
          <w:rFonts w:ascii="Times New Roman" w:hAnsi="Times New Roman"/>
          <w:sz w:val="26"/>
          <w:szCs w:val="26"/>
        </w:rPr>
      </w:pPr>
      <w:r w:rsidRPr="00D26DBA">
        <w:rPr>
          <w:rFonts w:ascii="Times New Roman" w:hAnsi="Times New Roman"/>
          <w:sz w:val="26"/>
          <w:szCs w:val="26"/>
        </w:rPr>
        <w:t xml:space="preserve">- документы, подтверждающие внесение задатка. </w:t>
      </w:r>
    </w:p>
    <w:p w:rsidR="00B17FA3" w:rsidRPr="00D26DBA" w:rsidRDefault="0052241C">
      <w:pPr>
        <w:pStyle w:val="18"/>
        <w:jc w:val="both"/>
        <w:rPr>
          <w:sz w:val="26"/>
          <w:szCs w:val="26"/>
        </w:rPr>
      </w:pPr>
      <w:r w:rsidRPr="00D26DBA">
        <w:rPr>
          <w:rFonts w:ascii="Times New Roman" w:hAnsi="Times New Roman"/>
          <w:sz w:val="26"/>
          <w:szCs w:val="26"/>
        </w:rPr>
        <w:tab/>
      </w:r>
      <w:r w:rsidR="001A3D6C" w:rsidRPr="00D26DBA">
        <w:rPr>
          <w:rFonts w:ascii="Times New Roman" w:hAnsi="Times New Roman"/>
          <w:sz w:val="26"/>
          <w:szCs w:val="26"/>
        </w:rPr>
        <w:t>Заявка на участие в Аукционе, а также прилагаемые к ней документы подписываются усиленной квалифицированной электронной подписью заявителя.</w:t>
      </w:r>
    </w:p>
    <w:p w:rsidR="00B17FA3" w:rsidRPr="00D26DBA" w:rsidRDefault="001A3D6C">
      <w:pPr>
        <w:pStyle w:val="18"/>
        <w:jc w:val="both"/>
        <w:rPr>
          <w:rFonts w:ascii="Times New Roman" w:hAnsi="Times New Roman"/>
          <w:sz w:val="26"/>
          <w:szCs w:val="26"/>
        </w:rPr>
      </w:pPr>
      <w:r w:rsidRPr="00D26DBA">
        <w:rPr>
          <w:rFonts w:ascii="Times New Roman" w:hAnsi="Times New Roman"/>
          <w:sz w:val="26"/>
          <w:szCs w:val="2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Pr="00D26DBA">
        <w:rPr>
          <w:rFonts w:ascii="Times New Roman" w:hAnsi="Times New Roman"/>
          <w:sz w:val="26"/>
          <w:szCs w:val="26"/>
        </w:rPr>
        <w:lastRenderedPageBreak/>
        <w:t>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7FA3" w:rsidRPr="00D26DBA" w:rsidRDefault="001A3D6C">
      <w:pPr>
        <w:pStyle w:val="18"/>
        <w:jc w:val="both"/>
        <w:rPr>
          <w:sz w:val="26"/>
          <w:szCs w:val="26"/>
        </w:rPr>
      </w:pPr>
      <w:r w:rsidRPr="00D26DBA">
        <w:rPr>
          <w:rFonts w:ascii="Times New Roman" w:hAnsi="Times New Roman"/>
          <w:sz w:val="26"/>
          <w:szCs w:val="26"/>
        </w:rPr>
        <w:t>Подача заявки осуществляется только посредством интерфейса электронной площадки из личного кабинета претендента.</w:t>
      </w:r>
    </w:p>
    <w:p w:rsidR="00B17FA3" w:rsidRPr="00D26DBA" w:rsidRDefault="001A3D6C">
      <w:pPr>
        <w:pStyle w:val="18"/>
        <w:jc w:val="both"/>
        <w:rPr>
          <w:sz w:val="26"/>
          <w:szCs w:val="26"/>
        </w:rPr>
      </w:pPr>
      <w:r w:rsidRPr="00D26DBA">
        <w:rPr>
          <w:rFonts w:ascii="Times New Roman" w:hAnsi="Times New Roman"/>
          <w:sz w:val="26"/>
          <w:szCs w:val="26"/>
        </w:rPr>
        <w:t>Одно лицо имеет право подать только одну заявку по каждому лоту, выставленному на аукцион.</w:t>
      </w:r>
    </w:p>
    <w:p w:rsidR="00B17FA3" w:rsidRPr="00D26DBA" w:rsidRDefault="001A3D6C">
      <w:pPr>
        <w:pStyle w:val="18"/>
        <w:jc w:val="both"/>
        <w:rPr>
          <w:sz w:val="26"/>
          <w:szCs w:val="26"/>
        </w:rPr>
      </w:pPr>
      <w:r w:rsidRPr="00D26DBA">
        <w:rPr>
          <w:rFonts w:ascii="Times New Roman" w:hAnsi="Times New Roman"/>
          <w:sz w:val="26"/>
          <w:szCs w:val="26"/>
        </w:rPr>
        <w:t>Заявки подаются на электронную площадку, начиная с даты и времени начала приёма заявок до даты и времени окончания приёма заявок, указанных в информационном сообщении.</w:t>
      </w:r>
    </w:p>
    <w:p w:rsidR="00B17FA3" w:rsidRPr="00D26DBA" w:rsidRDefault="001A3D6C">
      <w:pPr>
        <w:pStyle w:val="18"/>
        <w:jc w:val="both"/>
        <w:rPr>
          <w:rFonts w:ascii="Times New Roman" w:hAnsi="Times New Roman"/>
          <w:sz w:val="26"/>
          <w:szCs w:val="26"/>
        </w:rPr>
      </w:pPr>
      <w:r w:rsidRPr="00D26DBA">
        <w:rPr>
          <w:rFonts w:ascii="Times New Roman" w:hAnsi="Times New Roman"/>
          <w:sz w:val="26"/>
          <w:szCs w:val="2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2241C" w:rsidRPr="00D26DBA" w:rsidRDefault="001A3D6C" w:rsidP="0052241C">
      <w:pPr>
        <w:jc w:val="both"/>
        <w:rPr>
          <w:bCs/>
          <w:sz w:val="26"/>
          <w:szCs w:val="26"/>
        </w:rPr>
      </w:pPr>
      <w:r w:rsidRPr="00D26DBA">
        <w:rPr>
          <w:b/>
          <w:bCs/>
          <w:sz w:val="26"/>
          <w:szCs w:val="26"/>
          <w:u w:val="single"/>
        </w:rPr>
        <w:t>Порядок внесения и возврата задатка</w:t>
      </w:r>
      <w:r w:rsidRPr="00D26DBA">
        <w:rPr>
          <w:bCs/>
          <w:sz w:val="26"/>
          <w:szCs w:val="26"/>
        </w:rPr>
        <w:t xml:space="preserve"> </w:t>
      </w:r>
    </w:p>
    <w:p w:rsidR="0052241C" w:rsidRPr="00D26DBA" w:rsidRDefault="0052241C" w:rsidP="0052241C">
      <w:pPr>
        <w:pStyle w:val="afb"/>
        <w:tabs>
          <w:tab w:val="left" w:pos="709"/>
        </w:tabs>
        <w:spacing w:before="0" w:after="0"/>
        <w:ind w:left="0" w:right="0" w:firstLine="0"/>
        <w:jc w:val="both"/>
        <w:rPr>
          <w:rStyle w:val="afc"/>
          <w:b w:val="0"/>
          <w:sz w:val="26"/>
          <w:szCs w:val="26"/>
          <w:shd w:val="clear" w:color="auto" w:fill="FFFFFF"/>
        </w:rPr>
      </w:pPr>
      <w:r w:rsidRPr="00D26DBA">
        <w:rPr>
          <w:rStyle w:val="afc"/>
          <w:b w:val="0"/>
          <w:color w:val="333333"/>
          <w:sz w:val="26"/>
          <w:szCs w:val="26"/>
          <w:shd w:val="clear" w:color="auto" w:fill="FFFFFF"/>
        </w:rPr>
        <w:t xml:space="preserve">Задаток должен поступить на расчетный счет организатора торгов, указанный на официальном сайте </w:t>
      </w:r>
      <w:r w:rsidRPr="00D26DBA">
        <w:rPr>
          <w:rStyle w:val="afc"/>
          <w:b w:val="0"/>
          <w:sz w:val="26"/>
          <w:szCs w:val="26"/>
          <w:shd w:val="clear" w:color="auto" w:fill="FFFFFF"/>
          <w:lang w:val="en-US"/>
        </w:rPr>
        <w:t>https</w:t>
      </w:r>
      <w:r w:rsidRPr="00D26DBA">
        <w:rPr>
          <w:rStyle w:val="afc"/>
          <w:b w:val="0"/>
          <w:sz w:val="26"/>
          <w:szCs w:val="26"/>
          <w:shd w:val="clear" w:color="auto" w:fill="FFFFFF"/>
        </w:rPr>
        <w:t>://</w:t>
      </w:r>
      <w:hyperlink r:id="rId8" w:history="1">
        <w:r w:rsidRPr="00D26DBA">
          <w:rPr>
            <w:rStyle w:val="a5"/>
            <w:color w:val="auto"/>
            <w:sz w:val="26"/>
            <w:szCs w:val="26"/>
          </w:rPr>
          <w:t>www.i.rts-tender.ru</w:t>
        </w:r>
      </w:hyperlink>
      <w:r w:rsidRPr="00D26DBA">
        <w:rPr>
          <w:rStyle w:val="afc"/>
          <w:b w:val="0"/>
          <w:sz w:val="26"/>
          <w:szCs w:val="26"/>
          <w:shd w:val="clear" w:color="auto" w:fill="FFFFFF"/>
        </w:rPr>
        <w:t xml:space="preserve"> до окончания срока приема заявок.</w:t>
      </w:r>
    </w:p>
    <w:p w:rsidR="0052241C" w:rsidRPr="00D26DBA" w:rsidRDefault="0052241C" w:rsidP="0052241C">
      <w:pPr>
        <w:jc w:val="both"/>
        <w:rPr>
          <w:sz w:val="26"/>
          <w:szCs w:val="26"/>
        </w:rPr>
      </w:pPr>
      <w:r w:rsidRPr="00D26DBA">
        <w:rPr>
          <w:rStyle w:val="afc"/>
          <w:b w:val="0"/>
          <w:sz w:val="26"/>
          <w:szCs w:val="26"/>
          <w:shd w:val="clear" w:color="auto" w:fill="FFFFFF"/>
        </w:rPr>
        <w:t xml:space="preserve">Порядок внесения задатка определяется регламентом работы электронной площадки организатора </w:t>
      </w:r>
      <w:hyperlink r:id="rId9" w:history="1">
        <w:r w:rsidRPr="00D26DBA">
          <w:rPr>
            <w:rStyle w:val="a5"/>
            <w:color w:val="auto"/>
            <w:sz w:val="26"/>
            <w:szCs w:val="26"/>
          </w:rPr>
          <w:t>www.i.rts-tender.ru</w:t>
        </w:r>
      </w:hyperlink>
      <w:r w:rsidRPr="00D26DBA">
        <w:rPr>
          <w:sz w:val="26"/>
          <w:szCs w:val="26"/>
        </w:rPr>
        <w:t>.</w:t>
      </w:r>
    </w:p>
    <w:p w:rsidR="00B17FA3" w:rsidRPr="00D26DBA" w:rsidRDefault="001A3D6C">
      <w:pPr>
        <w:jc w:val="both"/>
        <w:rPr>
          <w:sz w:val="26"/>
          <w:szCs w:val="26"/>
        </w:rPr>
      </w:pPr>
      <w:r w:rsidRPr="00D26DBA">
        <w:rPr>
          <w:sz w:val="26"/>
          <w:szCs w:val="26"/>
        </w:rPr>
        <w:t xml:space="preserve">Предоставление документов, подтверждающих внесение задатка, признается заключением соглашения о задатке. </w:t>
      </w:r>
    </w:p>
    <w:p w:rsidR="00B17FA3" w:rsidRPr="00D26DBA" w:rsidRDefault="001A3D6C">
      <w:pPr>
        <w:jc w:val="both"/>
        <w:rPr>
          <w:sz w:val="26"/>
          <w:szCs w:val="26"/>
        </w:rPr>
      </w:pPr>
      <w:r w:rsidRPr="00D26DBA">
        <w:rPr>
          <w:sz w:val="26"/>
          <w:szCs w:val="26"/>
        </w:rPr>
        <w:t>Возврат задатка производится в следующих случаях:</w:t>
      </w:r>
    </w:p>
    <w:p w:rsidR="00B17FA3" w:rsidRPr="00D26DBA" w:rsidRDefault="001A3D6C">
      <w:pPr>
        <w:jc w:val="both"/>
        <w:rPr>
          <w:sz w:val="26"/>
          <w:szCs w:val="26"/>
        </w:rPr>
      </w:pPr>
      <w:r w:rsidRPr="00D26DBA">
        <w:rPr>
          <w:sz w:val="26"/>
          <w:szCs w:val="26"/>
        </w:rPr>
        <w:t>- если заявитель отозвал принятую организатором аукциона заявку на участие в аукционе до дня окончания срока приёма заявок, возврат задатка осуществляется в течение трёх рабочих дней со дня поступления уведомления об отзыве заявки;</w:t>
      </w:r>
    </w:p>
    <w:p w:rsidR="00B17FA3" w:rsidRPr="00D26DBA" w:rsidRDefault="001A3D6C">
      <w:pPr>
        <w:jc w:val="both"/>
        <w:rPr>
          <w:sz w:val="26"/>
          <w:szCs w:val="26"/>
        </w:rPr>
      </w:pPr>
      <w:r w:rsidRPr="00D26DBA">
        <w:rPr>
          <w:sz w:val="26"/>
          <w:szCs w:val="26"/>
        </w:rPr>
        <w:t>- если заявитель отозвал принятую организатором аукциона заявку на участие в аукционе позднее дня окончания срока приёма заявок, возврат задатка осуществляется в течение трёх рабочих дней со дня подписания протокола о результатах аукциона;</w:t>
      </w:r>
    </w:p>
    <w:p w:rsidR="00B17FA3" w:rsidRPr="00D26DBA" w:rsidRDefault="001A3D6C">
      <w:pPr>
        <w:jc w:val="both"/>
        <w:rPr>
          <w:sz w:val="26"/>
          <w:szCs w:val="26"/>
        </w:rPr>
      </w:pPr>
      <w:r w:rsidRPr="00D26DBA">
        <w:rPr>
          <w:sz w:val="26"/>
          <w:szCs w:val="26"/>
        </w:rPr>
        <w:t>- если заявитель не допущен к участию в аукционе, возврат задатка осуществляется в течение трёх рабочих дней со дня оформления протокола приёма заявок на участие в аукционе;</w:t>
      </w:r>
    </w:p>
    <w:p w:rsidR="00B17FA3" w:rsidRPr="00D26DBA" w:rsidRDefault="001A3D6C">
      <w:pPr>
        <w:pStyle w:val="16"/>
        <w:jc w:val="both"/>
        <w:rPr>
          <w:sz w:val="26"/>
          <w:szCs w:val="26"/>
        </w:rPr>
      </w:pPr>
      <w:r w:rsidRPr="00D26DBA">
        <w:rPr>
          <w:sz w:val="26"/>
          <w:szCs w:val="26"/>
        </w:rPr>
        <w:t>- если заявитель не признан победителем аукциона, возврат задатка осуществляется в течение трёх рабочих дней со дня подписания протокола о результатах аукциона.</w:t>
      </w:r>
    </w:p>
    <w:p w:rsidR="00B17FA3" w:rsidRPr="00D26DBA" w:rsidRDefault="001A3D6C">
      <w:pPr>
        <w:jc w:val="both"/>
        <w:rPr>
          <w:sz w:val="26"/>
          <w:szCs w:val="26"/>
        </w:rPr>
      </w:pPr>
      <w:r w:rsidRPr="00D26DBA">
        <w:rPr>
          <w:sz w:val="26"/>
          <w:szCs w:val="26"/>
        </w:rPr>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счёт плательщика.</w:t>
      </w:r>
    </w:p>
    <w:p w:rsidR="00B17FA3" w:rsidRPr="00D26DBA" w:rsidRDefault="001A3D6C">
      <w:pPr>
        <w:pStyle w:val="ConsPlusNormal"/>
        <w:widowControl/>
        <w:ind w:firstLine="0"/>
        <w:jc w:val="both"/>
        <w:rPr>
          <w:rFonts w:ascii="Times New Roman" w:hAnsi="Times New Roman" w:cs="Times New Roman"/>
          <w:spacing w:val="-2"/>
          <w:sz w:val="26"/>
          <w:szCs w:val="26"/>
        </w:rPr>
      </w:pPr>
      <w:r w:rsidRPr="00D26DBA">
        <w:rPr>
          <w:rFonts w:ascii="Times New Roman" w:hAnsi="Times New Roman" w:cs="Times New Roman"/>
          <w:spacing w:val="-2"/>
          <w:sz w:val="26"/>
          <w:szCs w:val="26"/>
        </w:rPr>
        <w:t>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w:t>
      </w:r>
    </w:p>
    <w:p w:rsidR="00B17FA3" w:rsidRPr="00D26DBA" w:rsidRDefault="001A3D6C">
      <w:pPr>
        <w:pStyle w:val="ConsPlusNormal"/>
        <w:widowControl/>
        <w:ind w:firstLine="0"/>
        <w:jc w:val="both"/>
        <w:rPr>
          <w:rFonts w:ascii="Times New Roman" w:hAnsi="Times New Roman" w:cs="Times New Roman"/>
          <w:sz w:val="26"/>
          <w:szCs w:val="26"/>
        </w:rPr>
      </w:pPr>
      <w:r w:rsidRPr="00D26DBA">
        <w:rPr>
          <w:rFonts w:ascii="Times New Roman" w:hAnsi="Times New Roman" w:cs="Times New Roman"/>
          <w:sz w:val="26"/>
          <w:szCs w:val="26"/>
        </w:rPr>
        <w:t xml:space="preserve">При уклонении победителя аукциона от подписания протокола о результатах аукциона, заключения договоров аренды земельных участков или иного лица, с которым договор аренды земельного участка заключается в соответствии с пунктами 13, 14 и 20 статьи 39.12. Земельного кодекса Российской Федерации, внесённый им задаток </w:t>
      </w:r>
      <w:r w:rsidRPr="00D26DBA">
        <w:rPr>
          <w:rFonts w:ascii="Times New Roman" w:hAnsi="Times New Roman" w:cs="Times New Roman"/>
          <w:sz w:val="26"/>
          <w:szCs w:val="26"/>
          <w:u w:val="single"/>
        </w:rPr>
        <w:t>не возвращается</w:t>
      </w:r>
      <w:r w:rsidRPr="00D26DBA">
        <w:rPr>
          <w:rFonts w:ascii="Times New Roman" w:hAnsi="Times New Roman" w:cs="Times New Roman"/>
          <w:sz w:val="26"/>
          <w:szCs w:val="26"/>
        </w:rPr>
        <w:t xml:space="preserve">. </w:t>
      </w:r>
    </w:p>
    <w:p w:rsidR="00B17FA3" w:rsidRPr="00D26DBA" w:rsidRDefault="001A3D6C" w:rsidP="008270CB">
      <w:pPr>
        <w:tabs>
          <w:tab w:val="left" w:pos="709"/>
        </w:tabs>
        <w:ind w:firstLine="709"/>
        <w:jc w:val="both"/>
        <w:rPr>
          <w:sz w:val="26"/>
          <w:szCs w:val="26"/>
        </w:rPr>
      </w:pPr>
      <w:r w:rsidRPr="00D26DBA">
        <w:rPr>
          <w:sz w:val="26"/>
          <w:szCs w:val="26"/>
        </w:rPr>
        <w:t xml:space="preserve">С иными сведениями о предмете аукциона, порядке проведения аукциона, а также условиями договора аренды можно ознакомиться в </w:t>
      </w:r>
      <w:r w:rsidR="007F1331" w:rsidRPr="00D26DBA">
        <w:rPr>
          <w:sz w:val="26"/>
          <w:szCs w:val="26"/>
          <w:lang w:eastAsia="en-US"/>
        </w:rPr>
        <w:t>юридическом отделе</w:t>
      </w:r>
      <w:r w:rsidR="008270CB">
        <w:rPr>
          <w:sz w:val="26"/>
          <w:szCs w:val="26"/>
          <w:lang w:eastAsia="en-US"/>
        </w:rPr>
        <w:t xml:space="preserve"> </w:t>
      </w:r>
      <w:r w:rsidRPr="00D26DBA">
        <w:rPr>
          <w:sz w:val="26"/>
          <w:szCs w:val="26"/>
          <w:lang w:eastAsia="en-US"/>
        </w:rPr>
        <w:t xml:space="preserve">администрации </w:t>
      </w:r>
      <w:r w:rsidR="007F1331" w:rsidRPr="00D26DBA">
        <w:rPr>
          <w:sz w:val="26"/>
          <w:szCs w:val="26"/>
          <w:lang w:eastAsia="en-US"/>
        </w:rPr>
        <w:t>Кыштовского</w:t>
      </w:r>
      <w:r w:rsidRPr="00D26DBA">
        <w:rPr>
          <w:sz w:val="26"/>
          <w:szCs w:val="26"/>
          <w:lang w:eastAsia="en-US"/>
        </w:rPr>
        <w:t xml:space="preserve"> района</w:t>
      </w:r>
      <w:r w:rsidR="0052241C" w:rsidRPr="00D26DBA">
        <w:rPr>
          <w:sz w:val="26"/>
          <w:szCs w:val="26"/>
          <w:lang w:eastAsia="en-US"/>
        </w:rPr>
        <w:t xml:space="preserve"> Новосибирской области</w:t>
      </w:r>
      <w:r w:rsidRPr="00D26DBA">
        <w:rPr>
          <w:sz w:val="26"/>
          <w:szCs w:val="26"/>
          <w:lang w:eastAsia="en-US"/>
        </w:rPr>
        <w:t xml:space="preserve"> </w:t>
      </w:r>
      <w:r w:rsidRPr="00D26DBA">
        <w:rPr>
          <w:sz w:val="26"/>
          <w:szCs w:val="26"/>
        </w:rPr>
        <w:t>в рабочие дни с понедельника по пятницу с 09.00 до 13.00 и с 14.00 до 1</w:t>
      </w:r>
      <w:r w:rsidR="0052241C" w:rsidRPr="00D26DBA">
        <w:rPr>
          <w:sz w:val="26"/>
          <w:szCs w:val="26"/>
        </w:rPr>
        <w:t>7</w:t>
      </w:r>
      <w:r w:rsidRPr="00D26DBA">
        <w:rPr>
          <w:sz w:val="26"/>
          <w:szCs w:val="26"/>
        </w:rPr>
        <w:t>.</w:t>
      </w:r>
      <w:r w:rsidR="0052241C" w:rsidRPr="00D26DBA">
        <w:rPr>
          <w:sz w:val="26"/>
          <w:szCs w:val="26"/>
        </w:rPr>
        <w:t>0</w:t>
      </w:r>
      <w:r w:rsidRPr="00D26DBA">
        <w:rPr>
          <w:sz w:val="26"/>
          <w:szCs w:val="26"/>
        </w:rPr>
        <w:t xml:space="preserve">0 часов по адресу: </w:t>
      </w:r>
      <w:r w:rsidR="007F1331" w:rsidRPr="00D26DBA">
        <w:rPr>
          <w:sz w:val="26"/>
          <w:szCs w:val="26"/>
        </w:rPr>
        <w:t>Новосибирская область, Кыштовский район, с. Кыштовка, ул. Ленина, 38, каб.2.</w:t>
      </w:r>
      <w:r w:rsidRPr="00D26DBA">
        <w:rPr>
          <w:sz w:val="26"/>
          <w:szCs w:val="26"/>
          <w:lang w:eastAsia="en-US"/>
        </w:rPr>
        <w:t xml:space="preserve">, </w:t>
      </w:r>
      <w:r w:rsidRPr="00D26DBA">
        <w:rPr>
          <w:sz w:val="26"/>
          <w:szCs w:val="26"/>
        </w:rPr>
        <w:t>тел. 8(</w:t>
      </w:r>
      <w:r w:rsidR="0052241C" w:rsidRPr="00D26DBA">
        <w:rPr>
          <w:sz w:val="26"/>
          <w:szCs w:val="26"/>
        </w:rPr>
        <w:t>383</w:t>
      </w:r>
      <w:r w:rsidR="007F1331" w:rsidRPr="00D26DBA">
        <w:rPr>
          <w:sz w:val="26"/>
          <w:szCs w:val="26"/>
        </w:rPr>
        <w:t>71) 21164</w:t>
      </w:r>
      <w:r w:rsidRPr="00D26DBA">
        <w:rPr>
          <w:sz w:val="26"/>
          <w:szCs w:val="26"/>
        </w:rPr>
        <w:t>.</w:t>
      </w:r>
    </w:p>
    <w:p w:rsidR="00B17FA3" w:rsidRPr="00D26DBA" w:rsidRDefault="00B17FA3">
      <w:pPr>
        <w:jc w:val="both"/>
        <w:rPr>
          <w:sz w:val="26"/>
          <w:szCs w:val="26"/>
        </w:rPr>
      </w:pPr>
    </w:p>
    <w:p w:rsidR="00B17FA3" w:rsidRPr="00D26DBA" w:rsidRDefault="00B17FA3">
      <w:pPr>
        <w:rPr>
          <w:b/>
          <w:bCs/>
          <w:sz w:val="26"/>
          <w:szCs w:val="26"/>
        </w:rPr>
      </w:pPr>
    </w:p>
    <w:sectPr w:rsidR="00B17FA3" w:rsidRPr="00D26DBA" w:rsidSect="00111E73">
      <w:pgSz w:w="11906" w:h="16838"/>
      <w:pgMar w:top="567"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696" w:rsidRDefault="00B35696">
      <w:r>
        <w:separator/>
      </w:r>
    </w:p>
  </w:endnote>
  <w:endnote w:type="continuationSeparator" w:id="1">
    <w:p w:rsidR="00B35696" w:rsidRDefault="00B356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696" w:rsidRDefault="00B35696">
      <w:r>
        <w:separator/>
      </w:r>
    </w:p>
  </w:footnote>
  <w:footnote w:type="continuationSeparator" w:id="1">
    <w:p w:rsidR="00B35696" w:rsidRDefault="00B356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footnotePr>
    <w:footnote w:id="0"/>
    <w:footnote w:id="1"/>
  </w:footnotePr>
  <w:endnotePr>
    <w:endnote w:id="0"/>
    <w:endnote w:id="1"/>
  </w:endnotePr>
  <w:compat/>
  <w:rsids>
    <w:rsidRoot w:val="00B17FA3"/>
    <w:rsid w:val="00016197"/>
    <w:rsid w:val="0001774B"/>
    <w:rsid w:val="00021247"/>
    <w:rsid w:val="00030D29"/>
    <w:rsid w:val="00035EE2"/>
    <w:rsid w:val="00065C16"/>
    <w:rsid w:val="00105F43"/>
    <w:rsid w:val="00111E73"/>
    <w:rsid w:val="001620C1"/>
    <w:rsid w:val="001A2714"/>
    <w:rsid w:val="001A3D6C"/>
    <w:rsid w:val="001C3EA3"/>
    <w:rsid w:val="00200FC7"/>
    <w:rsid w:val="00205434"/>
    <w:rsid w:val="0021131E"/>
    <w:rsid w:val="00216D4B"/>
    <w:rsid w:val="00234492"/>
    <w:rsid w:val="00241819"/>
    <w:rsid w:val="00261516"/>
    <w:rsid w:val="00264ACC"/>
    <w:rsid w:val="002651B2"/>
    <w:rsid w:val="002E5822"/>
    <w:rsid w:val="00351222"/>
    <w:rsid w:val="00361963"/>
    <w:rsid w:val="00367666"/>
    <w:rsid w:val="0038611C"/>
    <w:rsid w:val="003875C8"/>
    <w:rsid w:val="00393137"/>
    <w:rsid w:val="00425D4E"/>
    <w:rsid w:val="004623F9"/>
    <w:rsid w:val="00471394"/>
    <w:rsid w:val="00480913"/>
    <w:rsid w:val="00492672"/>
    <w:rsid w:val="004D1C45"/>
    <w:rsid w:val="004E29DA"/>
    <w:rsid w:val="00516202"/>
    <w:rsid w:val="00516A91"/>
    <w:rsid w:val="0052241C"/>
    <w:rsid w:val="00526D75"/>
    <w:rsid w:val="00527078"/>
    <w:rsid w:val="0054649A"/>
    <w:rsid w:val="00585B13"/>
    <w:rsid w:val="00593898"/>
    <w:rsid w:val="005D1863"/>
    <w:rsid w:val="005F76A6"/>
    <w:rsid w:val="00612344"/>
    <w:rsid w:val="00622BBD"/>
    <w:rsid w:val="00665D59"/>
    <w:rsid w:val="00666A12"/>
    <w:rsid w:val="006E1BAC"/>
    <w:rsid w:val="007461C2"/>
    <w:rsid w:val="00764912"/>
    <w:rsid w:val="0079280C"/>
    <w:rsid w:val="007A0527"/>
    <w:rsid w:val="007E1C7E"/>
    <w:rsid w:val="007F1331"/>
    <w:rsid w:val="0080679E"/>
    <w:rsid w:val="008270CB"/>
    <w:rsid w:val="00841F57"/>
    <w:rsid w:val="008C3F9A"/>
    <w:rsid w:val="008E1A40"/>
    <w:rsid w:val="008E64C7"/>
    <w:rsid w:val="00900A3B"/>
    <w:rsid w:val="00922C1D"/>
    <w:rsid w:val="00993B10"/>
    <w:rsid w:val="009C2307"/>
    <w:rsid w:val="009D0A37"/>
    <w:rsid w:val="00A35343"/>
    <w:rsid w:val="00A62E80"/>
    <w:rsid w:val="00A8230A"/>
    <w:rsid w:val="00AA14E0"/>
    <w:rsid w:val="00AD6E6C"/>
    <w:rsid w:val="00AE344A"/>
    <w:rsid w:val="00B17FA3"/>
    <w:rsid w:val="00B20F2F"/>
    <w:rsid w:val="00B238C6"/>
    <w:rsid w:val="00B35696"/>
    <w:rsid w:val="00B54424"/>
    <w:rsid w:val="00B721D2"/>
    <w:rsid w:val="00BA7DDF"/>
    <w:rsid w:val="00BC1456"/>
    <w:rsid w:val="00C23FC6"/>
    <w:rsid w:val="00C50D28"/>
    <w:rsid w:val="00C63390"/>
    <w:rsid w:val="00C66775"/>
    <w:rsid w:val="00CA66F1"/>
    <w:rsid w:val="00CB22AC"/>
    <w:rsid w:val="00CD4581"/>
    <w:rsid w:val="00CF1932"/>
    <w:rsid w:val="00D26DBA"/>
    <w:rsid w:val="00D97535"/>
    <w:rsid w:val="00EA0A13"/>
    <w:rsid w:val="00EA7C13"/>
    <w:rsid w:val="00EC2289"/>
    <w:rsid w:val="00EC50D0"/>
    <w:rsid w:val="00EF0E68"/>
    <w:rsid w:val="00F22369"/>
    <w:rsid w:val="00F3003A"/>
    <w:rsid w:val="00F32F57"/>
    <w:rsid w:val="00F46BFC"/>
    <w:rsid w:val="00F517DE"/>
    <w:rsid w:val="00F951B8"/>
    <w:rsid w:val="00FD3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FontStyle17"/>
    <w:qFormat/>
    <w:rsid w:val="00111E73"/>
    <w:rPr>
      <w:rFonts w:ascii="Times New Roman" w:hAnsi="Times New Roman"/>
    </w:rPr>
  </w:style>
  <w:style w:type="paragraph" w:styleId="1">
    <w:name w:val="heading 1"/>
    <w:basedOn w:val="a"/>
    <w:next w:val="a"/>
    <w:link w:val="10"/>
    <w:uiPriority w:val="9"/>
    <w:qFormat/>
    <w:rsid w:val="00111E7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111E7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11E7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11E7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11E7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11E7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111E7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111E7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111E7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111E73"/>
    <w:rPr>
      <w:vertAlign w:val="superscript"/>
    </w:rPr>
  </w:style>
  <w:style w:type="character" w:styleId="a4">
    <w:name w:val="endnote reference"/>
    <w:uiPriority w:val="99"/>
    <w:semiHidden/>
    <w:unhideWhenUsed/>
    <w:rsid w:val="00111E73"/>
    <w:rPr>
      <w:vertAlign w:val="superscript"/>
    </w:rPr>
  </w:style>
  <w:style w:type="character" w:styleId="a5">
    <w:name w:val="Hyperlink"/>
    <w:uiPriority w:val="99"/>
    <w:unhideWhenUsed/>
    <w:rsid w:val="00111E73"/>
    <w:rPr>
      <w:color w:val="0000FF" w:themeColor="hyperlink"/>
      <w:u w:val="single"/>
    </w:rPr>
  </w:style>
  <w:style w:type="paragraph" w:styleId="21">
    <w:name w:val="Body Text 2"/>
    <w:basedOn w:val="a"/>
    <w:rsid w:val="00111E73"/>
    <w:pPr>
      <w:ind w:right="-1" w:firstLine="1276"/>
      <w:jc w:val="both"/>
    </w:pPr>
    <w:rPr>
      <w:rFonts w:eastAsia="Times New Roman"/>
      <w:sz w:val="24"/>
    </w:rPr>
  </w:style>
  <w:style w:type="paragraph" w:styleId="a6">
    <w:name w:val="endnote text"/>
    <w:basedOn w:val="a"/>
    <w:link w:val="a7"/>
    <w:uiPriority w:val="99"/>
    <w:semiHidden/>
    <w:unhideWhenUsed/>
    <w:rsid w:val="00111E73"/>
  </w:style>
  <w:style w:type="paragraph" w:styleId="a8">
    <w:name w:val="caption"/>
    <w:basedOn w:val="a"/>
    <w:next w:val="a"/>
    <w:uiPriority w:val="35"/>
    <w:semiHidden/>
    <w:unhideWhenUsed/>
    <w:qFormat/>
    <w:rsid w:val="00111E73"/>
    <w:pPr>
      <w:spacing w:line="276" w:lineRule="auto"/>
    </w:pPr>
    <w:rPr>
      <w:b/>
      <w:bCs/>
      <w:color w:val="4F81BD" w:themeColor="accent1"/>
      <w:sz w:val="18"/>
      <w:szCs w:val="18"/>
    </w:rPr>
  </w:style>
  <w:style w:type="paragraph" w:styleId="a9">
    <w:name w:val="footnote text"/>
    <w:basedOn w:val="a"/>
    <w:link w:val="aa"/>
    <w:uiPriority w:val="99"/>
    <w:semiHidden/>
    <w:unhideWhenUsed/>
    <w:rsid w:val="00111E73"/>
    <w:pPr>
      <w:spacing w:after="40"/>
    </w:pPr>
    <w:rPr>
      <w:sz w:val="18"/>
    </w:rPr>
  </w:style>
  <w:style w:type="paragraph" w:styleId="81">
    <w:name w:val="toc 8"/>
    <w:basedOn w:val="a"/>
    <w:next w:val="a"/>
    <w:uiPriority w:val="39"/>
    <w:unhideWhenUsed/>
    <w:rsid w:val="00111E73"/>
    <w:pPr>
      <w:spacing w:after="57"/>
      <w:ind w:left="1984"/>
    </w:pPr>
  </w:style>
  <w:style w:type="paragraph" w:styleId="ab">
    <w:name w:val="header"/>
    <w:basedOn w:val="a"/>
    <w:link w:val="ac"/>
    <w:uiPriority w:val="99"/>
    <w:unhideWhenUsed/>
    <w:rsid w:val="00111E73"/>
    <w:pPr>
      <w:tabs>
        <w:tab w:val="center" w:pos="7143"/>
        <w:tab w:val="right" w:pos="14287"/>
      </w:tabs>
    </w:pPr>
  </w:style>
  <w:style w:type="paragraph" w:styleId="91">
    <w:name w:val="toc 9"/>
    <w:basedOn w:val="a"/>
    <w:next w:val="a"/>
    <w:uiPriority w:val="39"/>
    <w:unhideWhenUsed/>
    <w:rsid w:val="00111E73"/>
    <w:pPr>
      <w:spacing w:after="57"/>
      <w:ind w:left="2268"/>
    </w:pPr>
  </w:style>
  <w:style w:type="paragraph" w:styleId="71">
    <w:name w:val="toc 7"/>
    <w:basedOn w:val="a"/>
    <w:next w:val="a"/>
    <w:uiPriority w:val="39"/>
    <w:unhideWhenUsed/>
    <w:rsid w:val="00111E73"/>
    <w:pPr>
      <w:spacing w:after="57"/>
      <w:ind w:left="1701"/>
    </w:pPr>
  </w:style>
  <w:style w:type="paragraph" w:styleId="11">
    <w:name w:val="toc 1"/>
    <w:basedOn w:val="a"/>
    <w:next w:val="a"/>
    <w:uiPriority w:val="39"/>
    <w:unhideWhenUsed/>
    <w:rsid w:val="00111E73"/>
    <w:pPr>
      <w:spacing w:after="57"/>
    </w:pPr>
  </w:style>
  <w:style w:type="paragraph" w:styleId="61">
    <w:name w:val="toc 6"/>
    <w:basedOn w:val="a"/>
    <w:next w:val="a"/>
    <w:uiPriority w:val="39"/>
    <w:unhideWhenUsed/>
    <w:rsid w:val="00111E73"/>
    <w:pPr>
      <w:spacing w:after="57"/>
      <w:ind w:left="1417"/>
    </w:pPr>
  </w:style>
  <w:style w:type="paragraph" w:styleId="ad">
    <w:name w:val="table of figures"/>
    <w:basedOn w:val="a"/>
    <w:next w:val="a"/>
    <w:uiPriority w:val="99"/>
    <w:unhideWhenUsed/>
    <w:rsid w:val="00111E73"/>
  </w:style>
  <w:style w:type="paragraph" w:styleId="31">
    <w:name w:val="toc 3"/>
    <w:basedOn w:val="a"/>
    <w:next w:val="a"/>
    <w:uiPriority w:val="39"/>
    <w:unhideWhenUsed/>
    <w:rsid w:val="00111E73"/>
    <w:pPr>
      <w:spacing w:after="57"/>
      <w:ind w:left="567"/>
    </w:pPr>
  </w:style>
  <w:style w:type="paragraph" w:styleId="22">
    <w:name w:val="toc 2"/>
    <w:basedOn w:val="a"/>
    <w:next w:val="a"/>
    <w:uiPriority w:val="39"/>
    <w:unhideWhenUsed/>
    <w:rsid w:val="00111E73"/>
    <w:pPr>
      <w:spacing w:after="57"/>
      <w:ind w:left="283"/>
    </w:pPr>
  </w:style>
  <w:style w:type="paragraph" w:styleId="41">
    <w:name w:val="toc 4"/>
    <w:basedOn w:val="a"/>
    <w:next w:val="a"/>
    <w:uiPriority w:val="39"/>
    <w:unhideWhenUsed/>
    <w:rsid w:val="00111E73"/>
    <w:pPr>
      <w:spacing w:after="57"/>
      <w:ind w:left="850"/>
    </w:pPr>
  </w:style>
  <w:style w:type="paragraph" w:styleId="51">
    <w:name w:val="toc 5"/>
    <w:basedOn w:val="a"/>
    <w:next w:val="a"/>
    <w:uiPriority w:val="39"/>
    <w:unhideWhenUsed/>
    <w:rsid w:val="00111E73"/>
    <w:pPr>
      <w:spacing w:after="57"/>
      <w:ind w:left="1134"/>
    </w:pPr>
  </w:style>
  <w:style w:type="paragraph" w:styleId="ae">
    <w:name w:val="Title"/>
    <w:basedOn w:val="a"/>
    <w:next w:val="a"/>
    <w:link w:val="af"/>
    <w:uiPriority w:val="10"/>
    <w:qFormat/>
    <w:rsid w:val="00111E73"/>
    <w:pPr>
      <w:spacing w:before="300" w:after="200"/>
      <w:contextualSpacing/>
    </w:pPr>
    <w:rPr>
      <w:sz w:val="48"/>
      <w:szCs w:val="48"/>
    </w:rPr>
  </w:style>
  <w:style w:type="paragraph" w:styleId="af0">
    <w:name w:val="footer"/>
    <w:basedOn w:val="a"/>
    <w:link w:val="af1"/>
    <w:uiPriority w:val="99"/>
    <w:unhideWhenUsed/>
    <w:rsid w:val="00111E73"/>
    <w:pPr>
      <w:tabs>
        <w:tab w:val="center" w:pos="7143"/>
        <w:tab w:val="right" w:pos="14287"/>
      </w:tabs>
    </w:pPr>
  </w:style>
  <w:style w:type="paragraph" w:styleId="af2">
    <w:name w:val="Subtitle"/>
    <w:basedOn w:val="a"/>
    <w:next w:val="a"/>
    <w:link w:val="af3"/>
    <w:uiPriority w:val="11"/>
    <w:qFormat/>
    <w:rsid w:val="00111E73"/>
    <w:pPr>
      <w:spacing w:before="200" w:after="200"/>
    </w:pPr>
    <w:rPr>
      <w:sz w:val="24"/>
      <w:szCs w:val="24"/>
    </w:rPr>
  </w:style>
  <w:style w:type="table" w:styleId="af4">
    <w:name w:val="Table Grid"/>
    <w:uiPriority w:val="59"/>
    <w:rsid w:val="00111E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111E73"/>
    <w:rPr>
      <w:rFonts w:ascii="Arial" w:eastAsia="Arial" w:hAnsi="Arial" w:cs="Arial"/>
      <w:sz w:val="40"/>
      <w:szCs w:val="40"/>
    </w:rPr>
  </w:style>
  <w:style w:type="character" w:customStyle="1" w:styleId="20">
    <w:name w:val="Заголовок 2 Знак"/>
    <w:link w:val="2"/>
    <w:uiPriority w:val="9"/>
    <w:rsid w:val="00111E73"/>
    <w:rPr>
      <w:rFonts w:ascii="Arial" w:eastAsia="Arial" w:hAnsi="Arial" w:cs="Arial"/>
      <w:sz w:val="34"/>
    </w:rPr>
  </w:style>
  <w:style w:type="character" w:customStyle="1" w:styleId="30">
    <w:name w:val="Заголовок 3 Знак"/>
    <w:link w:val="3"/>
    <w:uiPriority w:val="9"/>
    <w:rsid w:val="00111E73"/>
    <w:rPr>
      <w:rFonts w:ascii="Arial" w:eastAsia="Arial" w:hAnsi="Arial" w:cs="Arial"/>
      <w:sz w:val="30"/>
      <w:szCs w:val="30"/>
    </w:rPr>
  </w:style>
  <w:style w:type="character" w:customStyle="1" w:styleId="40">
    <w:name w:val="Заголовок 4 Знак"/>
    <w:link w:val="4"/>
    <w:uiPriority w:val="9"/>
    <w:rsid w:val="00111E73"/>
    <w:rPr>
      <w:rFonts w:ascii="Arial" w:eastAsia="Arial" w:hAnsi="Arial" w:cs="Arial"/>
      <w:b/>
      <w:bCs/>
      <w:sz w:val="26"/>
      <w:szCs w:val="26"/>
    </w:rPr>
  </w:style>
  <w:style w:type="character" w:customStyle="1" w:styleId="50">
    <w:name w:val="Заголовок 5 Знак"/>
    <w:link w:val="5"/>
    <w:uiPriority w:val="9"/>
    <w:rsid w:val="00111E73"/>
    <w:rPr>
      <w:rFonts w:ascii="Arial" w:eastAsia="Arial" w:hAnsi="Arial" w:cs="Arial"/>
      <w:b/>
      <w:bCs/>
      <w:sz w:val="24"/>
      <w:szCs w:val="24"/>
    </w:rPr>
  </w:style>
  <w:style w:type="character" w:customStyle="1" w:styleId="60">
    <w:name w:val="Заголовок 6 Знак"/>
    <w:link w:val="6"/>
    <w:uiPriority w:val="9"/>
    <w:rsid w:val="00111E73"/>
    <w:rPr>
      <w:rFonts w:ascii="Arial" w:eastAsia="Arial" w:hAnsi="Arial" w:cs="Arial"/>
      <w:b/>
      <w:bCs/>
      <w:sz w:val="22"/>
      <w:szCs w:val="22"/>
    </w:rPr>
  </w:style>
  <w:style w:type="character" w:customStyle="1" w:styleId="70">
    <w:name w:val="Заголовок 7 Знак"/>
    <w:link w:val="7"/>
    <w:uiPriority w:val="9"/>
    <w:rsid w:val="00111E73"/>
    <w:rPr>
      <w:rFonts w:ascii="Arial" w:eastAsia="Arial" w:hAnsi="Arial" w:cs="Arial"/>
      <w:b/>
      <w:bCs/>
      <w:i/>
      <w:iCs/>
      <w:sz w:val="22"/>
      <w:szCs w:val="22"/>
    </w:rPr>
  </w:style>
  <w:style w:type="character" w:customStyle="1" w:styleId="80">
    <w:name w:val="Заголовок 8 Знак"/>
    <w:link w:val="8"/>
    <w:uiPriority w:val="9"/>
    <w:rsid w:val="00111E73"/>
    <w:rPr>
      <w:rFonts w:ascii="Arial" w:eastAsia="Arial" w:hAnsi="Arial" w:cs="Arial"/>
      <w:i/>
      <w:iCs/>
      <w:sz w:val="22"/>
      <w:szCs w:val="22"/>
    </w:rPr>
  </w:style>
  <w:style w:type="character" w:customStyle="1" w:styleId="90">
    <w:name w:val="Заголовок 9 Знак"/>
    <w:link w:val="9"/>
    <w:uiPriority w:val="9"/>
    <w:rsid w:val="00111E73"/>
    <w:rPr>
      <w:rFonts w:ascii="Arial" w:eastAsia="Arial" w:hAnsi="Arial" w:cs="Arial"/>
      <w:i/>
      <w:iCs/>
      <w:sz w:val="21"/>
      <w:szCs w:val="21"/>
    </w:rPr>
  </w:style>
  <w:style w:type="paragraph" w:styleId="af5">
    <w:name w:val="List Paragraph"/>
    <w:basedOn w:val="a"/>
    <w:uiPriority w:val="34"/>
    <w:qFormat/>
    <w:rsid w:val="00111E73"/>
    <w:pPr>
      <w:ind w:left="720"/>
      <w:contextualSpacing/>
    </w:pPr>
  </w:style>
  <w:style w:type="character" w:customStyle="1" w:styleId="af">
    <w:name w:val="Название Знак"/>
    <w:link w:val="ae"/>
    <w:uiPriority w:val="10"/>
    <w:rsid w:val="00111E73"/>
    <w:rPr>
      <w:sz w:val="48"/>
      <w:szCs w:val="48"/>
    </w:rPr>
  </w:style>
  <w:style w:type="character" w:customStyle="1" w:styleId="af3">
    <w:name w:val="Подзаголовок Знак"/>
    <w:link w:val="af2"/>
    <w:uiPriority w:val="11"/>
    <w:rsid w:val="00111E73"/>
    <w:rPr>
      <w:sz w:val="24"/>
      <w:szCs w:val="24"/>
    </w:rPr>
  </w:style>
  <w:style w:type="paragraph" w:styleId="23">
    <w:name w:val="Quote"/>
    <w:basedOn w:val="a"/>
    <w:next w:val="a"/>
    <w:link w:val="24"/>
    <w:uiPriority w:val="29"/>
    <w:qFormat/>
    <w:rsid w:val="00111E73"/>
    <w:pPr>
      <w:ind w:left="720" w:right="720"/>
    </w:pPr>
    <w:rPr>
      <w:i/>
    </w:rPr>
  </w:style>
  <w:style w:type="character" w:customStyle="1" w:styleId="24">
    <w:name w:val="Цитата 2 Знак"/>
    <w:link w:val="23"/>
    <w:uiPriority w:val="29"/>
    <w:rsid w:val="00111E73"/>
    <w:rPr>
      <w:i/>
    </w:rPr>
  </w:style>
  <w:style w:type="paragraph" w:styleId="af6">
    <w:name w:val="Intense Quote"/>
    <w:basedOn w:val="a"/>
    <w:next w:val="a"/>
    <w:link w:val="af7"/>
    <w:uiPriority w:val="30"/>
    <w:qFormat/>
    <w:rsid w:val="00111E7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7">
    <w:name w:val="Выделенная цитата Знак"/>
    <w:link w:val="af6"/>
    <w:uiPriority w:val="30"/>
    <w:rsid w:val="00111E73"/>
    <w:rPr>
      <w:i/>
    </w:rPr>
  </w:style>
  <w:style w:type="character" w:customStyle="1" w:styleId="ac">
    <w:name w:val="Верхний колонтитул Знак"/>
    <w:link w:val="ab"/>
    <w:uiPriority w:val="99"/>
    <w:rsid w:val="00111E73"/>
  </w:style>
  <w:style w:type="character" w:customStyle="1" w:styleId="FooterChar">
    <w:name w:val="Footer Char"/>
    <w:uiPriority w:val="99"/>
    <w:rsid w:val="00111E73"/>
  </w:style>
  <w:style w:type="character" w:customStyle="1" w:styleId="af1">
    <w:name w:val="Нижний колонтитул Знак"/>
    <w:link w:val="af0"/>
    <w:uiPriority w:val="99"/>
    <w:rsid w:val="00111E73"/>
  </w:style>
  <w:style w:type="table" w:customStyle="1" w:styleId="TableGridLight">
    <w:name w:val="Table Grid Light"/>
    <w:uiPriority w:val="59"/>
    <w:rsid w:val="00111E7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111E7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111E73"/>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111E73"/>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111E73"/>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111E73"/>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111E73"/>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11E73"/>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11E73"/>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11E73"/>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11E73"/>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11E73"/>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11E73"/>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111E73"/>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11E73"/>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11E73"/>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11E73"/>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11E73"/>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11E73"/>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11E73"/>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111E73"/>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11E73"/>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11E73"/>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11E73"/>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11E73"/>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11E73"/>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11E73"/>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111E73"/>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11E73"/>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11E73"/>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11E73"/>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11E73"/>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11E73"/>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11E73"/>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111E7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11E7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11E7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11E7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11E7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11E7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11E7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111E7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11E73"/>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11E73"/>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11E73"/>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11E73"/>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11E73"/>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11E73"/>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111E73"/>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11E73"/>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11E73"/>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11E73"/>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11E73"/>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11E73"/>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11E73"/>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111E7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11E7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11E7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11E7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11E7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11E7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11E7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111E73"/>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11E73"/>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11E73"/>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11E73"/>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11E73"/>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11E73"/>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11E73"/>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111E73"/>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11E73"/>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11E73"/>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11E73"/>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11E73"/>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11E73"/>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11E73"/>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111E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11E73"/>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11E73"/>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11E73"/>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11E73"/>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11E73"/>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11E73"/>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111E73"/>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11E73"/>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11E73"/>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11E73"/>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11E73"/>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11E73"/>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11E73"/>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111E73"/>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11E73"/>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11E73"/>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11E73"/>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11E73"/>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11E73"/>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11E73"/>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111E73"/>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11E73"/>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11E73"/>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11E73"/>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11E73"/>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11E73"/>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11E73"/>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11E73"/>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111E73"/>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11E73"/>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11E73"/>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11E73"/>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11E73"/>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11E73"/>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11E73"/>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111E73"/>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11E73"/>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11E73"/>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11E73"/>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11E73"/>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11E73"/>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11E73"/>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11E73"/>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11E73"/>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11E73"/>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11E73"/>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11E73"/>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11E73"/>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a">
    <w:name w:val="Текст сноски Знак"/>
    <w:link w:val="a9"/>
    <w:uiPriority w:val="99"/>
    <w:rsid w:val="00111E73"/>
    <w:rPr>
      <w:sz w:val="18"/>
    </w:rPr>
  </w:style>
  <w:style w:type="character" w:customStyle="1" w:styleId="a7">
    <w:name w:val="Текст концевой сноски Знак"/>
    <w:link w:val="a6"/>
    <w:uiPriority w:val="99"/>
    <w:rsid w:val="00111E73"/>
    <w:rPr>
      <w:sz w:val="20"/>
    </w:rPr>
  </w:style>
  <w:style w:type="paragraph" w:customStyle="1" w:styleId="12">
    <w:name w:val="Заголовок оглавления1"/>
    <w:uiPriority w:val="39"/>
    <w:unhideWhenUsed/>
    <w:rsid w:val="00111E73"/>
    <w:rPr>
      <w:lang w:eastAsia="zh-CN"/>
    </w:rPr>
  </w:style>
  <w:style w:type="character" w:customStyle="1" w:styleId="13">
    <w:name w:val="Основной шрифт абзаца1"/>
    <w:semiHidden/>
    <w:rsid w:val="00111E73"/>
  </w:style>
  <w:style w:type="table" w:customStyle="1" w:styleId="14">
    <w:name w:val="Обычная таблица1"/>
    <w:semiHidden/>
    <w:rsid w:val="00111E73"/>
    <w:tblPr>
      <w:tblCellMar>
        <w:top w:w="0" w:type="dxa"/>
        <w:left w:w="0" w:type="dxa"/>
        <w:bottom w:w="0" w:type="dxa"/>
        <w:right w:w="0" w:type="dxa"/>
      </w:tblCellMar>
    </w:tblPr>
  </w:style>
  <w:style w:type="character" w:customStyle="1" w:styleId="15">
    <w:name w:val="Гиперссылка1"/>
    <w:semiHidden/>
    <w:rsid w:val="00111E73"/>
    <w:rPr>
      <w:rFonts w:ascii="Times New Roman" w:hAnsi="Times New Roman"/>
      <w:color w:val="0000FF"/>
      <w:u w:val="single"/>
    </w:rPr>
  </w:style>
  <w:style w:type="paragraph" w:customStyle="1" w:styleId="16">
    <w:name w:val="Обычный (веб)1"/>
    <w:basedOn w:val="a"/>
    <w:rsid w:val="00111E73"/>
  </w:style>
  <w:style w:type="paragraph" w:styleId="af8">
    <w:name w:val="No Spacing"/>
    <w:rsid w:val="00111E73"/>
    <w:rPr>
      <w:rFonts w:eastAsia="Times New Roman"/>
      <w:sz w:val="22"/>
      <w:szCs w:val="22"/>
      <w:lang w:eastAsia="en-US"/>
    </w:rPr>
  </w:style>
  <w:style w:type="paragraph" w:customStyle="1" w:styleId="17">
    <w:name w:val="Текст выноски1"/>
    <w:basedOn w:val="a"/>
    <w:link w:val="af9"/>
    <w:semiHidden/>
    <w:rsid w:val="00111E73"/>
    <w:rPr>
      <w:rFonts w:ascii="Tahoma" w:hAnsi="Tahoma"/>
      <w:sz w:val="16"/>
      <w:szCs w:val="16"/>
      <w:lang w:val="en-US"/>
    </w:rPr>
  </w:style>
  <w:style w:type="character" w:customStyle="1" w:styleId="af9">
    <w:name w:val="Текст выноски Знак"/>
    <w:link w:val="17"/>
    <w:semiHidden/>
    <w:rsid w:val="00111E73"/>
    <w:rPr>
      <w:rFonts w:ascii="Tahoma" w:hAnsi="Tahoma" w:cs="Tahoma"/>
      <w:sz w:val="16"/>
      <w:szCs w:val="16"/>
      <w:lang w:val="en-US" w:eastAsia="ru-RU"/>
    </w:rPr>
  </w:style>
  <w:style w:type="character" w:customStyle="1" w:styleId="blk">
    <w:name w:val="blk"/>
    <w:basedOn w:val="13"/>
    <w:rsid w:val="00111E73"/>
  </w:style>
  <w:style w:type="character" w:customStyle="1" w:styleId="apple-converted-space">
    <w:name w:val="apple-converted-space"/>
    <w:basedOn w:val="13"/>
    <w:rsid w:val="00111E73"/>
  </w:style>
  <w:style w:type="paragraph" w:customStyle="1" w:styleId="FR1">
    <w:name w:val="FR1"/>
    <w:rsid w:val="00111E73"/>
    <w:pPr>
      <w:widowControl w:val="0"/>
      <w:spacing w:before="280"/>
      <w:jc w:val="center"/>
    </w:pPr>
    <w:rPr>
      <w:rFonts w:ascii="Arial" w:eastAsia="Times New Roman" w:hAnsi="Arial" w:cs="Arial"/>
      <w:color w:val="000000"/>
      <w:sz w:val="36"/>
    </w:rPr>
  </w:style>
  <w:style w:type="paragraph" w:customStyle="1" w:styleId="18">
    <w:name w:val="Без интервала1"/>
    <w:uiPriority w:val="1"/>
    <w:qFormat/>
    <w:rsid w:val="00111E73"/>
    <w:rPr>
      <w:sz w:val="22"/>
      <w:szCs w:val="22"/>
      <w:lang w:eastAsia="en-US"/>
    </w:rPr>
  </w:style>
  <w:style w:type="paragraph" w:customStyle="1" w:styleId="19">
    <w:name w:val="Основной текст1"/>
    <w:basedOn w:val="a"/>
    <w:link w:val="afa"/>
    <w:rsid w:val="00111E73"/>
    <w:pPr>
      <w:jc w:val="center"/>
    </w:pPr>
    <w:rPr>
      <w:rFonts w:eastAsia="Times New Roman"/>
      <w:b/>
      <w:sz w:val="24"/>
      <w:lang w:val="en-US" w:eastAsia="en-US"/>
    </w:rPr>
  </w:style>
  <w:style w:type="character" w:customStyle="1" w:styleId="afa">
    <w:name w:val="Основной текст Знак"/>
    <w:link w:val="19"/>
    <w:rsid w:val="00111E73"/>
    <w:rPr>
      <w:rFonts w:ascii="Times New Roman" w:eastAsia="Times New Roman" w:hAnsi="Times New Roman"/>
      <w:b/>
      <w:sz w:val="24"/>
    </w:rPr>
  </w:style>
  <w:style w:type="character" w:customStyle="1" w:styleId="FontStyle18">
    <w:name w:val="Font Style18"/>
    <w:uiPriority w:val="99"/>
    <w:rsid w:val="00111E73"/>
    <w:rPr>
      <w:rFonts w:ascii="Times New Roman" w:hAnsi="Times New Roman" w:cs="Times New Roman"/>
      <w:sz w:val="26"/>
      <w:szCs w:val="26"/>
    </w:rPr>
  </w:style>
  <w:style w:type="character" w:customStyle="1" w:styleId="FontStyle17">
    <w:name w:val="Font Style17"/>
    <w:rsid w:val="00111E73"/>
    <w:rPr>
      <w:rFonts w:ascii="Microsoft Sans Serif" w:hAnsi="Microsoft Sans Serif" w:cs="Microsoft Sans Serif"/>
      <w:sz w:val="16"/>
      <w:szCs w:val="16"/>
    </w:rPr>
  </w:style>
  <w:style w:type="paragraph" w:customStyle="1" w:styleId="ConsPlusNormal">
    <w:name w:val="ConsPlusNormal"/>
    <w:rsid w:val="00111E73"/>
    <w:pPr>
      <w:widowControl w:val="0"/>
      <w:ind w:firstLine="720"/>
    </w:pPr>
    <w:rPr>
      <w:rFonts w:ascii="Arial" w:eastAsia="Times New Roman" w:hAnsi="Arial" w:cs="Arial"/>
    </w:rPr>
  </w:style>
  <w:style w:type="paragraph" w:customStyle="1" w:styleId="u">
    <w:name w:val="u"/>
    <w:basedOn w:val="a"/>
    <w:rsid w:val="00111E73"/>
    <w:pPr>
      <w:spacing w:before="100" w:beforeAutospacing="1" w:after="100" w:afterAutospacing="1"/>
    </w:pPr>
    <w:rPr>
      <w:rFonts w:eastAsia="Times New Roman"/>
      <w:sz w:val="24"/>
      <w:szCs w:val="24"/>
    </w:rPr>
  </w:style>
  <w:style w:type="paragraph" w:customStyle="1" w:styleId="25">
    <w:name w:val="Основной текст (2)"/>
    <w:basedOn w:val="ConsPlusNormal"/>
    <w:rsid w:val="00111E73"/>
    <w:pPr>
      <w:pBdr>
        <w:top w:val="none" w:sz="0" w:space="0" w:color="000000"/>
        <w:left w:val="none" w:sz="0" w:space="0" w:color="000000"/>
        <w:bottom w:val="none" w:sz="0" w:space="0" w:color="000000"/>
        <w:right w:val="none" w:sz="0" w:space="0" w:color="000000"/>
        <w:between w:val="none" w:sz="0" w:space="0" w:color="000000"/>
      </w:pBdr>
      <w:spacing w:after="80"/>
      <w:ind w:firstLine="0"/>
    </w:pPr>
    <w:rPr>
      <w:rFonts w:eastAsia="Arial"/>
      <w:color w:val="7D7783"/>
      <w:sz w:val="17"/>
      <w:szCs w:val="17"/>
      <w:lang w:bidi="ru-RU"/>
    </w:rPr>
  </w:style>
  <w:style w:type="paragraph" w:styleId="afb">
    <w:name w:val="Normal (Web)"/>
    <w:basedOn w:val="a"/>
    <w:uiPriority w:val="99"/>
    <w:unhideWhenUsed/>
    <w:rsid w:val="0052241C"/>
    <w:pPr>
      <w:spacing w:before="15" w:after="15"/>
      <w:ind w:left="15" w:right="15" w:firstLine="225"/>
    </w:pPr>
    <w:rPr>
      <w:rFonts w:eastAsia="Times New Roman"/>
      <w:sz w:val="24"/>
      <w:szCs w:val="24"/>
    </w:rPr>
  </w:style>
  <w:style w:type="character" w:styleId="afc">
    <w:name w:val="Strong"/>
    <w:uiPriority w:val="22"/>
    <w:qFormat/>
    <w:rsid w:val="005224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FontStyle17"/>
    <w:qFormat/>
    <w:rPr>
      <w:rFonts w:ascii="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Pr>
      <w:vertAlign w:val="superscript"/>
    </w:rPr>
  </w:style>
  <w:style w:type="character" w:styleId="a4">
    <w:name w:val="endnote reference"/>
    <w:uiPriority w:val="99"/>
    <w:semiHidden/>
    <w:unhideWhenUsed/>
    <w:rPr>
      <w:vertAlign w:val="superscript"/>
    </w:rPr>
  </w:style>
  <w:style w:type="character" w:styleId="a5">
    <w:name w:val="Hyperlink"/>
    <w:uiPriority w:val="99"/>
    <w:unhideWhenUsed/>
    <w:rPr>
      <w:color w:val="0000FF" w:themeColor="hyperlink"/>
      <w:u w:val="single"/>
    </w:rPr>
  </w:style>
  <w:style w:type="paragraph" w:styleId="21">
    <w:name w:val="Body Text 2"/>
    <w:basedOn w:val="a"/>
    <w:pPr>
      <w:ind w:right="-1" w:firstLine="1276"/>
      <w:jc w:val="both"/>
    </w:pPr>
    <w:rPr>
      <w:rFonts w:eastAsia="Times New Roman"/>
      <w:sz w:val="24"/>
    </w:rPr>
  </w:style>
  <w:style w:type="paragraph" w:styleId="a6">
    <w:name w:val="endnote text"/>
    <w:basedOn w:val="a"/>
    <w:link w:val="a7"/>
    <w:uiPriority w:val="99"/>
    <w:semiHidden/>
    <w:unhideWhenUsed/>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paragraph" w:styleId="a9">
    <w:name w:val="footnote text"/>
    <w:basedOn w:val="a"/>
    <w:link w:val="aa"/>
    <w:uiPriority w:val="99"/>
    <w:semiHidden/>
    <w:unhideWhenUsed/>
    <w:pPr>
      <w:spacing w:after="40"/>
    </w:pPr>
    <w:rPr>
      <w:sz w:val="18"/>
    </w:rPr>
  </w:style>
  <w:style w:type="paragraph" w:styleId="81">
    <w:name w:val="toc 8"/>
    <w:basedOn w:val="a"/>
    <w:next w:val="a"/>
    <w:uiPriority w:val="39"/>
    <w:unhideWhenUsed/>
    <w:pPr>
      <w:spacing w:after="57"/>
      <w:ind w:left="1984"/>
    </w:pPr>
  </w:style>
  <w:style w:type="paragraph" w:styleId="ab">
    <w:name w:val="header"/>
    <w:basedOn w:val="a"/>
    <w:link w:val="ac"/>
    <w:uiPriority w:val="99"/>
    <w:unhideWhenUsed/>
    <w:pPr>
      <w:tabs>
        <w:tab w:val="center" w:pos="7143"/>
        <w:tab w:val="right" w:pos="14287"/>
      </w:tabs>
    </w:p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pPr>
      <w:spacing w:after="57"/>
      <w:ind w:left="1701"/>
    </w:pPr>
  </w:style>
  <w:style w:type="paragraph" w:styleId="11">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ad">
    <w:name w:val="table of figures"/>
    <w:basedOn w:val="a"/>
    <w:next w:val="a"/>
    <w:uiPriority w:val="99"/>
    <w:unhideWhenUsed/>
  </w:style>
  <w:style w:type="paragraph" w:styleId="31">
    <w:name w:val="toc 3"/>
    <w:basedOn w:val="a"/>
    <w:next w:val="a"/>
    <w:uiPriority w:val="39"/>
    <w:unhideWhenUsed/>
    <w:pPr>
      <w:spacing w:after="57"/>
      <w:ind w:left="567"/>
    </w:pPr>
  </w:style>
  <w:style w:type="paragraph" w:styleId="22">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e">
    <w:name w:val="Title"/>
    <w:basedOn w:val="a"/>
    <w:next w:val="a"/>
    <w:link w:val="af"/>
    <w:uiPriority w:val="10"/>
    <w:qFormat/>
    <w:pPr>
      <w:spacing w:before="300" w:after="200"/>
      <w:contextualSpacing/>
    </w:pPr>
    <w:rPr>
      <w:sz w:val="48"/>
      <w:szCs w:val="48"/>
    </w:rPr>
  </w:style>
  <w:style w:type="paragraph" w:styleId="af0">
    <w:name w:val="footer"/>
    <w:basedOn w:val="a"/>
    <w:link w:val="af1"/>
    <w:uiPriority w:val="99"/>
    <w:unhideWhenUsed/>
    <w:pPr>
      <w:tabs>
        <w:tab w:val="center" w:pos="7143"/>
        <w:tab w:val="right" w:pos="14287"/>
      </w:tabs>
    </w:pPr>
  </w:style>
  <w:style w:type="paragraph" w:styleId="af2">
    <w:name w:val="Subtitle"/>
    <w:basedOn w:val="a"/>
    <w:next w:val="a"/>
    <w:link w:val="af3"/>
    <w:uiPriority w:val="11"/>
    <w:qFormat/>
    <w:pPr>
      <w:spacing w:before="200" w:after="200"/>
    </w:pPr>
    <w:rPr>
      <w:sz w:val="24"/>
      <w:szCs w:val="24"/>
    </w:rPr>
  </w:style>
  <w:style w:type="table" w:styleId="af4">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f5">
    <w:name w:val="List Paragraph"/>
    <w:basedOn w:val="a"/>
    <w:uiPriority w:val="34"/>
    <w:qFormat/>
    <w:pPr>
      <w:ind w:left="720"/>
      <w:contextualSpacing/>
    </w:pPr>
  </w:style>
  <w:style w:type="character" w:customStyle="1" w:styleId="af">
    <w:name w:val="Название Знак"/>
    <w:link w:val="ae"/>
    <w:uiPriority w:val="10"/>
    <w:rPr>
      <w:sz w:val="48"/>
      <w:szCs w:val="48"/>
    </w:rPr>
  </w:style>
  <w:style w:type="character" w:customStyle="1" w:styleId="af3">
    <w:name w:val="Подзаголовок Знак"/>
    <w:link w:val="af2"/>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f6">
    <w:name w:val="Intense Quote"/>
    <w:basedOn w:val="a"/>
    <w:next w:val="a"/>
    <w:link w:val="af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7">
    <w:name w:val="Выделенная цитата Знак"/>
    <w:link w:val="af6"/>
    <w:uiPriority w:val="30"/>
    <w:rPr>
      <w:i/>
    </w:rPr>
  </w:style>
  <w:style w:type="character" w:customStyle="1" w:styleId="ac">
    <w:name w:val="Верхний колонтитул Знак"/>
    <w:link w:val="ab"/>
    <w:uiPriority w:val="99"/>
  </w:style>
  <w:style w:type="character" w:customStyle="1" w:styleId="FooterChar">
    <w:name w:val="Footer Char"/>
    <w:uiPriority w:val="99"/>
  </w:style>
  <w:style w:type="character" w:customStyle="1" w:styleId="af1">
    <w:name w:val="Нижний колонтитул Знак"/>
    <w:link w:val="af0"/>
    <w:uiPriority w:val="99"/>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a">
    <w:name w:val="Текст сноски Знак"/>
    <w:link w:val="a9"/>
    <w:uiPriority w:val="99"/>
    <w:rPr>
      <w:sz w:val="18"/>
    </w:rPr>
  </w:style>
  <w:style w:type="character" w:customStyle="1" w:styleId="a7">
    <w:name w:val="Текст концевой сноски Знак"/>
    <w:link w:val="a6"/>
    <w:uiPriority w:val="99"/>
    <w:rPr>
      <w:sz w:val="20"/>
    </w:rPr>
  </w:style>
  <w:style w:type="paragraph" w:customStyle="1" w:styleId="12">
    <w:name w:val="Заголовок оглавления1"/>
    <w:uiPriority w:val="39"/>
    <w:unhideWhenUsed/>
    <w:rPr>
      <w:lang w:eastAsia="zh-CN"/>
    </w:rPr>
  </w:style>
  <w:style w:type="character" w:customStyle="1" w:styleId="13">
    <w:name w:val="Основной шрифт абзаца1"/>
    <w:semiHidden/>
  </w:style>
  <w:style w:type="table" w:customStyle="1" w:styleId="14">
    <w:name w:val="Обычная таблица1"/>
    <w:semiHidden/>
    <w:tblPr>
      <w:tblCellMar>
        <w:top w:w="0" w:type="dxa"/>
        <w:left w:w="0" w:type="dxa"/>
        <w:bottom w:w="0" w:type="dxa"/>
        <w:right w:w="0" w:type="dxa"/>
      </w:tblCellMar>
    </w:tblPr>
  </w:style>
  <w:style w:type="character" w:customStyle="1" w:styleId="15">
    <w:name w:val="Гиперссылка1"/>
    <w:semiHidden/>
    <w:rPr>
      <w:rFonts w:ascii="Times New Roman" w:hAnsi="Times New Roman"/>
      <w:color w:val="0000FF"/>
      <w:u w:val="single"/>
    </w:rPr>
  </w:style>
  <w:style w:type="paragraph" w:customStyle="1" w:styleId="16">
    <w:name w:val="Обычный (веб)1"/>
    <w:basedOn w:val="a"/>
  </w:style>
  <w:style w:type="paragraph" w:styleId="af8">
    <w:name w:val="No Spacing"/>
    <w:rPr>
      <w:rFonts w:eastAsia="Times New Roman"/>
      <w:sz w:val="22"/>
      <w:szCs w:val="22"/>
      <w:lang w:eastAsia="en-US"/>
    </w:rPr>
  </w:style>
  <w:style w:type="paragraph" w:customStyle="1" w:styleId="17">
    <w:name w:val="Текст выноски1"/>
    <w:basedOn w:val="a"/>
    <w:link w:val="af9"/>
    <w:semiHidden/>
    <w:rPr>
      <w:rFonts w:ascii="Tahoma" w:hAnsi="Tahoma"/>
      <w:sz w:val="16"/>
      <w:szCs w:val="16"/>
      <w:lang w:val="en-US"/>
    </w:rPr>
  </w:style>
  <w:style w:type="character" w:customStyle="1" w:styleId="af9">
    <w:name w:val="Текст выноски Знак"/>
    <w:link w:val="17"/>
    <w:semiHidden/>
    <w:rPr>
      <w:rFonts w:ascii="Tahoma" w:hAnsi="Tahoma" w:cs="Tahoma"/>
      <w:sz w:val="16"/>
      <w:szCs w:val="16"/>
      <w:lang w:val="en-US" w:eastAsia="ru-RU"/>
    </w:rPr>
  </w:style>
  <w:style w:type="character" w:customStyle="1" w:styleId="blk">
    <w:name w:val="blk"/>
    <w:basedOn w:val="13"/>
  </w:style>
  <w:style w:type="character" w:customStyle="1" w:styleId="apple-converted-space">
    <w:name w:val="apple-converted-space"/>
    <w:basedOn w:val="13"/>
  </w:style>
  <w:style w:type="paragraph" w:customStyle="1" w:styleId="FR1">
    <w:name w:val="FR1"/>
    <w:pPr>
      <w:widowControl w:val="0"/>
      <w:spacing w:before="280"/>
      <w:jc w:val="center"/>
    </w:pPr>
    <w:rPr>
      <w:rFonts w:ascii="Arial" w:eastAsia="Times New Roman" w:hAnsi="Arial" w:cs="Arial"/>
      <w:color w:val="000000"/>
      <w:sz w:val="36"/>
    </w:rPr>
  </w:style>
  <w:style w:type="paragraph" w:customStyle="1" w:styleId="18">
    <w:name w:val="Без интервала1"/>
    <w:uiPriority w:val="1"/>
    <w:qFormat/>
    <w:rPr>
      <w:sz w:val="22"/>
      <w:szCs w:val="22"/>
      <w:lang w:eastAsia="en-US"/>
    </w:rPr>
  </w:style>
  <w:style w:type="paragraph" w:customStyle="1" w:styleId="19">
    <w:name w:val="Основной текст1"/>
    <w:basedOn w:val="a"/>
    <w:link w:val="afa"/>
    <w:pPr>
      <w:jc w:val="center"/>
    </w:pPr>
    <w:rPr>
      <w:rFonts w:eastAsia="Times New Roman"/>
      <w:b/>
      <w:sz w:val="24"/>
      <w:lang w:val="en-US" w:eastAsia="en-US"/>
    </w:rPr>
  </w:style>
  <w:style w:type="character" w:customStyle="1" w:styleId="afa">
    <w:name w:val="Основной текст Знак"/>
    <w:link w:val="19"/>
    <w:rPr>
      <w:rFonts w:ascii="Times New Roman" w:eastAsia="Times New Roman" w:hAnsi="Times New Roman"/>
      <w:b/>
      <w:sz w:val="24"/>
    </w:rPr>
  </w:style>
  <w:style w:type="character" w:customStyle="1" w:styleId="FontStyle18">
    <w:name w:val="Font Style18"/>
    <w:uiPriority w:val="99"/>
    <w:rPr>
      <w:rFonts w:ascii="Times New Roman" w:hAnsi="Times New Roman" w:cs="Times New Roman"/>
      <w:sz w:val="26"/>
      <w:szCs w:val="26"/>
    </w:rPr>
  </w:style>
  <w:style w:type="character" w:customStyle="1" w:styleId="FontStyle17">
    <w:name w:val="Font Style17"/>
    <w:rPr>
      <w:rFonts w:ascii="Microsoft Sans Serif" w:hAnsi="Microsoft Sans Serif" w:cs="Microsoft Sans Serif"/>
      <w:sz w:val="16"/>
      <w:szCs w:val="16"/>
    </w:rPr>
  </w:style>
  <w:style w:type="paragraph" w:customStyle="1" w:styleId="ConsPlusNormal">
    <w:name w:val="ConsPlusNormal"/>
    <w:pPr>
      <w:widowControl w:val="0"/>
      <w:ind w:firstLine="720"/>
    </w:pPr>
    <w:rPr>
      <w:rFonts w:ascii="Arial" w:eastAsia="Times New Roman" w:hAnsi="Arial" w:cs="Arial"/>
    </w:rPr>
  </w:style>
  <w:style w:type="paragraph" w:customStyle="1" w:styleId="u">
    <w:name w:val="u"/>
    <w:basedOn w:val="a"/>
    <w:pPr>
      <w:spacing w:before="100" w:beforeAutospacing="1" w:after="100" w:afterAutospacing="1"/>
    </w:pPr>
    <w:rPr>
      <w:rFonts w:eastAsia="Times New Roman"/>
      <w:sz w:val="24"/>
      <w:szCs w:val="24"/>
    </w:rPr>
  </w:style>
  <w:style w:type="paragraph" w:customStyle="1" w:styleId="25">
    <w:name w:val="Основной текст (2)"/>
    <w:basedOn w:val="ConsPlusNormal"/>
    <w:pPr>
      <w:pBdr>
        <w:top w:val="none" w:sz="0" w:space="0" w:color="000000"/>
        <w:left w:val="none" w:sz="0" w:space="0" w:color="000000"/>
        <w:bottom w:val="none" w:sz="0" w:space="0" w:color="000000"/>
        <w:right w:val="none" w:sz="0" w:space="0" w:color="000000"/>
        <w:between w:val="none" w:sz="0" w:space="0" w:color="000000"/>
      </w:pBdr>
      <w:spacing w:after="80"/>
      <w:ind w:firstLine="0"/>
    </w:pPr>
    <w:rPr>
      <w:rFonts w:eastAsia="Arial"/>
      <w:color w:val="7D7783"/>
      <w:sz w:val="17"/>
      <w:szCs w:val="17"/>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ts-tender.ru" TargetMode="External"/><Relationship Id="rId3" Type="http://schemas.openxmlformats.org/officeDocument/2006/relationships/webSettings" Target="webSettings.xml"/><Relationship Id="rId7" Type="http://schemas.openxmlformats.org/officeDocument/2006/relationships/hyperlink" Target="http://www.kyshtovka.nso.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ts-tender.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rts-tender.ru" TargetMode="Externa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4</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Юрист</cp:lastModifiedBy>
  <cp:revision>28</cp:revision>
  <cp:lastPrinted>2024-12-18T04:41:00Z</cp:lastPrinted>
  <dcterms:created xsi:type="dcterms:W3CDTF">2023-09-18T23:54:00Z</dcterms:created>
  <dcterms:modified xsi:type="dcterms:W3CDTF">2025-06-20T03:27:00Z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75AE328DB1BC4765ABF15ACD1BF42426</vt:lpwstr>
  </property>
</Properties>
</file>