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ED" w:rsidRPr="00820674" w:rsidRDefault="00BB54ED" w:rsidP="00864E84">
      <w:pPr>
        <w:jc w:val="center"/>
        <w:rPr>
          <w:sz w:val="28"/>
          <w:szCs w:val="28"/>
        </w:rPr>
      </w:pPr>
      <w:r w:rsidRPr="00820674">
        <w:rPr>
          <w:sz w:val="28"/>
          <w:szCs w:val="28"/>
        </w:rPr>
        <w:t>ИНФОРМАЦИЯ</w:t>
      </w:r>
    </w:p>
    <w:p w:rsidR="00BB54ED" w:rsidRPr="00820674" w:rsidRDefault="00BB54ED" w:rsidP="00864E84">
      <w:pPr>
        <w:ind w:firstLine="708"/>
        <w:jc w:val="center"/>
        <w:rPr>
          <w:sz w:val="28"/>
          <w:szCs w:val="28"/>
        </w:rPr>
      </w:pPr>
      <w:r w:rsidRPr="00820674">
        <w:rPr>
          <w:sz w:val="28"/>
          <w:szCs w:val="28"/>
        </w:rPr>
        <w:t>о развитии социального партнерства за</w:t>
      </w:r>
      <w:r w:rsidR="008F0167" w:rsidRPr="00820674">
        <w:rPr>
          <w:sz w:val="28"/>
          <w:szCs w:val="28"/>
        </w:rPr>
        <w:t xml:space="preserve"> </w:t>
      </w:r>
      <w:r w:rsidR="00026878" w:rsidRPr="00820674">
        <w:rPr>
          <w:sz w:val="28"/>
          <w:szCs w:val="28"/>
        </w:rPr>
        <w:t>202</w:t>
      </w:r>
      <w:r w:rsidR="00B42F85">
        <w:rPr>
          <w:sz w:val="28"/>
          <w:szCs w:val="28"/>
        </w:rPr>
        <w:t>4</w:t>
      </w:r>
      <w:r w:rsidR="00026878" w:rsidRPr="00820674">
        <w:rPr>
          <w:sz w:val="28"/>
          <w:szCs w:val="28"/>
        </w:rPr>
        <w:t xml:space="preserve"> год</w:t>
      </w:r>
      <w:r w:rsidR="00820674" w:rsidRPr="00820674">
        <w:rPr>
          <w:sz w:val="28"/>
          <w:szCs w:val="28"/>
        </w:rPr>
        <w:t>а</w:t>
      </w:r>
    </w:p>
    <w:p w:rsidR="00BB54ED" w:rsidRPr="00820674" w:rsidRDefault="005923EA" w:rsidP="00864E84">
      <w:pPr>
        <w:ind w:firstLine="708"/>
        <w:jc w:val="center"/>
        <w:rPr>
          <w:sz w:val="28"/>
          <w:szCs w:val="28"/>
        </w:rPr>
      </w:pPr>
      <w:r w:rsidRPr="00820674">
        <w:rPr>
          <w:sz w:val="28"/>
          <w:szCs w:val="28"/>
        </w:rPr>
        <w:t>в Кыштовском районе</w:t>
      </w:r>
      <w:r w:rsidR="00BB54ED" w:rsidRPr="00820674">
        <w:rPr>
          <w:sz w:val="28"/>
          <w:szCs w:val="28"/>
        </w:rPr>
        <w:t>.</w:t>
      </w:r>
    </w:p>
    <w:p w:rsidR="00BB54ED" w:rsidRPr="00820674" w:rsidRDefault="00BB54ED" w:rsidP="00864E84">
      <w:pPr>
        <w:ind w:firstLine="708"/>
        <w:jc w:val="both"/>
        <w:rPr>
          <w:sz w:val="28"/>
          <w:szCs w:val="28"/>
        </w:rPr>
      </w:pPr>
    </w:p>
    <w:p w:rsidR="00D61179" w:rsidRPr="00820674" w:rsidRDefault="008F5EAB" w:rsidP="00AF3410">
      <w:pPr>
        <w:ind w:firstLine="708"/>
        <w:jc w:val="both"/>
        <w:rPr>
          <w:sz w:val="28"/>
          <w:szCs w:val="28"/>
        </w:rPr>
      </w:pPr>
      <w:r w:rsidRPr="00820674">
        <w:rPr>
          <w:sz w:val="28"/>
          <w:szCs w:val="28"/>
        </w:rPr>
        <w:t xml:space="preserve">За </w:t>
      </w:r>
      <w:r w:rsidR="00820674" w:rsidRPr="00820674">
        <w:rPr>
          <w:sz w:val="28"/>
          <w:szCs w:val="28"/>
        </w:rPr>
        <w:t>202</w:t>
      </w:r>
      <w:r w:rsidR="00B42F85">
        <w:rPr>
          <w:sz w:val="28"/>
          <w:szCs w:val="28"/>
        </w:rPr>
        <w:t>4</w:t>
      </w:r>
      <w:r w:rsidR="00820674" w:rsidRPr="00820674">
        <w:rPr>
          <w:sz w:val="28"/>
          <w:szCs w:val="28"/>
        </w:rPr>
        <w:t xml:space="preserve"> год </w:t>
      </w:r>
      <w:r w:rsidRPr="00820674">
        <w:rPr>
          <w:sz w:val="28"/>
          <w:szCs w:val="28"/>
        </w:rPr>
        <w:t>специалистом по труду администрации Кыштов</w:t>
      </w:r>
      <w:r w:rsidR="00736CB9" w:rsidRPr="00820674">
        <w:rPr>
          <w:sz w:val="28"/>
          <w:szCs w:val="28"/>
        </w:rPr>
        <w:t xml:space="preserve">ского района зарегистрировано </w:t>
      </w:r>
      <w:r w:rsidR="00820674" w:rsidRPr="00820674">
        <w:rPr>
          <w:sz w:val="28"/>
          <w:szCs w:val="28"/>
        </w:rPr>
        <w:t>1</w:t>
      </w:r>
      <w:r w:rsidR="001436A8">
        <w:rPr>
          <w:sz w:val="28"/>
          <w:szCs w:val="28"/>
        </w:rPr>
        <w:t>8</w:t>
      </w:r>
      <w:r w:rsidRPr="00820674">
        <w:rPr>
          <w:sz w:val="28"/>
          <w:szCs w:val="28"/>
        </w:rPr>
        <w:t xml:space="preserve"> коллективных договор</w:t>
      </w:r>
      <w:r w:rsidR="008F0167" w:rsidRPr="00820674">
        <w:rPr>
          <w:sz w:val="28"/>
          <w:szCs w:val="28"/>
        </w:rPr>
        <w:t>ов</w:t>
      </w:r>
      <w:r w:rsidR="00736CB9" w:rsidRPr="00820674">
        <w:rPr>
          <w:sz w:val="28"/>
          <w:szCs w:val="28"/>
        </w:rPr>
        <w:t xml:space="preserve">, </w:t>
      </w:r>
      <w:r w:rsidR="001436A8">
        <w:rPr>
          <w:sz w:val="28"/>
          <w:szCs w:val="28"/>
        </w:rPr>
        <w:t>9</w:t>
      </w:r>
      <w:r w:rsidR="00736CB9" w:rsidRPr="00820674">
        <w:rPr>
          <w:sz w:val="28"/>
          <w:szCs w:val="28"/>
        </w:rPr>
        <w:t xml:space="preserve"> дополнительн</w:t>
      </w:r>
      <w:r w:rsidR="008F0167" w:rsidRPr="00820674">
        <w:rPr>
          <w:sz w:val="28"/>
          <w:szCs w:val="28"/>
        </w:rPr>
        <w:t>ых</w:t>
      </w:r>
      <w:r w:rsidR="00736CB9" w:rsidRPr="00820674">
        <w:rPr>
          <w:sz w:val="28"/>
          <w:szCs w:val="28"/>
        </w:rPr>
        <w:t xml:space="preserve"> соглашени</w:t>
      </w:r>
      <w:r w:rsidR="008F0167" w:rsidRPr="00820674">
        <w:rPr>
          <w:sz w:val="28"/>
          <w:szCs w:val="28"/>
        </w:rPr>
        <w:t>й</w:t>
      </w:r>
      <w:r w:rsidR="00736CB9" w:rsidRPr="00820674">
        <w:rPr>
          <w:sz w:val="28"/>
          <w:szCs w:val="28"/>
        </w:rPr>
        <w:t xml:space="preserve"> к коллективн</w:t>
      </w:r>
      <w:r w:rsidR="001B410F" w:rsidRPr="00820674">
        <w:rPr>
          <w:sz w:val="28"/>
          <w:szCs w:val="28"/>
        </w:rPr>
        <w:t>ым</w:t>
      </w:r>
      <w:r w:rsidR="00736CB9" w:rsidRPr="00820674">
        <w:rPr>
          <w:sz w:val="28"/>
          <w:szCs w:val="28"/>
        </w:rPr>
        <w:t xml:space="preserve"> договор</w:t>
      </w:r>
      <w:r w:rsidR="001B410F" w:rsidRPr="00820674">
        <w:rPr>
          <w:sz w:val="28"/>
          <w:szCs w:val="28"/>
        </w:rPr>
        <w:t>ам</w:t>
      </w:r>
      <w:r w:rsidR="00FA38FE" w:rsidRPr="00820674">
        <w:rPr>
          <w:sz w:val="28"/>
          <w:szCs w:val="28"/>
        </w:rPr>
        <w:t>.</w:t>
      </w:r>
      <w:r w:rsidR="00EA096F" w:rsidRPr="00820674">
        <w:rPr>
          <w:sz w:val="28"/>
          <w:szCs w:val="28"/>
        </w:rPr>
        <w:t xml:space="preserve"> </w:t>
      </w:r>
      <w:r w:rsidR="00D0086D" w:rsidRPr="00820674">
        <w:rPr>
          <w:sz w:val="28"/>
          <w:szCs w:val="28"/>
        </w:rPr>
        <w:t>В</w:t>
      </w:r>
      <w:r w:rsidR="003F42A0" w:rsidRPr="00820674">
        <w:rPr>
          <w:sz w:val="28"/>
          <w:szCs w:val="28"/>
        </w:rPr>
        <w:t xml:space="preserve">сего зарегистрировано </w:t>
      </w:r>
      <w:r w:rsidR="001436A8">
        <w:rPr>
          <w:sz w:val="28"/>
          <w:szCs w:val="28"/>
        </w:rPr>
        <w:t>77</w:t>
      </w:r>
      <w:r w:rsidR="00D0086D" w:rsidRPr="00820674">
        <w:rPr>
          <w:sz w:val="28"/>
          <w:szCs w:val="28"/>
        </w:rPr>
        <w:t xml:space="preserve"> коллективн</w:t>
      </w:r>
      <w:r w:rsidR="003F42A0" w:rsidRPr="00820674">
        <w:rPr>
          <w:sz w:val="28"/>
          <w:szCs w:val="28"/>
        </w:rPr>
        <w:t>ых</w:t>
      </w:r>
      <w:r w:rsidRPr="00820674">
        <w:rPr>
          <w:sz w:val="28"/>
          <w:szCs w:val="28"/>
        </w:rPr>
        <w:t xml:space="preserve"> договор</w:t>
      </w:r>
      <w:bookmarkStart w:id="0" w:name="_GoBack"/>
      <w:bookmarkEnd w:id="0"/>
      <w:r w:rsidR="001436A8">
        <w:rPr>
          <w:sz w:val="28"/>
          <w:szCs w:val="28"/>
        </w:rPr>
        <w:t>а</w:t>
      </w:r>
      <w:r w:rsidR="00EA096F" w:rsidRPr="00820674">
        <w:rPr>
          <w:sz w:val="28"/>
          <w:szCs w:val="28"/>
        </w:rPr>
        <w:t xml:space="preserve"> </w:t>
      </w:r>
      <w:r w:rsidR="00231F9A" w:rsidRPr="00820674">
        <w:rPr>
          <w:sz w:val="28"/>
          <w:szCs w:val="28"/>
        </w:rPr>
        <w:t>с охватом работающих</w:t>
      </w:r>
      <w:r w:rsidR="00EA096F" w:rsidRPr="00820674">
        <w:rPr>
          <w:sz w:val="28"/>
          <w:szCs w:val="28"/>
        </w:rPr>
        <w:t xml:space="preserve"> </w:t>
      </w:r>
      <w:r w:rsidR="00FA38FE" w:rsidRPr="00820674">
        <w:rPr>
          <w:sz w:val="28"/>
          <w:szCs w:val="28"/>
        </w:rPr>
        <w:t>3</w:t>
      </w:r>
      <w:r w:rsidR="00A64503" w:rsidRPr="00820674">
        <w:rPr>
          <w:sz w:val="28"/>
          <w:szCs w:val="28"/>
        </w:rPr>
        <w:t>480</w:t>
      </w:r>
      <w:r w:rsidR="00231F9A" w:rsidRPr="00820674">
        <w:rPr>
          <w:sz w:val="28"/>
          <w:szCs w:val="28"/>
        </w:rPr>
        <w:t xml:space="preserve"> человек</w:t>
      </w:r>
      <w:r w:rsidRPr="00820674">
        <w:rPr>
          <w:sz w:val="28"/>
          <w:szCs w:val="28"/>
        </w:rPr>
        <w:t>.</w:t>
      </w:r>
      <w:r w:rsidR="00E016D7">
        <w:rPr>
          <w:sz w:val="28"/>
          <w:szCs w:val="28"/>
        </w:rPr>
        <w:t xml:space="preserve"> Снижение количества коллективных договоров произошло в связи с реорганизацией следующих учреждений: МКУ С</w:t>
      </w:r>
      <w:r w:rsidR="00AB3CD0">
        <w:rPr>
          <w:sz w:val="28"/>
          <w:szCs w:val="28"/>
        </w:rPr>
        <w:t xml:space="preserve">оциально-культурный центр </w:t>
      </w:r>
      <w:r w:rsidR="00E016D7">
        <w:rPr>
          <w:sz w:val="28"/>
          <w:szCs w:val="28"/>
        </w:rPr>
        <w:t xml:space="preserve"> Кыштовского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Вараксинского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Березовского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Большереченского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Верх-Майзасского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Верх-Таркского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</w:t>
      </w:r>
      <w:r w:rsidR="00E016D7" w:rsidRPr="00E016D7">
        <w:rPr>
          <w:sz w:val="28"/>
          <w:szCs w:val="28"/>
        </w:rPr>
        <w:t xml:space="preserve"> </w:t>
      </w:r>
      <w:r w:rsidR="00E016D7">
        <w:rPr>
          <w:sz w:val="28"/>
          <w:szCs w:val="28"/>
        </w:rPr>
        <w:t>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Ереминского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Заливинского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Колбасинского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Орловского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Сергеевского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Новомайзасского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Малокрасноярского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Кулябинского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НСО, МКУ</w:t>
      </w:r>
      <w:r w:rsidR="00307168">
        <w:rPr>
          <w:sz w:val="28"/>
          <w:szCs w:val="28"/>
        </w:rPr>
        <w:t>К</w:t>
      </w:r>
      <w:r w:rsidR="00E016D7">
        <w:rPr>
          <w:sz w:val="28"/>
          <w:szCs w:val="28"/>
        </w:rPr>
        <w:t xml:space="preserve"> </w:t>
      </w:r>
      <w:r w:rsidR="00AB3CD0">
        <w:rPr>
          <w:sz w:val="28"/>
          <w:szCs w:val="28"/>
        </w:rPr>
        <w:t>Социально-культурный центр</w:t>
      </w:r>
      <w:r w:rsidR="00E016D7">
        <w:rPr>
          <w:sz w:val="28"/>
          <w:szCs w:val="28"/>
        </w:rPr>
        <w:t xml:space="preserve"> </w:t>
      </w:r>
      <w:proofErr w:type="spellStart"/>
      <w:r w:rsidR="00E016D7">
        <w:rPr>
          <w:sz w:val="28"/>
          <w:szCs w:val="28"/>
        </w:rPr>
        <w:t>Крутихинского</w:t>
      </w:r>
      <w:proofErr w:type="spellEnd"/>
      <w:r w:rsidR="00E016D7">
        <w:rPr>
          <w:sz w:val="28"/>
          <w:szCs w:val="28"/>
        </w:rPr>
        <w:t xml:space="preserve"> сельсовета Кыштовского района НСО</w:t>
      </w:r>
      <w:r w:rsidR="00AB3CD0">
        <w:rPr>
          <w:sz w:val="28"/>
          <w:szCs w:val="28"/>
        </w:rPr>
        <w:t xml:space="preserve">. </w:t>
      </w:r>
      <w:r w:rsidR="00E016D7">
        <w:rPr>
          <w:sz w:val="28"/>
          <w:szCs w:val="28"/>
        </w:rPr>
        <w:t xml:space="preserve"> </w:t>
      </w:r>
      <w:r w:rsidRPr="00820674">
        <w:rPr>
          <w:sz w:val="28"/>
          <w:szCs w:val="28"/>
        </w:rPr>
        <w:t xml:space="preserve"> При регистрации </w:t>
      </w:r>
      <w:r w:rsidR="00AB3CD0">
        <w:rPr>
          <w:sz w:val="28"/>
          <w:szCs w:val="28"/>
        </w:rPr>
        <w:t xml:space="preserve">коллективных договоров </w:t>
      </w:r>
      <w:r w:rsidRPr="00820674">
        <w:rPr>
          <w:sz w:val="28"/>
          <w:szCs w:val="28"/>
        </w:rPr>
        <w:t>в случае выявления нарушений статей Трудового кодекса делаются письменные замечания, которые в основном выражаются в  установлении  конкретных сроков выплаты заработной платы, т.е. нарушения статьи 136 ТК РФ «Порядок, место и сроки выплаты заработной платы», обеспечения работников учреждений и организаций средствами индивидуальной защиты, запланированных мероприятий по охране труда. По указанным замечаниям в коллектив</w:t>
      </w:r>
      <w:r w:rsidR="00820674" w:rsidRPr="00820674">
        <w:rPr>
          <w:sz w:val="28"/>
          <w:szCs w:val="28"/>
        </w:rPr>
        <w:t>ные договоры вносятся изменения</w:t>
      </w:r>
      <w:r w:rsidR="00D61179" w:rsidRPr="00820674">
        <w:rPr>
          <w:sz w:val="28"/>
          <w:szCs w:val="28"/>
        </w:rPr>
        <w:t>. В ходе провер</w:t>
      </w:r>
      <w:r w:rsidR="00A64503" w:rsidRPr="00820674">
        <w:rPr>
          <w:sz w:val="28"/>
          <w:szCs w:val="28"/>
        </w:rPr>
        <w:t>ки</w:t>
      </w:r>
      <w:r w:rsidR="00D61179" w:rsidRPr="00820674">
        <w:rPr>
          <w:sz w:val="28"/>
          <w:szCs w:val="28"/>
        </w:rPr>
        <w:t xml:space="preserve"> так же проверялись коллективные договор</w:t>
      </w:r>
      <w:r w:rsidR="002D1206" w:rsidRPr="00820674">
        <w:rPr>
          <w:sz w:val="28"/>
          <w:szCs w:val="28"/>
        </w:rPr>
        <w:t>ы</w:t>
      </w:r>
      <w:r w:rsidR="00D61179" w:rsidRPr="00820674">
        <w:rPr>
          <w:sz w:val="28"/>
          <w:szCs w:val="28"/>
        </w:rPr>
        <w:t xml:space="preserve"> и их выполнение. Нарушения пунктов коллективных договоров не выявлено.</w:t>
      </w:r>
    </w:p>
    <w:p w:rsidR="00954075" w:rsidRPr="00820674" w:rsidRDefault="00BB54ED" w:rsidP="00AF3410">
      <w:pPr>
        <w:ind w:firstLine="708"/>
        <w:jc w:val="both"/>
        <w:rPr>
          <w:bCs/>
          <w:sz w:val="28"/>
          <w:szCs w:val="28"/>
        </w:rPr>
      </w:pPr>
      <w:r w:rsidRPr="00820674">
        <w:rPr>
          <w:sz w:val="28"/>
          <w:szCs w:val="28"/>
        </w:rPr>
        <w:tab/>
      </w:r>
      <w:r w:rsidR="00026878" w:rsidRPr="00820674">
        <w:rPr>
          <w:sz w:val="28"/>
          <w:szCs w:val="28"/>
        </w:rPr>
        <w:t xml:space="preserve">За </w:t>
      </w:r>
      <w:r w:rsidR="00820674" w:rsidRPr="00820674">
        <w:rPr>
          <w:sz w:val="28"/>
          <w:szCs w:val="28"/>
        </w:rPr>
        <w:t>202</w:t>
      </w:r>
      <w:r w:rsidR="00B42F85">
        <w:rPr>
          <w:sz w:val="28"/>
          <w:szCs w:val="28"/>
        </w:rPr>
        <w:t>4</w:t>
      </w:r>
      <w:r w:rsidR="00820674" w:rsidRPr="00820674">
        <w:rPr>
          <w:sz w:val="28"/>
          <w:szCs w:val="28"/>
        </w:rPr>
        <w:t xml:space="preserve"> год</w:t>
      </w:r>
      <w:r w:rsidR="00820674" w:rsidRPr="00820674">
        <w:rPr>
          <w:bCs/>
          <w:sz w:val="28"/>
          <w:szCs w:val="28"/>
        </w:rPr>
        <w:t xml:space="preserve"> </w:t>
      </w:r>
      <w:r w:rsidR="00954075" w:rsidRPr="00820674">
        <w:rPr>
          <w:bCs/>
          <w:sz w:val="28"/>
          <w:szCs w:val="28"/>
        </w:rPr>
        <w:t>был</w:t>
      </w:r>
      <w:r w:rsidR="005017BF" w:rsidRPr="00820674">
        <w:rPr>
          <w:bCs/>
          <w:sz w:val="28"/>
          <w:szCs w:val="28"/>
        </w:rPr>
        <w:t>о</w:t>
      </w:r>
      <w:r w:rsidR="00954075" w:rsidRPr="00820674">
        <w:rPr>
          <w:bCs/>
          <w:sz w:val="28"/>
          <w:szCs w:val="28"/>
        </w:rPr>
        <w:t xml:space="preserve"> проведен</w:t>
      </w:r>
      <w:r w:rsidR="005017BF" w:rsidRPr="00820674">
        <w:rPr>
          <w:bCs/>
          <w:sz w:val="28"/>
          <w:szCs w:val="28"/>
        </w:rPr>
        <w:t>о</w:t>
      </w:r>
      <w:r w:rsidR="00EA096F" w:rsidRPr="00820674">
        <w:rPr>
          <w:bCs/>
          <w:sz w:val="28"/>
          <w:szCs w:val="28"/>
        </w:rPr>
        <w:t xml:space="preserve"> </w:t>
      </w:r>
      <w:r w:rsidR="001436A8">
        <w:rPr>
          <w:bCs/>
          <w:sz w:val="28"/>
          <w:szCs w:val="28"/>
        </w:rPr>
        <w:t>3</w:t>
      </w:r>
      <w:r w:rsidR="00954075" w:rsidRPr="00820674">
        <w:rPr>
          <w:bCs/>
          <w:sz w:val="28"/>
          <w:szCs w:val="28"/>
        </w:rPr>
        <w:t xml:space="preserve"> заседани</w:t>
      </w:r>
      <w:r w:rsidR="003F42A0" w:rsidRPr="00820674">
        <w:rPr>
          <w:bCs/>
          <w:sz w:val="28"/>
          <w:szCs w:val="28"/>
        </w:rPr>
        <w:t>я</w:t>
      </w:r>
      <w:r w:rsidR="00954075" w:rsidRPr="00820674">
        <w:rPr>
          <w:bCs/>
          <w:sz w:val="28"/>
          <w:szCs w:val="28"/>
        </w:rPr>
        <w:t xml:space="preserve">  территориальной трехсторонней комисси</w:t>
      </w:r>
      <w:r w:rsidR="00FF7B81" w:rsidRPr="00820674">
        <w:rPr>
          <w:bCs/>
          <w:sz w:val="28"/>
          <w:szCs w:val="28"/>
        </w:rPr>
        <w:t>и Кыштовского района, на которой</w:t>
      </w:r>
      <w:r w:rsidR="00954075" w:rsidRPr="00820674">
        <w:rPr>
          <w:bCs/>
          <w:sz w:val="28"/>
          <w:szCs w:val="28"/>
        </w:rPr>
        <w:t xml:space="preserve"> были рассмотрены следующие вопросы:</w:t>
      </w:r>
    </w:p>
    <w:p w:rsidR="002D1206" w:rsidRPr="00820674" w:rsidRDefault="002D1206" w:rsidP="002D1206">
      <w:pPr>
        <w:spacing w:line="360" w:lineRule="auto"/>
        <w:jc w:val="both"/>
        <w:rPr>
          <w:sz w:val="28"/>
          <w:szCs w:val="28"/>
        </w:rPr>
      </w:pPr>
      <w:r w:rsidRPr="00820674">
        <w:rPr>
          <w:sz w:val="28"/>
          <w:szCs w:val="28"/>
        </w:rPr>
        <w:t xml:space="preserve">1. </w:t>
      </w:r>
      <w:r w:rsidR="008F0167" w:rsidRPr="00820674">
        <w:rPr>
          <w:sz w:val="28"/>
          <w:szCs w:val="28"/>
        </w:rPr>
        <w:t>О занятости детей в каникулярное время</w:t>
      </w:r>
      <w:r w:rsidRPr="00820674">
        <w:rPr>
          <w:sz w:val="28"/>
          <w:szCs w:val="28"/>
        </w:rPr>
        <w:t>.</w:t>
      </w:r>
    </w:p>
    <w:p w:rsidR="002D1206" w:rsidRPr="00820674" w:rsidRDefault="005017BF" w:rsidP="002D1206">
      <w:pPr>
        <w:spacing w:line="360" w:lineRule="auto"/>
        <w:jc w:val="both"/>
        <w:rPr>
          <w:sz w:val="28"/>
          <w:szCs w:val="28"/>
        </w:rPr>
      </w:pPr>
      <w:r w:rsidRPr="00820674">
        <w:rPr>
          <w:sz w:val="28"/>
          <w:szCs w:val="28"/>
        </w:rPr>
        <w:t>2</w:t>
      </w:r>
      <w:r w:rsidR="002D1206" w:rsidRPr="00820674">
        <w:rPr>
          <w:sz w:val="28"/>
          <w:szCs w:val="28"/>
        </w:rPr>
        <w:t>. Охрана труда во время посевной компании.</w:t>
      </w:r>
    </w:p>
    <w:p w:rsidR="001436A8" w:rsidRDefault="001436A8" w:rsidP="007B3C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Об создании объединения работодателей Кыштовского района.</w:t>
      </w:r>
    </w:p>
    <w:p w:rsidR="001436A8" w:rsidRDefault="001436A8" w:rsidP="007B3C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20674">
        <w:rPr>
          <w:sz w:val="28"/>
          <w:szCs w:val="28"/>
        </w:rPr>
        <w:t xml:space="preserve">Охрана труда во время </w:t>
      </w:r>
      <w:r>
        <w:rPr>
          <w:sz w:val="28"/>
          <w:szCs w:val="28"/>
        </w:rPr>
        <w:t>уборочной</w:t>
      </w:r>
      <w:r w:rsidRPr="00820674">
        <w:rPr>
          <w:sz w:val="28"/>
          <w:szCs w:val="28"/>
        </w:rPr>
        <w:t xml:space="preserve"> компании</w:t>
      </w:r>
    </w:p>
    <w:p w:rsidR="00A12D18" w:rsidRPr="00820674" w:rsidRDefault="00A12D18" w:rsidP="007B3C6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Об утверждении плана работы на 2025 год</w:t>
      </w:r>
    </w:p>
    <w:p w:rsidR="00753CFC" w:rsidRPr="00820674" w:rsidRDefault="004C3E00" w:rsidP="00A12D18">
      <w:pPr>
        <w:pStyle w:val="a3"/>
        <w:ind w:left="0" w:firstLine="360"/>
        <w:jc w:val="both"/>
        <w:rPr>
          <w:sz w:val="28"/>
          <w:szCs w:val="28"/>
        </w:rPr>
      </w:pPr>
      <w:r w:rsidRPr="00820674">
        <w:rPr>
          <w:sz w:val="28"/>
          <w:szCs w:val="28"/>
        </w:rPr>
        <w:t xml:space="preserve">Ведется работа </w:t>
      </w:r>
      <w:r w:rsidR="00923C1A" w:rsidRPr="00820674">
        <w:rPr>
          <w:sz w:val="28"/>
          <w:szCs w:val="28"/>
        </w:rPr>
        <w:t xml:space="preserve">с руководителями организаций о включении в коллективные договоры обязательства сторон по развитию физической культуры, спорта и внедрению комплекса ГТО. </w:t>
      </w:r>
    </w:p>
    <w:sectPr w:rsidR="00753CFC" w:rsidRPr="00820674" w:rsidSect="007B3C61">
      <w:pgSz w:w="11906" w:h="16838"/>
      <w:pgMar w:top="28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B7D"/>
    <w:multiLevelType w:val="hybridMultilevel"/>
    <w:tmpl w:val="0B5291A0"/>
    <w:lvl w:ilvl="0" w:tplc="8166A4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116D4519"/>
    <w:multiLevelType w:val="hybridMultilevel"/>
    <w:tmpl w:val="04C8BD0C"/>
    <w:lvl w:ilvl="0" w:tplc="217ABD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3F63"/>
    <w:multiLevelType w:val="hybridMultilevel"/>
    <w:tmpl w:val="97201400"/>
    <w:lvl w:ilvl="0" w:tplc="AF5845A6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BF42EA4"/>
    <w:multiLevelType w:val="hybridMultilevel"/>
    <w:tmpl w:val="FB4053FC"/>
    <w:lvl w:ilvl="0" w:tplc="7D5C91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7B7C8C"/>
    <w:multiLevelType w:val="hybridMultilevel"/>
    <w:tmpl w:val="AABCA1EC"/>
    <w:lvl w:ilvl="0" w:tplc="7D9A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E31EAB"/>
    <w:multiLevelType w:val="hybridMultilevel"/>
    <w:tmpl w:val="0B5291A0"/>
    <w:lvl w:ilvl="0" w:tplc="8166A4C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6">
    <w:nsid w:val="7B454FA5"/>
    <w:multiLevelType w:val="hybridMultilevel"/>
    <w:tmpl w:val="0C0A61C0"/>
    <w:lvl w:ilvl="0" w:tplc="B9A0B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D056AFE"/>
    <w:multiLevelType w:val="hybridMultilevel"/>
    <w:tmpl w:val="D0284C5C"/>
    <w:lvl w:ilvl="0" w:tplc="DB3E7EA4">
      <w:start w:val="4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451493"/>
    <w:rsid w:val="000040ED"/>
    <w:rsid w:val="0000468E"/>
    <w:rsid w:val="00007F0F"/>
    <w:rsid w:val="00026878"/>
    <w:rsid w:val="00047C51"/>
    <w:rsid w:val="000B7696"/>
    <w:rsid w:val="000F5CDC"/>
    <w:rsid w:val="00115FBD"/>
    <w:rsid w:val="00123323"/>
    <w:rsid w:val="001436A8"/>
    <w:rsid w:val="00151461"/>
    <w:rsid w:val="00192BC8"/>
    <w:rsid w:val="001B118F"/>
    <w:rsid w:val="001B410F"/>
    <w:rsid w:val="001C6BC3"/>
    <w:rsid w:val="001D62D5"/>
    <w:rsid w:val="001F02EB"/>
    <w:rsid w:val="00202306"/>
    <w:rsid w:val="00231F9A"/>
    <w:rsid w:val="00251BC2"/>
    <w:rsid w:val="00255290"/>
    <w:rsid w:val="00264BB2"/>
    <w:rsid w:val="00271502"/>
    <w:rsid w:val="00286F67"/>
    <w:rsid w:val="002B71FF"/>
    <w:rsid w:val="002D1206"/>
    <w:rsid w:val="002F7B0D"/>
    <w:rsid w:val="00307168"/>
    <w:rsid w:val="003503E1"/>
    <w:rsid w:val="00396A64"/>
    <w:rsid w:val="003C62D2"/>
    <w:rsid w:val="003F42A0"/>
    <w:rsid w:val="00404866"/>
    <w:rsid w:val="00411FFD"/>
    <w:rsid w:val="00421D29"/>
    <w:rsid w:val="00450C9E"/>
    <w:rsid w:val="00451493"/>
    <w:rsid w:val="004917BE"/>
    <w:rsid w:val="004C3E00"/>
    <w:rsid w:val="004F110C"/>
    <w:rsid w:val="004F7E02"/>
    <w:rsid w:val="005017BF"/>
    <w:rsid w:val="005168A8"/>
    <w:rsid w:val="00516A5F"/>
    <w:rsid w:val="00553EB0"/>
    <w:rsid w:val="00574E3A"/>
    <w:rsid w:val="005923EA"/>
    <w:rsid w:val="00594144"/>
    <w:rsid w:val="005C1011"/>
    <w:rsid w:val="005C3E2C"/>
    <w:rsid w:val="005E016B"/>
    <w:rsid w:val="00683112"/>
    <w:rsid w:val="00690A24"/>
    <w:rsid w:val="006D00F7"/>
    <w:rsid w:val="006E3595"/>
    <w:rsid w:val="006E4985"/>
    <w:rsid w:val="006F0C5F"/>
    <w:rsid w:val="00705E0F"/>
    <w:rsid w:val="00736CB9"/>
    <w:rsid w:val="007437DD"/>
    <w:rsid w:val="00744326"/>
    <w:rsid w:val="00751EF4"/>
    <w:rsid w:val="00753CFC"/>
    <w:rsid w:val="00793CA0"/>
    <w:rsid w:val="007B3C61"/>
    <w:rsid w:val="00820674"/>
    <w:rsid w:val="008268AC"/>
    <w:rsid w:val="00832ABD"/>
    <w:rsid w:val="00864E84"/>
    <w:rsid w:val="00874534"/>
    <w:rsid w:val="00885BCD"/>
    <w:rsid w:val="008E57FF"/>
    <w:rsid w:val="008E5856"/>
    <w:rsid w:val="008F0167"/>
    <w:rsid w:val="008F5EAB"/>
    <w:rsid w:val="00904C3E"/>
    <w:rsid w:val="00923C1A"/>
    <w:rsid w:val="009328D8"/>
    <w:rsid w:val="00954075"/>
    <w:rsid w:val="00967E8A"/>
    <w:rsid w:val="0098681C"/>
    <w:rsid w:val="009A5695"/>
    <w:rsid w:val="009E22D0"/>
    <w:rsid w:val="009E2F25"/>
    <w:rsid w:val="00A12D18"/>
    <w:rsid w:val="00A21A2A"/>
    <w:rsid w:val="00A5278C"/>
    <w:rsid w:val="00A60F23"/>
    <w:rsid w:val="00A61752"/>
    <w:rsid w:val="00A638DD"/>
    <w:rsid w:val="00A64503"/>
    <w:rsid w:val="00A72F16"/>
    <w:rsid w:val="00AB3CD0"/>
    <w:rsid w:val="00AE6F49"/>
    <w:rsid w:val="00AF3410"/>
    <w:rsid w:val="00AF73AB"/>
    <w:rsid w:val="00B354EC"/>
    <w:rsid w:val="00B42F85"/>
    <w:rsid w:val="00B52EBF"/>
    <w:rsid w:val="00B961D2"/>
    <w:rsid w:val="00BA0B56"/>
    <w:rsid w:val="00BB54ED"/>
    <w:rsid w:val="00C35879"/>
    <w:rsid w:val="00C376A9"/>
    <w:rsid w:val="00C6664D"/>
    <w:rsid w:val="00C87843"/>
    <w:rsid w:val="00CB0082"/>
    <w:rsid w:val="00CD4018"/>
    <w:rsid w:val="00CF3B1E"/>
    <w:rsid w:val="00D0086D"/>
    <w:rsid w:val="00D3499D"/>
    <w:rsid w:val="00D61179"/>
    <w:rsid w:val="00D64458"/>
    <w:rsid w:val="00DB7645"/>
    <w:rsid w:val="00DE35CF"/>
    <w:rsid w:val="00E016D7"/>
    <w:rsid w:val="00E2172F"/>
    <w:rsid w:val="00E232A6"/>
    <w:rsid w:val="00E61986"/>
    <w:rsid w:val="00E74D2C"/>
    <w:rsid w:val="00E962DC"/>
    <w:rsid w:val="00EA096F"/>
    <w:rsid w:val="00EB3388"/>
    <w:rsid w:val="00EB5014"/>
    <w:rsid w:val="00EB629F"/>
    <w:rsid w:val="00ED2BC6"/>
    <w:rsid w:val="00ED722C"/>
    <w:rsid w:val="00EE27BA"/>
    <w:rsid w:val="00EE7FC8"/>
    <w:rsid w:val="00F00F9E"/>
    <w:rsid w:val="00F0657D"/>
    <w:rsid w:val="00F326F5"/>
    <w:rsid w:val="00F624CE"/>
    <w:rsid w:val="00FA38FE"/>
    <w:rsid w:val="00FD5F76"/>
    <w:rsid w:val="00FD6830"/>
    <w:rsid w:val="00FE1238"/>
    <w:rsid w:val="00FE4298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23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54ED"/>
    <w:pPr>
      <w:spacing w:after="120"/>
      <w:ind w:left="283"/>
    </w:pPr>
  </w:style>
  <w:style w:type="paragraph" w:customStyle="1" w:styleId="caaieiaie1">
    <w:name w:val="caaieiaie 1"/>
    <w:basedOn w:val="a"/>
    <w:next w:val="a"/>
    <w:rsid w:val="00271502"/>
    <w:pPr>
      <w:keepNext/>
      <w:overflowPunct w:val="0"/>
      <w:autoSpaceDE w:val="0"/>
      <w:autoSpaceDN w:val="0"/>
      <w:adjustRightInd w:val="0"/>
      <w:jc w:val="both"/>
      <w:textAlignment w:val="baseline"/>
    </w:pPr>
    <w:rPr>
      <w:b/>
      <w:sz w:val="18"/>
      <w:szCs w:val="20"/>
    </w:rPr>
  </w:style>
  <w:style w:type="paragraph" w:customStyle="1" w:styleId="caaieiaie5">
    <w:name w:val="caaieiaie 5"/>
    <w:basedOn w:val="a"/>
    <w:next w:val="a"/>
    <w:rsid w:val="00271502"/>
    <w:pPr>
      <w:keepNext/>
      <w:tabs>
        <w:tab w:val="left" w:pos="1985"/>
      </w:tabs>
      <w:overflowPunct w:val="0"/>
      <w:autoSpaceDE w:val="0"/>
      <w:autoSpaceDN w:val="0"/>
      <w:adjustRightInd w:val="0"/>
      <w:jc w:val="both"/>
      <w:textAlignment w:val="baseline"/>
    </w:pPr>
    <w:rPr>
      <w:b/>
      <w:sz w:val="22"/>
      <w:szCs w:val="20"/>
    </w:rPr>
  </w:style>
  <w:style w:type="paragraph" w:styleId="a4">
    <w:name w:val="Balloon Text"/>
    <w:basedOn w:val="a"/>
    <w:semiHidden/>
    <w:rsid w:val="00753CF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5923E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923E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5923EA"/>
    <w:rPr>
      <w:rFonts w:ascii="Arial" w:hAnsi="Arial" w:cs="Arial"/>
      <w:b/>
      <w:bCs/>
      <w:kern w:val="32"/>
      <w:sz w:val="32"/>
      <w:szCs w:val="32"/>
    </w:rPr>
  </w:style>
  <w:style w:type="character" w:styleId="a5">
    <w:name w:val="Hyperlink"/>
    <w:basedOn w:val="a0"/>
    <w:rsid w:val="005923E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04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4289-1FF4-4F1D-A387-E263964F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Provider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PHILka</dc:creator>
  <cp:lastModifiedBy>Оксана</cp:lastModifiedBy>
  <cp:revision>7</cp:revision>
  <cp:lastPrinted>2015-01-15T11:25:00Z</cp:lastPrinted>
  <dcterms:created xsi:type="dcterms:W3CDTF">2025-01-15T02:24:00Z</dcterms:created>
  <dcterms:modified xsi:type="dcterms:W3CDTF">2025-03-24T04:56:00Z</dcterms:modified>
</cp:coreProperties>
</file>